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CONTRA</w:t>
      </w:r>
      <w:r w:rsidR="0097080E" w:rsidRPr="00B53F74">
        <w:rPr>
          <w:rFonts w:eastAsia="Calibri" w:cstheme="minorHAnsi"/>
          <w:b/>
          <w:sz w:val="21"/>
          <w:szCs w:val="21"/>
        </w:rPr>
        <w:t>T</w:t>
      </w:r>
      <w:r w:rsidR="00B53F74" w:rsidRPr="00B53F74">
        <w:rPr>
          <w:rFonts w:eastAsia="Calibri" w:cstheme="minorHAnsi"/>
          <w:b/>
          <w:sz w:val="21"/>
          <w:szCs w:val="21"/>
        </w:rPr>
        <w:t>O ADMINISTRATIVO Nº 025/2018-032/2019</w:t>
      </w:r>
      <w:r w:rsidRPr="00B53F74">
        <w:rPr>
          <w:rFonts w:eastAsia="Calibri" w:cstheme="minorHAnsi"/>
          <w:b/>
          <w:sz w:val="21"/>
          <w:szCs w:val="21"/>
        </w:rPr>
        <w:t>-PRG-SRP-SEM</w:t>
      </w:r>
      <w:r w:rsidR="006D4C62" w:rsidRPr="00B53F74">
        <w:rPr>
          <w:rFonts w:eastAsia="Calibri" w:cstheme="minorHAnsi"/>
          <w:b/>
          <w:sz w:val="21"/>
          <w:szCs w:val="21"/>
        </w:rPr>
        <w:t>UT</w:t>
      </w:r>
      <w:r w:rsidRPr="00B53F74">
        <w:rPr>
          <w:rFonts w:eastAsia="Calibri" w:cstheme="minorHAnsi"/>
          <w:b/>
          <w:sz w:val="21"/>
          <w:szCs w:val="21"/>
        </w:rPr>
        <w:t>-CLP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REFER</w:t>
      </w:r>
      <w:r w:rsidR="0097080E" w:rsidRPr="00B53F74">
        <w:rPr>
          <w:rFonts w:eastAsia="Calibri" w:cstheme="minorHAnsi"/>
          <w:b/>
          <w:sz w:val="21"/>
          <w:szCs w:val="21"/>
        </w:rPr>
        <w:t>ENTE AO PREGÃO PRESENCIAL Nº 025/2018</w:t>
      </w:r>
    </w:p>
    <w:p w:rsidR="00467B25" w:rsidRPr="00B53F74" w:rsidRDefault="00467B25" w:rsidP="00364012">
      <w:pPr>
        <w:spacing w:beforeLines="60" w:before="144" w:after="0" w:line="240" w:lineRule="auto"/>
        <w:ind w:left="3402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 xml:space="preserve">CONTRATO DE PRESTAÇÃO DE SERVIÇOS DE </w:t>
      </w:r>
      <w:r w:rsidR="000B1C08" w:rsidRPr="00B53F74">
        <w:rPr>
          <w:rFonts w:eastAsia="Calibri" w:cstheme="minorHAnsi"/>
          <w:b/>
          <w:sz w:val="21"/>
          <w:szCs w:val="21"/>
        </w:rPr>
        <w:t>P</w:t>
      </w:r>
      <w:r w:rsidR="00AC3F22" w:rsidRPr="00B53F74">
        <w:rPr>
          <w:rFonts w:eastAsia="Calibri" w:cstheme="minorHAnsi"/>
          <w:b/>
          <w:sz w:val="21"/>
          <w:szCs w:val="21"/>
        </w:rPr>
        <w:t>INTOR</w:t>
      </w:r>
      <w:r w:rsidR="006D4C62" w:rsidRPr="00B53F74">
        <w:rPr>
          <w:rFonts w:eastAsia="Calibri" w:cstheme="minorHAnsi"/>
          <w:b/>
          <w:sz w:val="21"/>
          <w:szCs w:val="21"/>
        </w:rPr>
        <w:t xml:space="preserve"> </w:t>
      </w:r>
      <w:r w:rsidRPr="00B53F74">
        <w:rPr>
          <w:rFonts w:eastAsia="Calibri" w:cstheme="minorHAnsi"/>
          <w:b/>
          <w:sz w:val="21"/>
          <w:szCs w:val="21"/>
        </w:rPr>
        <w:t xml:space="preserve">PARA </w:t>
      </w:r>
      <w:r w:rsidR="00364012" w:rsidRPr="00B53F74">
        <w:rPr>
          <w:rFonts w:eastAsia="Calibri" w:cstheme="minorHAnsi"/>
          <w:b/>
          <w:sz w:val="21"/>
          <w:szCs w:val="21"/>
        </w:rPr>
        <w:t>ATENDER AS NECESSIDADES D</w:t>
      </w:r>
      <w:r w:rsidRPr="00B53F74">
        <w:rPr>
          <w:rFonts w:eastAsia="Calibri" w:cstheme="minorHAnsi"/>
          <w:b/>
          <w:sz w:val="21"/>
          <w:szCs w:val="21"/>
        </w:rPr>
        <w:t xml:space="preserve">A SECRETARIA MUNICIPAL DE </w:t>
      </w:r>
      <w:r w:rsidR="002264DE" w:rsidRPr="00B53F74">
        <w:rPr>
          <w:rFonts w:eastAsia="Calibri" w:cstheme="minorHAnsi"/>
          <w:b/>
          <w:sz w:val="21"/>
          <w:szCs w:val="21"/>
        </w:rPr>
        <w:t>URBANISMO E TRÂ</w:t>
      </w:r>
      <w:r w:rsidR="006D4C62" w:rsidRPr="00B53F74">
        <w:rPr>
          <w:rFonts w:eastAsia="Calibri" w:cstheme="minorHAnsi"/>
          <w:b/>
          <w:sz w:val="21"/>
          <w:szCs w:val="21"/>
        </w:rPr>
        <w:t>NSITO</w:t>
      </w:r>
      <w:r w:rsidR="00B53F74" w:rsidRPr="00B53F74">
        <w:rPr>
          <w:rFonts w:eastAsia="Calibri" w:cstheme="minorHAnsi"/>
          <w:b/>
          <w:sz w:val="21"/>
          <w:szCs w:val="21"/>
        </w:rPr>
        <w:t>-SEMUT</w:t>
      </w:r>
      <w:r w:rsidRPr="00B53F74">
        <w:rPr>
          <w:rFonts w:eastAsia="Calibri" w:cstheme="minorHAnsi"/>
          <w:b/>
          <w:sz w:val="21"/>
          <w:szCs w:val="21"/>
        </w:rPr>
        <w:t xml:space="preserve">, QUE ENTRE SI FIRMAM O MUNICÍPIO DE CORRENTE E A EMPRESA </w:t>
      </w:r>
      <w:r w:rsidR="00AC3F22" w:rsidRPr="00B53F74">
        <w:rPr>
          <w:rFonts w:eastAsia="Calibri" w:cstheme="minorHAnsi"/>
          <w:b/>
          <w:sz w:val="21"/>
          <w:szCs w:val="21"/>
        </w:rPr>
        <w:t>VALDENIO SURIANO DE OLIVEIRA – MEI (SUPER CORES)</w:t>
      </w:r>
      <w:r w:rsidR="001514A5" w:rsidRPr="00B53F74">
        <w:rPr>
          <w:rFonts w:eastAsia="Calibri" w:cstheme="minorHAnsi"/>
          <w:b/>
          <w:sz w:val="21"/>
          <w:szCs w:val="21"/>
        </w:rPr>
        <w:t xml:space="preserve">, </w:t>
      </w:r>
      <w:r w:rsidRPr="00B53F74">
        <w:rPr>
          <w:rFonts w:eastAsia="Calibri" w:cstheme="minorHAnsi"/>
          <w:b/>
          <w:sz w:val="21"/>
          <w:szCs w:val="21"/>
        </w:rPr>
        <w:t>NA FORMA ABAIXO</w:t>
      </w:r>
      <w:r w:rsidRPr="00B53F74">
        <w:rPr>
          <w:rFonts w:eastAsia="Calibri" w:cstheme="minorHAnsi"/>
          <w:sz w:val="21"/>
          <w:szCs w:val="21"/>
        </w:rPr>
        <w:t>.</w:t>
      </w:r>
    </w:p>
    <w:p w:rsidR="00467B25" w:rsidRPr="00B53F74" w:rsidRDefault="00467B25" w:rsidP="0097080E">
      <w:pPr>
        <w:tabs>
          <w:tab w:val="left" w:pos="1985"/>
        </w:tabs>
        <w:spacing w:beforeLines="60" w:before="144" w:after="0" w:line="240" w:lineRule="auto"/>
        <w:ind w:left="1560" w:right="-1" w:hanging="1560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 xml:space="preserve">CONTRATANTE: </w:t>
      </w:r>
      <w:r w:rsidR="00A15222" w:rsidRPr="00B53F74">
        <w:rPr>
          <w:rFonts w:eastAsia="Calibri" w:cstheme="minorHAnsi"/>
          <w:b/>
          <w:sz w:val="21"/>
          <w:szCs w:val="21"/>
        </w:rPr>
        <w:t>O MUNICÍPIO DE CORRENTE,</w:t>
      </w:r>
      <w:r w:rsidR="0097080E" w:rsidRPr="00B53F74">
        <w:rPr>
          <w:rFonts w:eastAsia="Calibri" w:cstheme="minorHAnsi"/>
          <w:sz w:val="21"/>
          <w:szCs w:val="21"/>
        </w:rPr>
        <w:t xml:space="preserve"> Através da </w:t>
      </w:r>
      <w:r w:rsidR="0097080E" w:rsidRPr="00B53F74">
        <w:rPr>
          <w:rFonts w:eastAsia="Calibri" w:cstheme="minorHAnsi"/>
          <w:b/>
          <w:sz w:val="21"/>
          <w:szCs w:val="21"/>
        </w:rPr>
        <w:t>Secretaria Municipal de Urbanismo e Trânsito -</w:t>
      </w:r>
      <w:r w:rsidR="0097080E" w:rsidRPr="00B53F74">
        <w:rPr>
          <w:rFonts w:eastAsia="Calibri" w:cstheme="minorHAnsi"/>
          <w:sz w:val="21"/>
          <w:szCs w:val="21"/>
        </w:rPr>
        <w:t xml:space="preserve"> </w:t>
      </w:r>
      <w:r w:rsidR="0097080E" w:rsidRPr="00B53F74">
        <w:rPr>
          <w:rFonts w:eastAsia="Calibri" w:cstheme="minorHAnsi"/>
          <w:b/>
          <w:sz w:val="21"/>
          <w:szCs w:val="21"/>
        </w:rPr>
        <w:t>SEMUT</w:t>
      </w:r>
      <w:r w:rsidR="00A15222" w:rsidRPr="00B53F74">
        <w:rPr>
          <w:rFonts w:eastAsia="Calibri" w:cstheme="minorHAnsi"/>
          <w:b/>
          <w:sz w:val="21"/>
          <w:szCs w:val="21"/>
        </w:rPr>
        <w:t xml:space="preserve"> </w:t>
      </w:r>
      <w:r w:rsidR="00A15AE7" w:rsidRPr="00B53F74">
        <w:rPr>
          <w:rFonts w:eastAsia="Calibri" w:cstheme="minorHAnsi"/>
          <w:sz w:val="21"/>
          <w:szCs w:val="21"/>
        </w:rPr>
        <w:t xml:space="preserve">inscrito no CNPJ/MF sob o nº 06.554.257/0001-71, localizada na Avenida Manoel Lourenço Cavalcante, N° 600, Bairro Nova Corrente, </w:t>
      </w:r>
      <w:r w:rsidR="00A15222" w:rsidRPr="00B53F74">
        <w:rPr>
          <w:rFonts w:eastAsia="Calibri" w:cstheme="minorHAnsi"/>
          <w:sz w:val="21"/>
          <w:szCs w:val="21"/>
        </w:rPr>
        <w:t xml:space="preserve">sendo representada neste ato pelo Secretário Municipal, o </w:t>
      </w:r>
      <w:r w:rsidR="00A15222" w:rsidRPr="00B53F74">
        <w:rPr>
          <w:rFonts w:eastAsia="Calibri" w:cstheme="minorHAnsi"/>
          <w:color w:val="000000"/>
          <w:sz w:val="21"/>
          <w:szCs w:val="21"/>
        </w:rPr>
        <w:t>Sr.</w:t>
      </w:r>
      <w:r w:rsidR="00A15222" w:rsidRPr="00B53F74">
        <w:rPr>
          <w:rFonts w:eastAsia="Calibri" w:cstheme="minorHAnsi"/>
          <w:b/>
          <w:sz w:val="21"/>
          <w:szCs w:val="21"/>
        </w:rPr>
        <w:t xml:space="preserve"> </w:t>
      </w:r>
      <w:r w:rsidR="006D4C62" w:rsidRPr="00B53F74">
        <w:rPr>
          <w:rFonts w:eastAsia="Calibri" w:cstheme="minorHAnsi"/>
          <w:sz w:val="21"/>
          <w:szCs w:val="21"/>
        </w:rPr>
        <w:t>Rayffe Ray Lemos Lima</w:t>
      </w:r>
      <w:r w:rsidR="00A15222" w:rsidRPr="00B53F74">
        <w:rPr>
          <w:rFonts w:eastAsia="Calibri" w:cstheme="minorHAnsi"/>
          <w:b/>
          <w:sz w:val="21"/>
          <w:szCs w:val="21"/>
        </w:rPr>
        <w:t xml:space="preserve">, </w:t>
      </w:r>
      <w:r w:rsidR="00A15222" w:rsidRPr="00B53F74">
        <w:rPr>
          <w:rFonts w:eastAsia="Calibri" w:cstheme="minorHAnsi"/>
          <w:sz w:val="21"/>
          <w:szCs w:val="21"/>
        </w:rPr>
        <w:t xml:space="preserve">brasileiro, </w:t>
      </w:r>
      <w:r w:rsidR="00A15222" w:rsidRPr="00B53F74">
        <w:rPr>
          <w:rFonts w:eastAsia="Calibri" w:cstheme="minorHAnsi"/>
          <w:color w:val="000000"/>
          <w:sz w:val="21"/>
          <w:szCs w:val="21"/>
        </w:rPr>
        <w:t>residente e domiciliado na cidade de Corrente – PI</w:t>
      </w:r>
      <w:r w:rsidR="00A15222" w:rsidRPr="00B53F74">
        <w:rPr>
          <w:rFonts w:eastAsia="Calibri" w:cstheme="minorHAnsi"/>
          <w:sz w:val="21"/>
          <w:szCs w:val="21"/>
        </w:rPr>
        <w:t>.</w:t>
      </w:r>
    </w:p>
    <w:p w:rsidR="00467B25" w:rsidRPr="00B53F74" w:rsidRDefault="00467B25" w:rsidP="0097080E">
      <w:pPr>
        <w:spacing w:beforeLines="60" w:before="144" w:after="0" w:line="240" w:lineRule="auto"/>
        <w:ind w:left="1560" w:hanging="1418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 xml:space="preserve">CONTRATADA: </w:t>
      </w:r>
      <w:r w:rsidR="00AC3F22" w:rsidRPr="00B53F74">
        <w:rPr>
          <w:rFonts w:eastAsia="Calibri" w:cstheme="minorHAnsi"/>
          <w:b/>
          <w:sz w:val="21"/>
          <w:szCs w:val="21"/>
        </w:rPr>
        <w:t xml:space="preserve">VALDENIO SURIANO DE OLIVEIRA – MEI (SUPER CORES), </w:t>
      </w:r>
      <w:r w:rsidRPr="00B53F74">
        <w:rPr>
          <w:rFonts w:eastAsia="Calibri" w:cstheme="minorHAnsi"/>
          <w:sz w:val="21"/>
          <w:szCs w:val="21"/>
        </w:rPr>
        <w:t xml:space="preserve">empresa inscrita no CNJP/MF sob o nº </w:t>
      </w:r>
      <w:r w:rsidR="00AC3F22" w:rsidRPr="00B53F74">
        <w:rPr>
          <w:rFonts w:eastAsia="Calibri" w:cstheme="minorHAnsi"/>
          <w:sz w:val="21"/>
          <w:szCs w:val="21"/>
        </w:rPr>
        <w:t>27.370.205/0001-15</w:t>
      </w:r>
      <w:r w:rsidRPr="00B53F74">
        <w:rPr>
          <w:rFonts w:eastAsia="Calibri" w:cstheme="minorHAnsi"/>
          <w:sz w:val="21"/>
          <w:szCs w:val="21"/>
        </w:rPr>
        <w:t xml:space="preserve">, sediada na </w:t>
      </w:r>
      <w:r w:rsidR="00AC3F22" w:rsidRPr="00B53F74">
        <w:rPr>
          <w:rFonts w:cstheme="minorHAnsi"/>
          <w:sz w:val="21"/>
          <w:szCs w:val="21"/>
        </w:rPr>
        <w:t>Rua Projetada, S/N, Bairro Limoeiro</w:t>
      </w:r>
      <w:r w:rsidRPr="00B53F74">
        <w:rPr>
          <w:rFonts w:eastAsia="Calibri" w:cstheme="minorHAnsi"/>
          <w:sz w:val="21"/>
          <w:szCs w:val="21"/>
        </w:rPr>
        <w:t>, Corrente-PI, representada neste ato pelo Sr.</w:t>
      </w:r>
      <w:r w:rsidR="00182277" w:rsidRPr="00B53F74">
        <w:rPr>
          <w:rFonts w:cstheme="minorHAnsi"/>
          <w:sz w:val="21"/>
          <w:szCs w:val="21"/>
        </w:rPr>
        <w:t xml:space="preserve"> </w:t>
      </w:r>
      <w:proofErr w:type="spellStart"/>
      <w:r w:rsidR="00AC3F22" w:rsidRPr="00B53F74">
        <w:rPr>
          <w:rFonts w:eastAsia="Calibri" w:cstheme="minorHAnsi"/>
          <w:sz w:val="21"/>
          <w:szCs w:val="21"/>
        </w:rPr>
        <w:t>Valdênio</w:t>
      </w:r>
      <w:proofErr w:type="spellEnd"/>
      <w:r w:rsidR="00AC3F22" w:rsidRPr="00B53F74">
        <w:rPr>
          <w:rFonts w:eastAsia="Calibri" w:cstheme="minorHAnsi"/>
          <w:sz w:val="21"/>
          <w:szCs w:val="21"/>
        </w:rPr>
        <w:t xml:space="preserve"> </w:t>
      </w:r>
      <w:proofErr w:type="spellStart"/>
      <w:r w:rsidR="00AC3F22" w:rsidRPr="00B53F74">
        <w:rPr>
          <w:rFonts w:eastAsia="Calibri" w:cstheme="minorHAnsi"/>
          <w:sz w:val="21"/>
          <w:szCs w:val="21"/>
        </w:rPr>
        <w:t>Suriano</w:t>
      </w:r>
      <w:proofErr w:type="spellEnd"/>
      <w:r w:rsidR="00AC3F22" w:rsidRPr="00B53F74">
        <w:rPr>
          <w:rFonts w:eastAsia="Calibri" w:cstheme="minorHAnsi"/>
          <w:sz w:val="21"/>
          <w:szCs w:val="21"/>
        </w:rPr>
        <w:t xml:space="preserve"> de Oliveira, CPF n° 028.143.893-51</w:t>
      </w:r>
      <w:r w:rsidR="001514A5" w:rsidRPr="00B53F74">
        <w:rPr>
          <w:rFonts w:cstheme="minorHAnsi"/>
          <w:sz w:val="21"/>
          <w:szCs w:val="21"/>
        </w:rPr>
        <w:t>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 xml:space="preserve">O CONTRATANTE e a CONTRATADA, acima especificados, têm entre si ajustado o presente </w:t>
      </w:r>
      <w:r w:rsidRPr="00B53F74">
        <w:rPr>
          <w:rFonts w:eastAsia="Calibri" w:cstheme="minorHAnsi"/>
          <w:b/>
          <w:sz w:val="21"/>
          <w:szCs w:val="21"/>
        </w:rPr>
        <w:t>CONTRATO,</w:t>
      </w:r>
      <w:r w:rsidRPr="00B53F74">
        <w:rPr>
          <w:rFonts w:eastAsia="Calibri" w:cstheme="minorHAnsi"/>
          <w:sz w:val="21"/>
          <w:szCs w:val="21"/>
        </w:rPr>
        <w:t xml:space="preserve"> regulado pelos preceitos de direito público, especialmente ao Pregão Presencial Sistema de Registro de Preços</w:t>
      </w:r>
      <w:r w:rsidR="0097080E" w:rsidRPr="00B53F74">
        <w:rPr>
          <w:rFonts w:eastAsia="Calibri" w:cstheme="minorHAnsi"/>
          <w:sz w:val="21"/>
          <w:szCs w:val="21"/>
        </w:rPr>
        <w:t xml:space="preserve"> nº 025/2018</w:t>
      </w:r>
      <w:r w:rsidRPr="00B53F74">
        <w:rPr>
          <w:rFonts w:eastAsia="Calibri" w:cstheme="minorHAnsi"/>
          <w:sz w:val="21"/>
          <w:szCs w:val="21"/>
        </w:rPr>
        <w:t>, obedecendo a Lei Federal  nº 8.666/93 e alterações posteriores, Lei Federal nº 10.520 de 17/07/2002, pelo</w:t>
      </w:r>
      <w:r w:rsidRPr="00B53F74">
        <w:rPr>
          <w:rFonts w:eastAsia="Calibri" w:cstheme="minorHAnsi"/>
          <w:snapToGrid w:val="0"/>
          <w:sz w:val="21"/>
          <w:szCs w:val="21"/>
        </w:rPr>
        <w:t xml:space="preserve"> Dec. Federal nº 3.555/2000 de 08/08/2000, Decretos Municipais 36/2013 e 37/2013, </w:t>
      </w:r>
      <w:r w:rsidRPr="00B53F74">
        <w:rPr>
          <w:rFonts w:eastAsia="Calibri" w:cstheme="minorHAnsi"/>
          <w:sz w:val="21"/>
          <w:szCs w:val="21"/>
        </w:rPr>
        <w:t>aplicando-se-lhes, supletivamente, os princípios da teoria geral dos contratos e disposições de direito privado, bem como mediante as seguintes cláusulas e condições: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PRIMEIRA – DO OBJETO</w:t>
      </w:r>
    </w:p>
    <w:p w:rsidR="00146D5E" w:rsidRPr="00B53F74" w:rsidRDefault="00467B25" w:rsidP="00146D5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>O presente contrato tem por objeto</w:t>
      </w:r>
      <w:r w:rsidR="00BB5427" w:rsidRPr="00B53F74">
        <w:rPr>
          <w:rFonts w:cstheme="minorHAnsi"/>
          <w:sz w:val="21"/>
          <w:szCs w:val="21"/>
        </w:rPr>
        <w:t xml:space="preserve"> a</w:t>
      </w:r>
      <w:r w:rsidR="00B53F74" w:rsidRPr="00B53F74">
        <w:rPr>
          <w:rFonts w:cstheme="minorHAnsi"/>
          <w:sz w:val="21"/>
          <w:szCs w:val="21"/>
        </w:rPr>
        <w:t xml:space="preserve"> prestação de serviços de 1.0</w:t>
      </w:r>
      <w:r w:rsidR="00146D5E" w:rsidRPr="00B53F74">
        <w:rPr>
          <w:rFonts w:cstheme="minorHAnsi"/>
          <w:sz w:val="21"/>
          <w:szCs w:val="21"/>
        </w:rPr>
        <w:t xml:space="preserve">00 horas de pintor </w:t>
      </w:r>
      <w:r w:rsidR="0097080E" w:rsidRPr="00B53F74">
        <w:rPr>
          <w:rFonts w:cstheme="minorHAnsi"/>
          <w:sz w:val="21"/>
          <w:szCs w:val="21"/>
        </w:rPr>
        <w:t>para atender as necessidades da Secretaria Municipal de Urbanismo e Trânsito-SEMUT para realização de reparos nas ruas, praças e prédios públicos deste Município</w:t>
      </w:r>
      <w:r w:rsidR="00146D5E" w:rsidRPr="00B53F74">
        <w:rPr>
          <w:rFonts w:cstheme="minorHAnsi"/>
          <w:sz w:val="21"/>
          <w:szCs w:val="21"/>
        </w:rPr>
        <w:t>, conforme especificações e quantidades e valores consta</w:t>
      </w:r>
      <w:r w:rsidR="0097080E" w:rsidRPr="00B53F74">
        <w:rPr>
          <w:rFonts w:cstheme="minorHAnsi"/>
          <w:sz w:val="21"/>
          <w:szCs w:val="21"/>
        </w:rPr>
        <w:t>ntes do Pregão Presencial nº 025/2018</w:t>
      </w:r>
      <w:r w:rsidR="00146D5E" w:rsidRPr="00B53F74">
        <w:rPr>
          <w:rFonts w:cstheme="minorHAnsi"/>
          <w:sz w:val="21"/>
          <w:szCs w:val="21"/>
        </w:rPr>
        <w:t>.</w:t>
      </w:r>
    </w:p>
    <w:p w:rsidR="00467B25" w:rsidRPr="00B53F74" w:rsidRDefault="00467B25" w:rsidP="00146D5E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SEGUNDA – DA LICITAÇÃO</w:t>
      </w:r>
    </w:p>
    <w:p w:rsidR="00467B25" w:rsidRPr="00B53F74" w:rsidRDefault="00467B25" w:rsidP="001D2AA2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 xml:space="preserve">A prestação de serviços, ora contratado, foi objeto de licitação, de acordo com o disposto no Capítulo II da Lei n.º 8.666/93, sob a modalidade Pregão presencial </w:t>
      </w:r>
      <w:proofErr w:type="spellStart"/>
      <w:r w:rsidRPr="00B53F74">
        <w:rPr>
          <w:rFonts w:eastAsia="Calibri" w:cstheme="minorHAnsi"/>
          <w:sz w:val="21"/>
          <w:szCs w:val="21"/>
        </w:rPr>
        <w:t>sob-regime</w:t>
      </w:r>
      <w:proofErr w:type="spellEnd"/>
      <w:r w:rsidRPr="00B53F74">
        <w:rPr>
          <w:rFonts w:eastAsia="Calibri" w:cstheme="minorHAnsi"/>
          <w:sz w:val="21"/>
          <w:szCs w:val="21"/>
        </w:rPr>
        <w:t xml:space="preserve"> de registro de preços.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TERCEIRA – DA VIGÊNCIA</w:t>
      </w:r>
    </w:p>
    <w:p w:rsidR="00EA5386" w:rsidRPr="00B53F74" w:rsidRDefault="00EA5386" w:rsidP="00EA538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>A vigência do presente contrato é a partir da data de sua assina</w:t>
      </w:r>
      <w:r w:rsidR="00B53F74" w:rsidRPr="00B53F74">
        <w:rPr>
          <w:rFonts w:eastAsia="Calibri" w:cstheme="minorHAnsi"/>
          <w:sz w:val="21"/>
          <w:szCs w:val="21"/>
        </w:rPr>
        <w:t>tura, até 31 de dezembro de 2019</w:t>
      </w:r>
      <w:r w:rsidRPr="00B53F74">
        <w:rPr>
          <w:rFonts w:eastAsia="Calibri" w:cstheme="minorHAnsi"/>
          <w:sz w:val="21"/>
          <w:szCs w:val="21"/>
        </w:rPr>
        <w:t xml:space="preserve"> ou até a conclusão da prestação dos serviços objeto deste, prevalecendo o que ocorrer primeiro, podendo, ainda, ser prorrogado ou aditivado, nos termos da Lei nº 8.666/93</w:t>
      </w:r>
      <w:r w:rsidR="00DE5173" w:rsidRPr="00B53F74">
        <w:rPr>
          <w:rFonts w:eastAsia="Calibri" w:cstheme="minorHAnsi"/>
          <w:sz w:val="21"/>
          <w:szCs w:val="21"/>
        </w:rPr>
        <w:t>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QUARTA – DA DOTAÇÃO ORÇAMENTÁRIA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 xml:space="preserve">As despesas com a execução do presente Contrato correrão à conta dos recursos </w:t>
      </w:r>
      <w:r w:rsidR="00565570" w:rsidRPr="00B53F74">
        <w:rPr>
          <w:rFonts w:eastAsia="Calibri" w:cstheme="minorHAnsi"/>
          <w:sz w:val="21"/>
          <w:szCs w:val="21"/>
        </w:rPr>
        <w:t>PRÓPRIOS</w:t>
      </w:r>
      <w:r w:rsidR="0097080E" w:rsidRPr="00B53F74">
        <w:rPr>
          <w:rFonts w:eastAsia="Calibri" w:cstheme="minorHAnsi"/>
          <w:sz w:val="21"/>
          <w:szCs w:val="21"/>
        </w:rPr>
        <w:t xml:space="preserve"> e outros</w:t>
      </w:r>
      <w:r w:rsidRPr="00B53F74">
        <w:rPr>
          <w:rFonts w:eastAsia="Calibri" w:cstheme="minorHAnsi"/>
          <w:sz w:val="21"/>
          <w:szCs w:val="21"/>
        </w:rPr>
        <w:t>, no elemento de despesa 339039 – Serviços de Terceiros – Pessoas Jurídicas.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QUINTA – DO VALOR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 xml:space="preserve">O CONTRATANTE pagará à CONTRATADA o valor estimado de </w:t>
      </w:r>
      <w:r w:rsidRPr="00B53F74">
        <w:rPr>
          <w:rFonts w:eastAsia="Calibri" w:cstheme="minorHAnsi"/>
          <w:b/>
          <w:sz w:val="21"/>
          <w:szCs w:val="21"/>
        </w:rPr>
        <w:t>R$</w:t>
      </w:r>
      <w:r w:rsidR="00C55454" w:rsidRPr="00B53F74">
        <w:rPr>
          <w:rFonts w:eastAsia="Calibri" w:cstheme="minorHAnsi"/>
          <w:b/>
          <w:sz w:val="21"/>
          <w:szCs w:val="21"/>
        </w:rPr>
        <w:t xml:space="preserve"> </w:t>
      </w:r>
      <w:r w:rsidR="00B53F74" w:rsidRPr="00B53F74">
        <w:rPr>
          <w:rFonts w:eastAsia="Calibri" w:cstheme="minorHAnsi"/>
          <w:b/>
          <w:sz w:val="21"/>
          <w:szCs w:val="21"/>
        </w:rPr>
        <w:t>11.870,00</w:t>
      </w:r>
      <w:r w:rsidR="00AC3F22" w:rsidRPr="00B53F74">
        <w:rPr>
          <w:rFonts w:eastAsia="Calibri" w:cstheme="minorHAnsi"/>
          <w:b/>
          <w:sz w:val="21"/>
          <w:szCs w:val="21"/>
        </w:rPr>
        <w:t xml:space="preserve"> (</w:t>
      </w:r>
      <w:r w:rsidR="00B53F74" w:rsidRPr="00B53F74">
        <w:rPr>
          <w:rFonts w:eastAsia="Calibri" w:cstheme="minorHAnsi"/>
          <w:b/>
          <w:sz w:val="21"/>
          <w:szCs w:val="21"/>
        </w:rPr>
        <w:t>onze</w:t>
      </w:r>
      <w:r w:rsidR="006E377F" w:rsidRPr="00B53F74">
        <w:rPr>
          <w:rFonts w:eastAsia="Calibri" w:cstheme="minorHAnsi"/>
          <w:b/>
          <w:sz w:val="21"/>
          <w:szCs w:val="21"/>
        </w:rPr>
        <w:t xml:space="preserve"> mil </w:t>
      </w:r>
      <w:r w:rsidR="00B53F74" w:rsidRPr="00B53F74">
        <w:rPr>
          <w:rFonts w:eastAsia="Calibri" w:cstheme="minorHAnsi"/>
          <w:b/>
          <w:sz w:val="21"/>
          <w:szCs w:val="21"/>
        </w:rPr>
        <w:t>oitocentos e setenta</w:t>
      </w:r>
      <w:r w:rsidR="006E377F" w:rsidRPr="00B53F74">
        <w:rPr>
          <w:rFonts w:eastAsia="Calibri" w:cstheme="minorHAnsi"/>
          <w:b/>
          <w:sz w:val="21"/>
          <w:szCs w:val="21"/>
        </w:rPr>
        <w:t xml:space="preserve"> </w:t>
      </w:r>
      <w:r w:rsidR="00AC3F22" w:rsidRPr="00B53F74">
        <w:rPr>
          <w:rFonts w:eastAsia="Calibri" w:cstheme="minorHAnsi"/>
          <w:b/>
          <w:sz w:val="21"/>
          <w:szCs w:val="21"/>
        </w:rPr>
        <w:t>reais</w:t>
      </w:r>
      <w:r w:rsidR="00C55454" w:rsidRPr="00B53F74">
        <w:rPr>
          <w:rFonts w:eastAsia="Calibri" w:cstheme="minorHAnsi"/>
          <w:b/>
          <w:sz w:val="21"/>
          <w:szCs w:val="21"/>
        </w:rPr>
        <w:t>)</w:t>
      </w:r>
      <w:r w:rsidRPr="00B53F74">
        <w:rPr>
          <w:rFonts w:eastAsia="Calibri" w:cstheme="minorHAnsi"/>
          <w:b/>
          <w:sz w:val="21"/>
          <w:szCs w:val="21"/>
        </w:rPr>
        <w:t xml:space="preserve">, </w:t>
      </w:r>
      <w:r w:rsidRPr="00B53F74">
        <w:rPr>
          <w:rFonts w:eastAsia="Calibri" w:cstheme="minorHAnsi"/>
          <w:sz w:val="21"/>
          <w:szCs w:val="21"/>
        </w:rPr>
        <w:t>pagos conforme o término do</w:t>
      </w:r>
      <w:r w:rsidR="00B55280" w:rsidRPr="00B53F74">
        <w:rPr>
          <w:rFonts w:eastAsia="Calibri" w:cstheme="minorHAnsi"/>
          <w:sz w:val="21"/>
          <w:szCs w:val="21"/>
        </w:rPr>
        <w:t>s</w:t>
      </w:r>
      <w:r w:rsidRPr="00B53F74">
        <w:rPr>
          <w:rFonts w:eastAsia="Calibri" w:cstheme="minorHAnsi"/>
          <w:sz w:val="21"/>
          <w:szCs w:val="21"/>
        </w:rPr>
        <w:t xml:space="preserve">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569"/>
        <w:gridCol w:w="2357"/>
        <w:gridCol w:w="2071"/>
        <w:gridCol w:w="1669"/>
      </w:tblGrid>
      <w:tr w:rsidR="00B55280" w:rsidRPr="00B53F74" w:rsidTr="00B53F74">
        <w:trPr>
          <w:trHeight w:val="20"/>
        </w:trPr>
        <w:tc>
          <w:tcPr>
            <w:tcW w:w="389" w:type="pct"/>
            <w:shd w:val="clear" w:color="auto" w:fill="C9C9C9" w:themeFill="accent3" w:themeFillTint="99"/>
            <w:vAlign w:val="center"/>
          </w:tcPr>
          <w:p w:rsidR="00B55280" w:rsidRPr="00B53F74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C9C9C9" w:themeFill="accent3" w:themeFillTint="99"/>
            <w:vAlign w:val="center"/>
          </w:tcPr>
          <w:p w:rsidR="00B55280" w:rsidRPr="00B53F74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C9C9C9" w:themeFill="accent3" w:themeFillTint="99"/>
            <w:vAlign w:val="center"/>
          </w:tcPr>
          <w:p w:rsidR="00B55280" w:rsidRPr="00B53F74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C9C9C9" w:themeFill="accent3" w:themeFillTint="99"/>
            <w:vAlign w:val="center"/>
          </w:tcPr>
          <w:p w:rsidR="00B55280" w:rsidRPr="00B53F74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shd w:val="clear" w:color="auto" w:fill="C9C9C9" w:themeFill="accent3" w:themeFillTint="99"/>
            <w:vAlign w:val="center"/>
          </w:tcPr>
          <w:p w:rsidR="00B55280" w:rsidRPr="00B53F74" w:rsidRDefault="00B55280" w:rsidP="00B5528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B55280" w:rsidRPr="00B53F74" w:rsidTr="001D7D7C">
        <w:trPr>
          <w:trHeight w:val="115"/>
        </w:trPr>
        <w:tc>
          <w:tcPr>
            <w:tcW w:w="389" w:type="pct"/>
            <w:vAlign w:val="center"/>
          </w:tcPr>
          <w:p w:rsidR="00B55280" w:rsidRPr="00B53F74" w:rsidRDefault="005A72EA" w:rsidP="00AC3F22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sz w:val="18"/>
                <w:szCs w:val="18"/>
                <w:lang w:eastAsia="pt-BR"/>
              </w:rPr>
              <w:t>0</w:t>
            </w:r>
            <w:r w:rsidR="00AC3F22" w:rsidRPr="00B53F74">
              <w:rPr>
                <w:rFonts w:eastAsia="Calibri" w:cstheme="minorHAns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367" w:type="pct"/>
            <w:shd w:val="clear" w:color="auto" w:fill="auto"/>
          </w:tcPr>
          <w:p w:rsidR="00B55280" w:rsidRPr="00B53F74" w:rsidRDefault="00B55280" w:rsidP="00AC3F22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sz w:val="18"/>
                <w:szCs w:val="18"/>
                <w:lang w:eastAsia="pt-BR"/>
              </w:rPr>
              <w:t>P</w:t>
            </w:r>
            <w:r w:rsidR="00AC3F22" w:rsidRPr="00B53F74">
              <w:rPr>
                <w:rFonts w:eastAsia="Calibri" w:cstheme="minorHAnsi"/>
                <w:sz w:val="18"/>
                <w:szCs w:val="18"/>
                <w:lang w:eastAsia="pt-BR"/>
              </w:rPr>
              <w:t>intor</w:t>
            </w:r>
          </w:p>
        </w:tc>
        <w:tc>
          <w:tcPr>
            <w:tcW w:w="1254" w:type="pct"/>
            <w:shd w:val="clear" w:color="auto" w:fill="auto"/>
          </w:tcPr>
          <w:p w:rsidR="00B55280" w:rsidRPr="00B53F74" w:rsidRDefault="00B53F74" w:rsidP="00B5528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sz w:val="18"/>
                <w:szCs w:val="18"/>
                <w:lang w:eastAsia="pt-BR"/>
              </w:rPr>
              <w:t>1.0</w:t>
            </w:r>
            <w:r w:rsidR="00AC3F22" w:rsidRPr="00B53F74">
              <w:rPr>
                <w:rFonts w:eastAsia="Calibri" w:cstheme="minorHAnsi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02" w:type="pct"/>
            <w:shd w:val="clear" w:color="auto" w:fill="auto"/>
          </w:tcPr>
          <w:p w:rsidR="00B55280" w:rsidRPr="00B53F74" w:rsidRDefault="005A72EA" w:rsidP="00C55454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sz w:val="18"/>
                <w:szCs w:val="18"/>
                <w:lang w:eastAsia="pt-BR"/>
              </w:rPr>
              <w:t>R$ 1</w:t>
            </w:r>
            <w:r w:rsidR="00AC3F22" w:rsidRPr="00B53F74">
              <w:rPr>
                <w:rFonts w:eastAsia="Calibri" w:cstheme="minorHAnsi"/>
                <w:sz w:val="18"/>
                <w:szCs w:val="18"/>
                <w:lang w:eastAsia="pt-BR"/>
              </w:rPr>
              <w:t>1,87</w:t>
            </w:r>
          </w:p>
        </w:tc>
        <w:tc>
          <w:tcPr>
            <w:tcW w:w="888" w:type="pct"/>
            <w:vAlign w:val="bottom"/>
          </w:tcPr>
          <w:p w:rsidR="00B55280" w:rsidRPr="00B53F74" w:rsidRDefault="0097080E" w:rsidP="00F705E5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eastAsia="pt-BR"/>
              </w:rPr>
            </w:pPr>
            <w:r w:rsidRPr="00B53F74">
              <w:rPr>
                <w:rFonts w:eastAsia="Calibri" w:cstheme="minorHAnsi"/>
                <w:b/>
                <w:sz w:val="18"/>
                <w:szCs w:val="18"/>
              </w:rPr>
              <w:t xml:space="preserve">R$ </w:t>
            </w:r>
            <w:r w:rsidR="00B53F74" w:rsidRPr="00B53F74">
              <w:rPr>
                <w:rFonts w:eastAsia="Calibri" w:cstheme="minorHAnsi"/>
                <w:b/>
                <w:sz w:val="18"/>
                <w:szCs w:val="18"/>
              </w:rPr>
              <w:t>11.870,00</w:t>
            </w:r>
          </w:p>
        </w:tc>
      </w:tr>
    </w:tbl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SEXTA – DO PAGAMENTO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 xml:space="preserve">O pagamento será efetuado conforme a prestação de serviços, em moeda nacional e por meio de transferência eletrônica.  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CLÁUSULA SÉTIMA – DA FISCALIZAÇÃO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>A execução do presente Contrato será fiscalizada pela Secretaria</w:t>
      </w:r>
      <w:r w:rsidR="005B4D50">
        <w:rPr>
          <w:rFonts w:eastAsia="Calibri" w:cstheme="minorHAnsi"/>
          <w:sz w:val="21"/>
          <w:szCs w:val="21"/>
        </w:rPr>
        <w:t>a</w:t>
      </w:r>
      <w:r w:rsidRPr="00B53F74">
        <w:rPr>
          <w:rFonts w:eastAsia="Calibri" w:cstheme="minorHAnsi"/>
          <w:sz w:val="21"/>
          <w:szCs w:val="21"/>
        </w:rPr>
        <w:t xml:space="preserve"> Municipal de </w:t>
      </w:r>
      <w:r w:rsidR="00182277" w:rsidRPr="00B53F74">
        <w:rPr>
          <w:rFonts w:eastAsia="Calibri" w:cstheme="minorHAnsi"/>
          <w:sz w:val="21"/>
          <w:szCs w:val="21"/>
        </w:rPr>
        <w:t>Urbanism</w:t>
      </w:r>
      <w:r w:rsidR="002264DE" w:rsidRPr="00B53F74">
        <w:rPr>
          <w:rFonts w:eastAsia="Calibri" w:cstheme="minorHAnsi"/>
          <w:sz w:val="21"/>
          <w:szCs w:val="21"/>
        </w:rPr>
        <w:t>o e Trânsito</w:t>
      </w:r>
      <w:r w:rsidR="00182277" w:rsidRPr="00B53F74">
        <w:rPr>
          <w:rFonts w:eastAsia="Calibri" w:cstheme="minorHAnsi"/>
          <w:sz w:val="21"/>
          <w:szCs w:val="21"/>
        </w:rPr>
        <w:t xml:space="preserve"> - SEMUT</w:t>
      </w:r>
      <w:r w:rsidRPr="00B53F74">
        <w:rPr>
          <w:rFonts w:eastAsia="Calibri" w:cstheme="minorHAnsi"/>
          <w:sz w:val="21"/>
          <w:szCs w:val="21"/>
        </w:rPr>
        <w:t>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lastRenderedPageBreak/>
        <w:t>CLÁUSULA OITAVA – DOS CASOS OMISSOS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color w:val="000000"/>
          <w:sz w:val="21"/>
          <w:szCs w:val="21"/>
        </w:rPr>
      </w:pPr>
      <w:r w:rsidRPr="00B53F74">
        <w:rPr>
          <w:rFonts w:eastAsia="Calibri" w:cstheme="minorHAnsi"/>
          <w:b/>
          <w:color w:val="000000"/>
          <w:sz w:val="21"/>
          <w:szCs w:val="21"/>
        </w:rPr>
        <w:t>CLÁUSULA NONO - DO FORO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  <w:r w:rsidRPr="00B53F74">
        <w:rPr>
          <w:rFonts w:eastAsia="Calibri" w:cstheme="minorHAnsi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  <w:r w:rsidRPr="00B53F74">
        <w:rPr>
          <w:rFonts w:eastAsia="Calibri" w:cstheme="minorHAnsi"/>
          <w:color w:val="000000"/>
          <w:sz w:val="21"/>
          <w:szCs w:val="21"/>
        </w:rPr>
        <w:t>E por estarem de acordo, depois de lido e achado conforme o presente contrato lavrado em quatro vias assinam as partes abaixo.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color w:val="000000"/>
          <w:sz w:val="21"/>
          <w:szCs w:val="21"/>
        </w:rPr>
      </w:pPr>
      <w:r w:rsidRPr="00B53F74">
        <w:rPr>
          <w:rFonts w:eastAsia="Calibri" w:cstheme="minorHAnsi"/>
          <w:color w:val="000000"/>
          <w:sz w:val="21"/>
          <w:szCs w:val="21"/>
        </w:rPr>
        <w:t xml:space="preserve">Corrente (PI), </w:t>
      </w:r>
      <w:r w:rsidR="00B53F74" w:rsidRPr="00B53F74">
        <w:rPr>
          <w:rFonts w:eastAsia="Calibri" w:cstheme="minorHAnsi"/>
          <w:color w:val="000000"/>
          <w:sz w:val="21"/>
          <w:szCs w:val="21"/>
        </w:rPr>
        <w:t>07</w:t>
      </w:r>
      <w:r w:rsidRPr="00B53F74">
        <w:rPr>
          <w:rFonts w:eastAsia="Calibri" w:cstheme="minorHAnsi"/>
          <w:color w:val="000000"/>
          <w:sz w:val="21"/>
          <w:szCs w:val="21"/>
        </w:rPr>
        <w:t xml:space="preserve"> de </w:t>
      </w:r>
      <w:r w:rsidR="00B53F74" w:rsidRPr="00B53F74">
        <w:rPr>
          <w:rFonts w:eastAsia="Calibri" w:cstheme="minorHAnsi"/>
          <w:color w:val="000000"/>
          <w:sz w:val="21"/>
          <w:szCs w:val="21"/>
        </w:rPr>
        <w:t>janeiro de 2019</w:t>
      </w:r>
      <w:r w:rsidRPr="00B53F74">
        <w:rPr>
          <w:rFonts w:eastAsia="Calibri" w:cstheme="minorHAnsi"/>
          <w:color w:val="000000"/>
          <w:sz w:val="21"/>
          <w:szCs w:val="21"/>
        </w:rPr>
        <w:t>.</w:t>
      </w:r>
    </w:p>
    <w:p w:rsidR="00467B25" w:rsidRPr="00B53F74" w:rsidRDefault="00467B25" w:rsidP="00467B25">
      <w:pPr>
        <w:spacing w:before="80"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CONTRATANTE:___________________________________________________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PREFEITURA MUNICIPAL DE CORRENTE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 xml:space="preserve">SECRETARIA MUNICIPAL </w:t>
      </w:r>
      <w:r w:rsidR="00810F0F" w:rsidRPr="00B53F74">
        <w:rPr>
          <w:rFonts w:eastAsia="Calibri" w:cstheme="minorHAnsi"/>
          <w:b/>
          <w:sz w:val="21"/>
          <w:szCs w:val="21"/>
        </w:rPr>
        <w:t xml:space="preserve">DE </w:t>
      </w:r>
      <w:r w:rsidR="00182277" w:rsidRPr="00B53F74">
        <w:rPr>
          <w:rFonts w:eastAsia="Calibri" w:cstheme="minorHAnsi"/>
          <w:b/>
          <w:sz w:val="21"/>
          <w:szCs w:val="21"/>
        </w:rPr>
        <w:t>URBANISMO E TR</w:t>
      </w:r>
      <w:r w:rsidR="002264DE" w:rsidRPr="00B53F74">
        <w:rPr>
          <w:rFonts w:eastAsia="Calibri" w:cstheme="minorHAnsi"/>
          <w:b/>
          <w:sz w:val="21"/>
          <w:szCs w:val="21"/>
        </w:rPr>
        <w:t>Â</w:t>
      </w:r>
      <w:r w:rsidR="00182277" w:rsidRPr="00B53F74">
        <w:rPr>
          <w:rFonts w:eastAsia="Calibri" w:cstheme="minorHAnsi"/>
          <w:b/>
          <w:sz w:val="21"/>
          <w:szCs w:val="21"/>
        </w:rPr>
        <w:t>NSITO – SEMUT.</w:t>
      </w:r>
      <w:r w:rsidR="00810F0F" w:rsidRPr="00B53F74">
        <w:rPr>
          <w:rFonts w:eastAsia="Calibri" w:cstheme="minorHAnsi"/>
          <w:b/>
          <w:sz w:val="21"/>
          <w:szCs w:val="21"/>
        </w:rPr>
        <w:t xml:space="preserve"> </w:t>
      </w:r>
    </w:p>
    <w:p w:rsidR="00810F0F" w:rsidRPr="00B53F74" w:rsidRDefault="00182277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sz w:val="21"/>
          <w:szCs w:val="21"/>
        </w:rPr>
        <w:t>Rayffe Ray Lemos Lima</w:t>
      </w:r>
    </w:p>
    <w:p w:rsidR="004D0EBF" w:rsidRPr="00B53F74" w:rsidRDefault="004D0EBF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182277" w:rsidRPr="00B53F74" w:rsidRDefault="00182277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CONTRATADO:________________________________________________________</w:t>
      </w:r>
    </w:p>
    <w:p w:rsidR="00A15AE7" w:rsidRPr="00B53F74" w:rsidRDefault="00AC3F22" w:rsidP="00F13071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VALDENIO SURIANO DE OLIVEIRA – MEI (SUPER CORES)</w:t>
      </w:r>
    </w:p>
    <w:p w:rsidR="00F705E5" w:rsidRPr="00B53F74" w:rsidRDefault="00AC3F22" w:rsidP="00F13071">
      <w:pPr>
        <w:spacing w:after="0" w:line="240" w:lineRule="auto"/>
        <w:jc w:val="both"/>
        <w:rPr>
          <w:rFonts w:cstheme="minorHAnsi"/>
          <w:sz w:val="21"/>
          <w:szCs w:val="21"/>
        </w:rPr>
      </w:pPr>
      <w:proofErr w:type="spellStart"/>
      <w:r w:rsidRPr="00B53F74">
        <w:rPr>
          <w:rFonts w:cstheme="minorHAnsi"/>
          <w:sz w:val="21"/>
          <w:szCs w:val="21"/>
        </w:rPr>
        <w:t>Valdênio</w:t>
      </w:r>
      <w:proofErr w:type="spellEnd"/>
      <w:r w:rsidRPr="00B53F74">
        <w:rPr>
          <w:rFonts w:cstheme="minorHAnsi"/>
          <w:sz w:val="21"/>
          <w:szCs w:val="21"/>
        </w:rPr>
        <w:t xml:space="preserve"> </w:t>
      </w:r>
      <w:proofErr w:type="spellStart"/>
      <w:r w:rsidRPr="00B53F74">
        <w:rPr>
          <w:rFonts w:cstheme="minorHAnsi"/>
          <w:sz w:val="21"/>
          <w:szCs w:val="21"/>
        </w:rPr>
        <w:t>Suriano</w:t>
      </w:r>
      <w:proofErr w:type="spellEnd"/>
      <w:r w:rsidRPr="00B53F74">
        <w:rPr>
          <w:rFonts w:cstheme="minorHAnsi"/>
          <w:sz w:val="21"/>
          <w:szCs w:val="21"/>
        </w:rPr>
        <w:t xml:space="preserve"> de Oliveira</w:t>
      </w:r>
    </w:p>
    <w:p w:rsidR="00AC3F22" w:rsidRPr="00B53F74" w:rsidRDefault="00AC3F22" w:rsidP="00F13071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5A72EA" w:rsidRPr="00B53F74" w:rsidRDefault="005A72EA" w:rsidP="00F13071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TESTEMUNHA:________________________________________________________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CPF: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:rsidR="004D0EBF" w:rsidRPr="00B53F74" w:rsidRDefault="004D0EBF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b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TESTEMUNHA:________________________________________________________</w:t>
      </w:r>
    </w:p>
    <w:p w:rsidR="00467B25" w:rsidRPr="00B53F74" w:rsidRDefault="00467B25" w:rsidP="00467B2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B53F74">
        <w:rPr>
          <w:rFonts w:eastAsia="Calibri" w:cstheme="minorHAnsi"/>
          <w:b/>
          <w:sz w:val="21"/>
          <w:szCs w:val="21"/>
        </w:rPr>
        <w:t>CPF:</w:t>
      </w:r>
      <w:r w:rsidRPr="00B53F74">
        <w:rPr>
          <w:rFonts w:eastAsia="Calibri" w:cstheme="minorHAnsi"/>
          <w:sz w:val="21"/>
          <w:szCs w:val="21"/>
        </w:rPr>
        <w:t xml:space="preserve"> </w:t>
      </w:r>
    </w:p>
    <w:p w:rsidR="00467B25" w:rsidRPr="00B53F74" w:rsidRDefault="00467B2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B53F74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B53F74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B53F74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CB4CDC" w:rsidRPr="00B53F74" w:rsidRDefault="00CB4CDC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B53F74" w:rsidRDefault="000129C8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0129C8" w:rsidRPr="00B53F74" w:rsidRDefault="000129C8" w:rsidP="000129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1"/>
          <w:szCs w:val="21"/>
          <w:lang w:eastAsia="pt-BR"/>
        </w:rPr>
      </w:pPr>
      <w:bookmarkStart w:id="0" w:name="_GoBack"/>
      <w:r w:rsidRPr="00B53F74">
        <w:rPr>
          <w:rFonts w:eastAsia="Times New Roman" w:cstheme="minorHAnsi"/>
          <w:b/>
          <w:bCs/>
          <w:i/>
          <w:iCs/>
          <w:sz w:val="21"/>
          <w:szCs w:val="21"/>
          <w:lang w:eastAsia="pt-BR"/>
        </w:rPr>
        <w:t xml:space="preserve">EXTRATO DO CONTRATO ADMINISTRATIVO Nº </w:t>
      </w:r>
      <w:r w:rsidR="00B53F74" w:rsidRPr="00B53F74">
        <w:rPr>
          <w:rFonts w:eastAsia="Calibri" w:cstheme="minorHAnsi"/>
          <w:b/>
          <w:sz w:val="21"/>
          <w:szCs w:val="21"/>
        </w:rPr>
        <w:t>025/2018-032/2019</w:t>
      </w:r>
      <w:r w:rsidR="005C4E04" w:rsidRPr="00B53F74">
        <w:rPr>
          <w:rFonts w:eastAsia="Calibri" w:cstheme="minorHAnsi"/>
          <w:b/>
          <w:sz w:val="21"/>
          <w:szCs w:val="21"/>
        </w:rPr>
        <w:t>-PRG-SRP-SEMUT-CLP</w:t>
      </w:r>
    </w:p>
    <w:p w:rsidR="000129C8" w:rsidRPr="00B53F74" w:rsidRDefault="000129C8" w:rsidP="000129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i/>
          <w:sz w:val="21"/>
          <w:szCs w:val="21"/>
          <w:lang w:eastAsia="pt-BR"/>
        </w:rPr>
      </w:pPr>
    </w:p>
    <w:p w:rsidR="000129C8" w:rsidRPr="00B53F74" w:rsidRDefault="000129C8" w:rsidP="005C4E04">
      <w:pPr>
        <w:pStyle w:val="SemEspaamento"/>
        <w:rPr>
          <w:rFonts w:cstheme="minorHAnsi"/>
          <w:b/>
          <w:sz w:val="21"/>
          <w:szCs w:val="21"/>
          <w:lang w:eastAsia="pt-BR"/>
        </w:rPr>
      </w:pPr>
      <w:r w:rsidRPr="00B53F74">
        <w:rPr>
          <w:rFonts w:cstheme="minorHAnsi"/>
          <w:b/>
          <w:sz w:val="21"/>
          <w:szCs w:val="21"/>
          <w:lang w:eastAsia="pt-BR"/>
        </w:rPr>
        <w:t xml:space="preserve">CONTRATANTE:  </w:t>
      </w:r>
      <w:r w:rsidR="005C4E04" w:rsidRPr="00B53F74">
        <w:rPr>
          <w:rFonts w:cstheme="minorHAnsi"/>
          <w:sz w:val="21"/>
          <w:szCs w:val="21"/>
          <w:lang w:eastAsia="pt-BR"/>
        </w:rPr>
        <w:t>Município</w:t>
      </w:r>
      <w:r w:rsidRPr="00B53F74">
        <w:rPr>
          <w:rFonts w:cstheme="minorHAnsi"/>
          <w:sz w:val="21"/>
          <w:szCs w:val="21"/>
          <w:lang w:eastAsia="pt-BR"/>
        </w:rPr>
        <w:t xml:space="preserve"> de Corrente-PI/Secretaria Municipal de Urbanismo e Transito - SEMUT.</w:t>
      </w:r>
    </w:p>
    <w:p w:rsidR="000129C8" w:rsidRPr="00B53F74" w:rsidRDefault="000129C8" w:rsidP="005C4E04">
      <w:pPr>
        <w:pStyle w:val="SemEspaamento"/>
        <w:rPr>
          <w:rFonts w:cstheme="minorHAnsi"/>
          <w:sz w:val="21"/>
          <w:szCs w:val="21"/>
          <w:lang w:eastAsia="pt-BR"/>
        </w:rPr>
      </w:pPr>
      <w:r w:rsidRPr="00B53F74">
        <w:rPr>
          <w:rFonts w:cstheme="minorHAnsi"/>
          <w:b/>
          <w:sz w:val="21"/>
          <w:szCs w:val="21"/>
          <w:lang w:eastAsia="pt-BR"/>
        </w:rPr>
        <w:t xml:space="preserve">CONTRATADO: </w:t>
      </w:r>
      <w:proofErr w:type="spellStart"/>
      <w:r w:rsidRPr="00B53F74">
        <w:rPr>
          <w:rFonts w:cstheme="minorHAnsi"/>
          <w:sz w:val="21"/>
          <w:szCs w:val="21"/>
          <w:lang w:eastAsia="pt-BR"/>
        </w:rPr>
        <w:t>Valdênio</w:t>
      </w:r>
      <w:proofErr w:type="spellEnd"/>
      <w:r w:rsidRPr="00B53F74">
        <w:rPr>
          <w:rFonts w:cstheme="minorHAnsi"/>
          <w:sz w:val="21"/>
          <w:szCs w:val="21"/>
          <w:lang w:eastAsia="pt-BR"/>
        </w:rPr>
        <w:t xml:space="preserve"> </w:t>
      </w:r>
      <w:proofErr w:type="spellStart"/>
      <w:r w:rsidRPr="00B53F74">
        <w:rPr>
          <w:rFonts w:cstheme="minorHAnsi"/>
          <w:sz w:val="21"/>
          <w:szCs w:val="21"/>
          <w:lang w:eastAsia="pt-BR"/>
        </w:rPr>
        <w:t>Suriano</w:t>
      </w:r>
      <w:proofErr w:type="spellEnd"/>
      <w:r w:rsidRPr="00B53F74">
        <w:rPr>
          <w:rFonts w:cstheme="minorHAnsi"/>
          <w:sz w:val="21"/>
          <w:szCs w:val="21"/>
          <w:lang w:eastAsia="pt-BR"/>
        </w:rPr>
        <w:t xml:space="preserve"> de Oliveira – MEI – (SUPER CORES) CNPJ nº 27.370.205/0001-15.</w:t>
      </w:r>
    </w:p>
    <w:p w:rsidR="000129C8" w:rsidRPr="00B53F74" w:rsidRDefault="000129C8" w:rsidP="005C4E04">
      <w:pPr>
        <w:pStyle w:val="SemEspaamento"/>
        <w:rPr>
          <w:rFonts w:cstheme="minorHAnsi"/>
          <w:sz w:val="21"/>
          <w:szCs w:val="21"/>
        </w:rPr>
      </w:pPr>
      <w:r w:rsidRPr="00B53F74">
        <w:rPr>
          <w:rFonts w:cstheme="minorHAnsi"/>
          <w:b/>
          <w:sz w:val="21"/>
          <w:szCs w:val="21"/>
          <w:lang w:eastAsia="pt-BR"/>
        </w:rPr>
        <w:t>OBJETO:</w:t>
      </w:r>
      <w:r w:rsidRPr="00B53F74">
        <w:rPr>
          <w:rFonts w:cstheme="minorHAnsi"/>
          <w:sz w:val="21"/>
          <w:szCs w:val="21"/>
          <w:lang w:eastAsia="pt-BR"/>
        </w:rPr>
        <w:t xml:space="preserve"> </w:t>
      </w:r>
      <w:r w:rsidRPr="00B53F74">
        <w:rPr>
          <w:rFonts w:eastAsia="Calibri" w:cstheme="minorHAnsi"/>
          <w:sz w:val="21"/>
          <w:szCs w:val="21"/>
        </w:rPr>
        <w:t>O presente contrato tem por objeto</w:t>
      </w:r>
      <w:r w:rsidRPr="00B53F74">
        <w:rPr>
          <w:rFonts w:cstheme="minorHAnsi"/>
          <w:sz w:val="21"/>
          <w:szCs w:val="21"/>
        </w:rPr>
        <w:t xml:space="preserve"> a</w:t>
      </w:r>
      <w:r w:rsidR="00B53F74" w:rsidRPr="00B53F74">
        <w:rPr>
          <w:rFonts w:cstheme="minorHAnsi"/>
          <w:sz w:val="21"/>
          <w:szCs w:val="21"/>
        </w:rPr>
        <w:t xml:space="preserve"> prestação de serviços de 1.0</w:t>
      </w:r>
      <w:r w:rsidRPr="00B53F74">
        <w:rPr>
          <w:rFonts w:cstheme="minorHAnsi"/>
          <w:sz w:val="21"/>
          <w:szCs w:val="21"/>
        </w:rPr>
        <w:t>00 horas de pintor para atender as necessidades da Secretaria Municipal de Urbanismo e Trânsito-SEMUT para realização de reparos nas ruas, praças e prédios públicos deste Município, conforme especificações e quantidades e valores constantes do Pregão Presencial nº 025/2018.</w:t>
      </w:r>
    </w:p>
    <w:p w:rsidR="00B53F74" w:rsidRPr="00B53F74" w:rsidRDefault="000129C8" w:rsidP="005C4E04">
      <w:pPr>
        <w:pStyle w:val="SemEspaamento"/>
        <w:rPr>
          <w:rFonts w:eastAsia="Calibri" w:cstheme="minorHAnsi"/>
          <w:sz w:val="21"/>
          <w:szCs w:val="21"/>
        </w:rPr>
      </w:pPr>
      <w:r w:rsidRPr="00B53F74">
        <w:rPr>
          <w:rFonts w:cstheme="minorHAnsi"/>
          <w:b/>
          <w:sz w:val="21"/>
          <w:szCs w:val="21"/>
          <w:lang w:eastAsia="pt-BR"/>
        </w:rPr>
        <w:t xml:space="preserve">VALOR: </w:t>
      </w:r>
      <w:r w:rsidR="00B53F74" w:rsidRPr="00B53F74">
        <w:rPr>
          <w:rFonts w:eastAsia="Calibri" w:cstheme="minorHAnsi"/>
          <w:sz w:val="21"/>
          <w:szCs w:val="21"/>
        </w:rPr>
        <w:t>R$ 11.870,00 (onze mil oitocentos e setenta reais)</w:t>
      </w:r>
    </w:p>
    <w:p w:rsidR="000129C8" w:rsidRPr="00B53F74" w:rsidRDefault="000129C8" w:rsidP="005C4E04">
      <w:pPr>
        <w:pStyle w:val="SemEspaamento"/>
        <w:rPr>
          <w:rFonts w:cstheme="minorHAnsi"/>
          <w:bCs/>
          <w:sz w:val="21"/>
          <w:szCs w:val="21"/>
          <w:lang w:eastAsia="ar-SA"/>
        </w:rPr>
      </w:pPr>
      <w:r w:rsidRPr="00B53F74">
        <w:rPr>
          <w:rFonts w:cstheme="minorHAnsi"/>
          <w:b/>
          <w:sz w:val="21"/>
          <w:szCs w:val="21"/>
          <w:lang w:eastAsia="pt-BR"/>
        </w:rPr>
        <w:t xml:space="preserve">DATA DA ASSINATURA: </w:t>
      </w:r>
      <w:r w:rsidR="00B53F74" w:rsidRPr="00B53F74">
        <w:rPr>
          <w:rFonts w:cstheme="minorHAnsi"/>
          <w:sz w:val="21"/>
          <w:szCs w:val="21"/>
          <w:lang w:eastAsia="pt-BR"/>
        </w:rPr>
        <w:t>07/01/2019</w:t>
      </w:r>
    </w:p>
    <w:p w:rsidR="000129C8" w:rsidRPr="00B53F74" w:rsidRDefault="000129C8" w:rsidP="005C4E04">
      <w:pPr>
        <w:pStyle w:val="SemEspaamento"/>
        <w:rPr>
          <w:rFonts w:cstheme="minorHAnsi"/>
          <w:sz w:val="21"/>
          <w:szCs w:val="21"/>
          <w:lang w:eastAsia="pt-BR"/>
        </w:rPr>
      </w:pPr>
      <w:r w:rsidRPr="00B53F74">
        <w:rPr>
          <w:rFonts w:cstheme="minorHAnsi"/>
          <w:b/>
          <w:sz w:val="21"/>
          <w:szCs w:val="21"/>
          <w:lang w:eastAsia="pt-BR"/>
        </w:rPr>
        <w:t xml:space="preserve">RECURSO FINANCEIRO: </w:t>
      </w:r>
      <w:r w:rsidRPr="00B53F74">
        <w:rPr>
          <w:rFonts w:cstheme="minorHAnsi"/>
          <w:sz w:val="21"/>
          <w:szCs w:val="21"/>
          <w:lang w:eastAsia="pt-BR"/>
        </w:rPr>
        <w:t>PRÓPRIOS e outros, no elemento de despesa 339039 – Serviços de Terceiros – Pessoas Jurídicas.</w:t>
      </w:r>
    </w:p>
    <w:p w:rsidR="000129C8" w:rsidRPr="00B53F74" w:rsidRDefault="000129C8" w:rsidP="005C4E04">
      <w:pPr>
        <w:pStyle w:val="SemEspaamento"/>
        <w:rPr>
          <w:rFonts w:cstheme="minorHAnsi"/>
          <w:bCs/>
          <w:sz w:val="21"/>
          <w:szCs w:val="21"/>
          <w:lang w:eastAsia="ar-SA"/>
        </w:rPr>
      </w:pPr>
      <w:r w:rsidRPr="00B53F74">
        <w:rPr>
          <w:rFonts w:cstheme="minorHAnsi"/>
          <w:b/>
          <w:bCs/>
          <w:sz w:val="21"/>
          <w:szCs w:val="21"/>
          <w:lang w:eastAsia="ar-SA"/>
        </w:rPr>
        <w:t>VIGÊNCIA:</w:t>
      </w:r>
      <w:r w:rsidR="00B53F74" w:rsidRPr="00B53F74">
        <w:rPr>
          <w:rFonts w:cstheme="minorHAnsi"/>
          <w:bCs/>
          <w:sz w:val="21"/>
          <w:szCs w:val="21"/>
          <w:lang w:eastAsia="ar-SA"/>
        </w:rPr>
        <w:t xml:space="preserve"> 31/12/2019</w:t>
      </w:r>
      <w:r w:rsidRPr="00B53F74">
        <w:rPr>
          <w:rFonts w:eastAsia="Calibri" w:cstheme="minorHAnsi"/>
          <w:sz w:val="21"/>
          <w:szCs w:val="21"/>
        </w:rPr>
        <w:t xml:space="preserve">, </w:t>
      </w:r>
      <w:r w:rsidRPr="00B53F74">
        <w:rPr>
          <w:rFonts w:cstheme="minorHAnsi"/>
          <w:bCs/>
          <w:sz w:val="21"/>
          <w:szCs w:val="21"/>
          <w:lang w:eastAsia="ar-SA"/>
        </w:rPr>
        <w:t>ou ao término do total da prestação de serviço, prevalecendo o que ocorrer primeiro</w:t>
      </w:r>
    </w:p>
    <w:p w:rsidR="000129C8" w:rsidRPr="00B53F74" w:rsidRDefault="000129C8" w:rsidP="005C4E04">
      <w:pPr>
        <w:pStyle w:val="SemEspaamento"/>
        <w:rPr>
          <w:rFonts w:cstheme="minorHAnsi"/>
          <w:b/>
          <w:sz w:val="21"/>
          <w:szCs w:val="21"/>
        </w:rPr>
      </w:pPr>
      <w:r w:rsidRPr="00B53F74">
        <w:rPr>
          <w:rFonts w:cstheme="minorHAnsi"/>
          <w:b/>
          <w:sz w:val="21"/>
          <w:szCs w:val="21"/>
        </w:rPr>
        <w:t>SIGNATÁRIOS</w:t>
      </w:r>
    </w:p>
    <w:p w:rsidR="000129C8" w:rsidRPr="00B53F74" w:rsidRDefault="000129C8" w:rsidP="005C4E04">
      <w:pPr>
        <w:pStyle w:val="SemEspaamento"/>
        <w:rPr>
          <w:rFonts w:eastAsia="Calibri" w:cstheme="minorHAnsi"/>
          <w:sz w:val="21"/>
          <w:szCs w:val="21"/>
        </w:rPr>
      </w:pPr>
      <w:r w:rsidRPr="00B53F74">
        <w:rPr>
          <w:rFonts w:cstheme="minorHAnsi"/>
          <w:b/>
          <w:sz w:val="21"/>
          <w:szCs w:val="21"/>
        </w:rPr>
        <w:t>Contratante:</w:t>
      </w:r>
      <w:r w:rsidRPr="00B53F74">
        <w:rPr>
          <w:rFonts w:cstheme="minorHAnsi"/>
          <w:sz w:val="21"/>
          <w:szCs w:val="21"/>
        </w:rPr>
        <w:t xml:space="preserve"> </w:t>
      </w:r>
      <w:proofErr w:type="spellStart"/>
      <w:r w:rsidRPr="00B53F74">
        <w:rPr>
          <w:rFonts w:eastAsia="Calibri" w:cstheme="minorHAnsi"/>
          <w:sz w:val="21"/>
          <w:szCs w:val="21"/>
        </w:rPr>
        <w:t>Rayffe</w:t>
      </w:r>
      <w:proofErr w:type="spellEnd"/>
      <w:r w:rsidRPr="00B53F74">
        <w:rPr>
          <w:rFonts w:eastAsia="Calibri" w:cstheme="minorHAnsi"/>
          <w:sz w:val="21"/>
          <w:szCs w:val="21"/>
        </w:rPr>
        <w:t xml:space="preserve"> Ray Lemos Lima</w:t>
      </w:r>
    </w:p>
    <w:p w:rsidR="000129C8" w:rsidRPr="00B53F74" w:rsidRDefault="000129C8" w:rsidP="005C4E04">
      <w:pPr>
        <w:pStyle w:val="SemEspaamento"/>
        <w:rPr>
          <w:rFonts w:eastAsia="Calibri" w:cstheme="minorHAnsi"/>
          <w:sz w:val="21"/>
          <w:szCs w:val="21"/>
        </w:rPr>
      </w:pPr>
      <w:r w:rsidRPr="00B53F74">
        <w:rPr>
          <w:rFonts w:cstheme="minorHAnsi"/>
          <w:b/>
          <w:sz w:val="21"/>
          <w:szCs w:val="21"/>
        </w:rPr>
        <w:t>Contratado:</w:t>
      </w:r>
      <w:r w:rsidRPr="00B53F74">
        <w:rPr>
          <w:rFonts w:cstheme="minorHAnsi"/>
          <w:sz w:val="21"/>
          <w:szCs w:val="21"/>
        </w:rPr>
        <w:t xml:space="preserve"> </w:t>
      </w:r>
      <w:proofErr w:type="spellStart"/>
      <w:r w:rsidRPr="00B53F74">
        <w:rPr>
          <w:rFonts w:cstheme="minorHAnsi"/>
          <w:sz w:val="21"/>
          <w:szCs w:val="21"/>
          <w:lang w:eastAsia="pt-BR"/>
        </w:rPr>
        <w:t>Valdênio</w:t>
      </w:r>
      <w:proofErr w:type="spellEnd"/>
      <w:r w:rsidRPr="00B53F74">
        <w:rPr>
          <w:rFonts w:cstheme="minorHAnsi"/>
          <w:sz w:val="21"/>
          <w:szCs w:val="21"/>
          <w:lang w:eastAsia="pt-BR"/>
        </w:rPr>
        <w:t xml:space="preserve"> </w:t>
      </w:r>
      <w:proofErr w:type="spellStart"/>
      <w:r w:rsidRPr="00B53F74">
        <w:rPr>
          <w:rFonts w:cstheme="minorHAnsi"/>
          <w:sz w:val="21"/>
          <w:szCs w:val="21"/>
          <w:lang w:eastAsia="pt-BR"/>
        </w:rPr>
        <w:t>Suriano</w:t>
      </w:r>
      <w:proofErr w:type="spellEnd"/>
      <w:r w:rsidRPr="00B53F74">
        <w:rPr>
          <w:rFonts w:cstheme="minorHAnsi"/>
          <w:sz w:val="21"/>
          <w:szCs w:val="21"/>
          <w:lang w:eastAsia="pt-BR"/>
        </w:rPr>
        <w:t xml:space="preserve"> de Oliveira</w:t>
      </w:r>
    </w:p>
    <w:bookmarkEnd w:id="0"/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4D4715" w:rsidRPr="00B53F74" w:rsidRDefault="004D4715" w:rsidP="00467B25">
      <w:pPr>
        <w:spacing w:beforeLines="60" w:before="144" w:after="0" w:line="240" w:lineRule="auto"/>
        <w:jc w:val="both"/>
        <w:rPr>
          <w:rFonts w:eastAsia="Calibri" w:cstheme="minorHAnsi"/>
          <w:sz w:val="21"/>
          <w:szCs w:val="21"/>
        </w:rPr>
      </w:pPr>
    </w:p>
    <w:p w:rsidR="006126DA" w:rsidRPr="00B53F74" w:rsidRDefault="00CB4CDC" w:rsidP="00467B25">
      <w:pPr>
        <w:rPr>
          <w:rFonts w:cstheme="minorHAnsi"/>
          <w:sz w:val="21"/>
          <w:szCs w:val="21"/>
        </w:rPr>
      </w:pPr>
    </w:p>
    <w:p w:rsidR="00565570" w:rsidRPr="00B53F74" w:rsidRDefault="00565570">
      <w:pPr>
        <w:rPr>
          <w:rFonts w:cstheme="minorHAnsi"/>
          <w:sz w:val="21"/>
          <w:szCs w:val="21"/>
        </w:rPr>
      </w:pPr>
    </w:p>
    <w:sectPr w:rsidR="00565570" w:rsidRPr="00B53F74" w:rsidSect="00B5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701" w:left="1418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6A" w:rsidRDefault="005E4A6A" w:rsidP="00793690">
      <w:pPr>
        <w:spacing w:after="0" w:line="240" w:lineRule="auto"/>
      </w:pPr>
      <w:r>
        <w:separator/>
      </w:r>
    </w:p>
  </w:endnote>
  <w:endnote w:type="continuationSeparator" w:id="0">
    <w:p w:rsidR="005E4A6A" w:rsidRDefault="005E4A6A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Pr="00C802AC" w:rsidRDefault="00CB4CDC" w:rsidP="00C802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6A" w:rsidRDefault="005E4A6A" w:rsidP="00793690">
      <w:pPr>
        <w:spacing w:after="0" w:line="240" w:lineRule="auto"/>
      </w:pPr>
      <w:r>
        <w:separator/>
      </w:r>
    </w:p>
  </w:footnote>
  <w:footnote w:type="continuationSeparator" w:id="0">
    <w:p w:rsidR="005E4A6A" w:rsidRDefault="005E4A6A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CB4CDC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0129C8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6D4C62" w:rsidRPr="006D4C62">
      <w:rPr>
        <w:rFonts w:ascii="Calibri" w:hAnsi="Calibri"/>
        <w:b/>
        <w:sz w:val="22"/>
      </w:rPr>
      <w:t>06.554.257/0001-71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129C8"/>
    <w:rsid w:val="000B1C08"/>
    <w:rsid w:val="000C3D8D"/>
    <w:rsid w:val="00135857"/>
    <w:rsid w:val="00146D5E"/>
    <w:rsid w:val="001514A5"/>
    <w:rsid w:val="00164A55"/>
    <w:rsid w:val="00182277"/>
    <w:rsid w:val="00192F47"/>
    <w:rsid w:val="001D2AA2"/>
    <w:rsid w:val="001D7D7C"/>
    <w:rsid w:val="0021312B"/>
    <w:rsid w:val="00213FE5"/>
    <w:rsid w:val="0021649F"/>
    <w:rsid w:val="002264DE"/>
    <w:rsid w:val="0027658B"/>
    <w:rsid w:val="0029491E"/>
    <w:rsid w:val="002C6D4F"/>
    <w:rsid w:val="0033784E"/>
    <w:rsid w:val="00364012"/>
    <w:rsid w:val="00382C53"/>
    <w:rsid w:val="0039168A"/>
    <w:rsid w:val="003F3568"/>
    <w:rsid w:val="00413C46"/>
    <w:rsid w:val="00447490"/>
    <w:rsid w:val="00457418"/>
    <w:rsid w:val="00467B25"/>
    <w:rsid w:val="004D0EBF"/>
    <w:rsid w:val="004D4715"/>
    <w:rsid w:val="00550AEA"/>
    <w:rsid w:val="00565570"/>
    <w:rsid w:val="005A33CC"/>
    <w:rsid w:val="005A72EA"/>
    <w:rsid w:val="005B4D50"/>
    <w:rsid w:val="005B5DFC"/>
    <w:rsid w:val="005C4E04"/>
    <w:rsid w:val="005E4A6A"/>
    <w:rsid w:val="005F1344"/>
    <w:rsid w:val="00625CAC"/>
    <w:rsid w:val="00650C4A"/>
    <w:rsid w:val="00697EC1"/>
    <w:rsid w:val="006D4C62"/>
    <w:rsid w:val="006E377F"/>
    <w:rsid w:val="007471C4"/>
    <w:rsid w:val="00793690"/>
    <w:rsid w:val="007E4A93"/>
    <w:rsid w:val="00810F0F"/>
    <w:rsid w:val="008124F7"/>
    <w:rsid w:val="008E1CB4"/>
    <w:rsid w:val="009324AC"/>
    <w:rsid w:val="0094738D"/>
    <w:rsid w:val="0097080E"/>
    <w:rsid w:val="009A666B"/>
    <w:rsid w:val="009C53FD"/>
    <w:rsid w:val="00A05A69"/>
    <w:rsid w:val="00A15222"/>
    <w:rsid w:val="00A15AE7"/>
    <w:rsid w:val="00A434EC"/>
    <w:rsid w:val="00A92A23"/>
    <w:rsid w:val="00AC3F22"/>
    <w:rsid w:val="00B03959"/>
    <w:rsid w:val="00B20EC4"/>
    <w:rsid w:val="00B53F74"/>
    <w:rsid w:val="00B55280"/>
    <w:rsid w:val="00B66E95"/>
    <w:rsid w:val="00B85568"/>
    <w:rsid w:val="00BB5427"/>
    <w:rsid w:val="00C016E5"/>
    <w:rsid w:val="00C35E44"/>
    <w:rsid w:val="00C55454"/>
    <w:rsid w:val="00C661A1"/>
    <w:rsid w:val="00C802AC"/>
    <w:rsid w:val="00CB4CDC"/>
    <w:rsid w:val="00CF1E3E"/>
    <w:rsid w:val="00D319FE"/>
    <w:rsid w:val="00D454E0"/>
    <w:rsid w:val="00D72812"/>
    <w:rsid w:val="00DE5173"/>
    <w:rsid w:val="00E378AE"/>
    <w:rsid w:val="00E43E8A"/>
    <w:rsid w:val="00EA5386"/>
    <w:rsid w:val="00EE3D3E"/>
    <w:rsid w:val="00F04814"/>
    <w:rsid w:val="00F13071"/>
    <w:rsid w:val="00F632D3"/>
    <w:rsid w:val="00F705E5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C4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Licitacao1</cp:lastModifiedBy>
  <cp:revision>10</cp:revision>
  <cp:lastPrinted>2019-01-16T12:23:00Z</cp:lastPrinted>
  <dcterms:created xsi:type="dcterms:W3CDTF">2017-11-28T12:39:00Z</dcterms:created>
  <dcterms:modified xsi:type="dcterms:W3CDTF">2019-01-18T14:24:00Z</dcterms:modified>
</cp:coreProperties>
</file>