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E997" w14:textId="77777777" w:rsidR="007E283F" w:rsidRDefault="007E283F" w:rsidP="001F69B7">
      <w:pPr>
        <w:spacing w:line="276" w:lineRule="auto"/>
        <w:jc w:val="center"/>
        <w:rPr>
          <w:rFonts w:ascii="Palatino Linotype" w:eastAsia="Calibri" w:hAnsi="Palatino Linotype"/>
          <w:b/>
          <w:sz w:val="21"/>
          <w:szCs w:val="21"/>
          <w:lang w:eastAsia="en-US"/>
        </w:rPr>
      </w:pPr>
    </w:p>
    <w:p w14:paraId="70720AC9" w14:textId="77777777" w:rsidR="001F69B7" w:rsidRPr="004B02E0" w:rsidRDefault="001F69B7" w:rsidP="001F69B7">
      <w:pPr>
        <w:spacing w:line="276" w:lineRule="auto"/>
        <w:jc w:val="center"/>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EDITAL DE LICITAÇÃO</w:t>
      </w:r>
    </w:p>
    <w:p w14:paraId="6214C56B" w14:textId="77777777" w:rsidR="001F69B7" w:rsidRPr="004B02E0" w:rsidRDefault="001F69B7" w:rsidP="001F69B7">
      <w:pPr>
        <w:spacing w:line="276" w:lineRule="auto"/>
        <w:jc w:val="center"/>
        <w:rPr>
          <w:rFonts w:ascii="Palatino Linotype" w:eastAsia="Calibri" w:hAnsi="Palatino Linotype"/>
          <w:b/>
          <w:sz w:val="21"/>
          <w:szCs w:val="21"/>
          <w:lang w:eastAsia="en-US"/>
        </w:rPr>
      </w:pPr>
    </w:p>
    <w:p w14:paraId="51E67236" w14:textId="1FABAF2A" w:rsidR="001F69B7" w:rsidRPr="004B02E0" w:rsidRDefault="001F69B7" w:rsidP="001F69B7">
      <w:pPr>
        <w:spacing w:line="276" w:lineRule="auto"/>
        <w:jc w:val="center"/>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 xml:space="preserve">PROCESSO ADMINISTRATIVO N° </w:t>
      </w:r>
      <w:r w:rsidR="00B70E55">
        <w:rPr>
          <w:rFonts w:ascii="Palatino Linotype" w:eastAsia="Calibri" w:hAnsi="Palatino Linotype"/>
          <w:b/>
          <w:sz w:val="21"/>
          <w:szCs w:val="21"/>
          <w:lang w:eastAsia="en-US"/>
        </w:rPr>
        <w:t>013/2020</w:t>
      </w:r>
      <w:r w:rsidR="00411665">
        <w:rPr>
          <w:rFonts w:ascii="Palatino Linotype" w:eastAsia="Calibri" w:hAnsi="Palatino Linotype"/>
          <w:b/>
          <w:sz w:val="21"/>
          <w:szCs w:val="21"/>
          <w:lang w:eastAsia="en-US"/>
        </w:rPr>
        <w:t xml:space="preserve"> – CPL/</w:t>
      </w:r>
      <w:r w:rsidR="00F63974">
        <w:rPr>
          <w:rFonts w:ascii="Palatino Linotype" w:eastAsia="Calibri" w:hAnsi="Palatino Linotype"/>
          <w:b/>
          <w:sz w:val="21"/>
          <w:szCs w:val="21"/>
          <w:lang w:eastAsia="en-US"/>
        </w:rPr>
        <w:t>PMFM</w:t>
      </w:r>
    </w:p>
    <w:p w14:paraId="10B86161" w14:textId="051B3EC3" w:rsidR="001F69B7" w:rsidRPr="004B02E0" w:rsidRDefault="001F69B7" w:rsidP="001F69B7">
      <w:pPr>
        <w:spacing w:line="276" w:lineRule="auto"/>
        <w:jc w:val="center"/>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 xml:space="preserve">PREGÃO PRESENCIAL N° </w:t>
      </w:r>
      <w:r w:rsidR="00B70E55">
        <w:rPr>
          <w:rFonts w:ascii="Palatino Linotype" w:eastAsia="Calibri" w:hAnsi="Palatino Linotype"/>
          <w:b/>
          <w:sz w:val="21"/>
          <w:szCs w:val="21"/>
          <w:lang w:eastAsia="en-US"/>
        </w:rPr>
        <w:t>009/2020</w:t>
      </w:r>
    </w:p>
    <w:p w14:paraId="0C7C7EF6" w14:textId="77777777" w:rsidR="001F69B7" w:rsidRDefault="001F69B7" w:rsidP="001F69B7">
      <w:pPr>
        <w:spacing w:line="276" w:lineRule="auto"/>
        <w:jc w:val="center"/>
        <w:rPr>
          <w:rFonts w:ascii="Palatino Linotype" w:eastAsia="Calibri" w:hAnsi="Palatino Linotype"/>
          <w:b/>
          <w:sz w:val="21"/>
          <w:szCs w:val="21"/>
          <w:lang w:eastAsia="en-US"/>
        </w:rPr>
      </w:pPr>
    </w:p>
    <w:p w14:paraId="1F1F6A1A" w14:textId="77777777" w:rsidR="00C02519" w:rsidRDefault="00C02519" w:rsidP="007F0DCF">
      <w:pPr>
        <w:spacing w:line="276" w:lineRule="auto"/>
        <w:rPr>
          <w:rFonts w:ascii="Palatino Linotype" w:eastAsia="Calibri" w:hAnsi="Palatino Linotype"/>
          <w:b/>
          <w:sz w:val="21"/>
          <w:szCs w:val="21"/>
          <w:lang w:eastAsia="en-US"/>
        </w:rPr>
      </w:pPr>
    </w:p>
    <w:p w14:paraId="13362CE8" w14:textId="77777777" w:rsidR="007E283F" w:rsidRDefault="007E283F" w:rsidP="007F0DCF">
      <w:pPr>
        <w:spacing w:line="276" w:lineRule="auto"/>
        <w:rPr>
          <w:rFonts w:ascii="Palatino Linotype" w:eastAsia="Calibri" w:hAnsi="Palatino Linotype"/>
          <w:b/>
          <w:sz w:val="21"/>
          <w:szCs w:val="21"/>
          <w:lang w:eastAsia="en-US"/>
        </w:rPr>
      </w:pPr>
    </w:p>
    <w:p w14:paraId="2065825F" w14:textId="3D43FE2D" w:rsidR="00AF7134" w:rsidRDefault="00AF7134" w:rsidP="00AF7134">
      <w:pPr>
        <w:suppressAutoHyphens w:val="0"/>
        <w:spacing w:line="276" w:lineRule="auto"/>
        <w:jc w:val="both"/>
        <w:rPr>
          <w:rFonts w:ascii="Palatino Linotype" w:eastAsiaTheme="minorHAnsi" w:hAnsi="Palatino Linotype" w:cstheme="minorBidi"/>
          <w:sz w:val="21"/>
          <w:szCs w:val="21"/>
          <w:lang w:eastAsia="en-US"/>
        </w:rPr>
      </w:pPr>
      <w:r w:rsidRPr="00D504A7">
        <w:rPr>
          <w:rFonts w:ascii="Palatino Linotype" w:eastAsiaTheme="minorHAnsi" w:hAnsi="Palatino Linotype" w:cstheme="minorBidi"/>
          <w:sz w:val="21"/>
          <w:szCs w:val="21"/>
          <w:lang w:eastAsia="en-US"/>
        </w:rPr>
        <w:t xml:space="preserve">O </w:t>
      </w:r>
      <w:r w:rsidRPr="00D504A7">
        <w:rPr>
          <w:rFonts w:ascii="Palatino Linotype" w:eastAsiaTheme="minorHAnsi" w:hAnsi="Palatino Linotype" w:cstheme="minorBidi"/>
          <w:b/>
          <w:sz w:val="21"/>
          <w:szCs w:val="21"/>
          <w:lang w:eastAsia="en-US"/>
        </w:rPr>
        <w:t xml:space="preserve">MUNICÍPIO DE </w:t>
      </w:r>
      <w:r w:rsidR="00B70E55">
        <w:rPr>
          <w:rFonts w:ascii="Palatino Linotype" w:eastAsiaTheme="minorHAnsi" w:hAnsi="Palatino Linotype" w:cstheme="minorBidi"/>
          <w:b/>
          <w:sz w:val="21"/>
          <w:szCs w:val="21"/>
          <w:lang w:eastAsia="en-US"/>
        </w:rPr>
        <w:t>FRANCISCO MACEDO</w:t>
      </w:r>
      <w:r w:rsidRPr="00D504A7">
        <w:rPr>
          <w:rFonts w:ascii="Palatino Linotype" w:eastAsiaTheme="minorHAnsi" w:hAnsi="Palatino Linotype" w:cstheme="minorBidi"/>
          <w:sz w:val="21"/>
          <w:szCs w:val="21"/>
          <w:lang w:eastAsia="en-US"/>
        </w:rPr>
        <w:t xml:space="preserve">, Estado do Piauí, </w:t>
      </w:r>
      <w:r w:rsidRPr="00F96563">
        <w:rPr>
          <w:rFonts w:ascii="Palatino Linotype" w:eastAsiaTheme="minorHAnsi" w:hAnsi="Palatino Linotype" w:cstheme="minorBidi"/>
          <w:sz w:val="21"/>
          <w:szCs w:val="21"/>
          <w:lang w:eastAsia="en-US"/>
        </w:rPr>
        <w:t>por meio do Preg</w:t>
      </w:r>
      <w:r>
        <w:rPr>
          <w:rFonts w:ascii="Palatino Linotype" w:eastAsiaTheme="minorHAnsi" w:hAnsi="Palatino Linotype" w:cstheme="minorBidi"/>
          <w:sz w:val="21"/>
          <w:szCs w:val="21"/>
          <w:lang w:eastAsia="en-US"/>
        </w:rPr>
        <w:t>oeiro Oficial e Equipe de Apoio</w:t>
      </w:r>
      <w:r w:rsidRPr="00D504A7">
        <w:rPr>
          <w:rFonts w:ascii="Palatino Linotype" w:eastAsiaTheme="minorHAnsi" w:hAnsi="Palatino Linotype" w:cstheme="minorBidi"/>
          <w:sz w:val="21"/>
          <w:szCs w:val="21"/>
          <w:lang w:eastAsia="en-US"/>
        </w:rPr>
        <w:t xml:space="preserve"> designado</w:t>
      </w:r>
      <w:r>
        <w:rPr>
          <w:rFonts w:ascii="Palatino Linotype" w:eastAsiaTheme="minorHAnsi" w:hAnsi="Palatino Linotype" w:cstheme="minorBidi"/>
          <w:sz w:val="21"/>
          <w:szCs w:val="21"/>
          <w:lang w:eastAsia="en-US"/>
        </w:rPr>
        <w:t>s</w:t>
      </w:r>
      <w:r w:rsidRPr="00D504A7">
        <w:rPr>
          <w:rFonts w:ascii="Palatino Linotype" w:eastAsiaTheme="minorHAnsi" w:hAnsi="Palatino Linotype" w:cstheme="minorBidi"/>
          <w:sz w:val="21"/>
          <w:szCs w:val="21"/>
          <w:lang w:eastAsia="en-US"/>
        </w:rPr>
        <w:t xml:space="preserve"> atr</w:t>
      </w:r>
      <w:r w:rsidR="00BC1B6E">
        <w:rPr>
          <w:rFonts w:ascii="Palatino Linotype" w:eastAsiaTheme="minorHAnsi" w:hAnsi="Palatino Linotype" w:cstheme="minorBidi"/>
          <w:sz w:val="21"/>
          <w:szCs w:val="21"/>
          <w:lang w:eastAsia="en-US"/>
        </w:rPr>
        <w:t>avés da Portaria n° 002/20</w:t>
      </w:r>
      <w:r w:rsidR="00B70E55">
        <w:rPr>
          <w:rFonts w:ascii="Palatino Linotype" w:eastAsiaTheme="minorHAnsi" w:hAnsi="Palatino Linotype" w:cstheme="minorBidi"/>
          <w:sz w:val="21"/>
          <w:szCs w:val="21"/>
          <w:lang w:eastAsia="en-US"/>
        </w:rPr>
        <w:t>20</w:t>
      </w:r>
      <w:r w:rsidR="00BC1B6E">
        <w:rPr>
          <w:rFonts w:ascii="Palatino Linotype" w:eastAsiaTheme="minorHAnsi" w:hAnsi="Palatino Linotype" w:cstheme="minorBidi"/>
          <w:sz w:val="21"/>
          <w:szCs w:val="21"/>
          <w:lang w:eastAsia="en-US"/>
        </w:rPr>
        <w:t>, de 02 de janeiro de 20</w:t>
      </w:r>
      <w:r w:rsidR="00B70E55">
        <w:rPr>
          <w:rFonts w:ascii="Palatino Linotype" w:eastAsiaTheme="minorHAnsi" w:hAnsi="Palatino Linotype" w:cstheme="minorBidi"/>
          <w:sz w:val="21"/>
          <w:szCs w:val="21"/>
          <w:lang w:eastAsia="en-US"/>
        </w:rPr>
        <w:t>20</w:t>
      </w:r>
      <w:r w:rsidRPr="00F96563">
        <w:rPr>
          <w:rFonts w:ascii="Palatino Linotype" w:eastAsiaTheme="minorHAnsi" w:hAnsi="Palatino Linotype" w:cstheme="minorBidi"/>
          <w:sz w:val="21"/>
          <w:szCs w:val="21"/>
          <w:lang w:eastAsia="en-US"/>
        </w:rPr>
        <w:t>,</w:t>
      </w:r>
      <w:r w:rsidRPr="00D504A7">
        <w:rPr>
          <w:rFonts w:ascii="Palatino Linotype" w:eastAsiaTheme="minorHAnsi" w:hAnsi="Palatino Linotype" w:cstheme="minorBidi"/>
          <w:sz w:val="21"/>
          <w:szCs w:val="21"/>
          <w:lang w:eastAsia="en-US"/>
        </w:rPr>
        <w:t xml:space="preserve"> promoverá, nos termos da Lei n° 10.520/02, Lei Complementar n° 123/2006</w:t>
      </w:r>
      <w:r>
        <w:rPr>
          <w:rFonts w:ascii="Palatino Linotype" w:eastAsiaTheme="minorHAnsi" w:hAnsi="Palatino Linotype" w:cstheme="minorBidi"/>
          <w:sz w:val="21"/>
          <w:szCs w:val="21"/>
          <w:lang w:eastAsia="en-US"/>
        </w:rPr>
        <w:t xml:space="preserve"> e suas alterações</w:t>
      </w:r>
      <w:r w:rsidRPr="00D504A7">
        <w:rPr>
          <w:rFonts w:ascii="Palatino Linotype" w:eastAsiaTheme="minorHAnsi" w:hAnsi="Palatino Linotype" w:cstheme="minorBidi"/>
          <w:sz w:val="21"/>
          <w:szCs w:val="21"/>
          <w:lang w:eastAsia="en-US"/>
        </w:rPr>
        <w:t>, dos Decretos n° 6.204, n° 3.555, n° 3.693 e n° 7.892 e aplicando subsidiariamente a Lei n° 8.666/93, e demais normas regulam</w:t>
      </w:r>
      <w:r>
        <w:rPr>
          <w:rFonts w:ascii="Palatino Linotype" w:eastAsiaTheme="minorHAnsi" w:hAnsi="Palatino Linotype" w:cstheme="minorBidi"/>
          <w:sz w:val="21"/>
          <w:szCs w:val="21"/>
          <w:lang w:eastAsia="en-US"/>
        </w:rPr>
        <w:t>entares aplicáveis à espécie,</w:t>
      </w:r>
      <w:r w:rsidRPr="00D504A7">
        <w:rPr>
          <w:rFonts w:ascii="Palatino Linotype" w:eastAsiaTheme="minorHAnsi" w:hAnsi="Palatino Linotype" w:cstheme="minorBidi"/>
          <w:sz w:val="21"/>
          <w:szCs w:val="21"/>
          <w:lang w:eastAsia="en-US"/>
        </w:rPr>
        <w:t xml:space="preserve"> nos termos deste edital, realizará</w:t>
      </w:r>
      <w:r>
        <w:rPr>
          <w:rFonts w:ascii="Palatino Linotype" w:eastAsiaTheme="minorHAnsi" w:hAnsi="Palatino Linotype" w:cstheme="minorBidi"/>
          <w:sz w:val="21"/>
          <w:szCs w:val="21"/>
          <w:lang w:eastAsia="en-US"/>
        </w:rPr>
        <w:t xml:space="preserve"> </w:t>
      </w:r>
      <w:r w:rsidRPr="00D504A7">
        <w:rPr>
          <w:rFonts w:ascii="Palatino Linotype" w:eastAsiaTheme="minorHAnsi" w:hAnsi="Palatino Linotype" w:cstheme="minorBidi"/>
          <w:sz w:val="21"/>
          <w:szCs w:val="21"/>
          <w:lang w:eastAsia="en-US"/>
        </w:rPr>
        <w:t xml:space="preserve">sessão de abertura do procedimento licitatório na modalidade </w:t>
      </w:r>
      <w:r w:rsidRPr="00D504A7">
        <w:rPr>
          <w:rFonts w:ascii="Palatino Linotype" w:eastAsiaTheme="minorHAnsi" w:hAnsi="Palatino Linotype" w:cstheme="minorBidi"/>
          <w:b/>
          <w:sz w:val="21"/>
          <w:szCs w:val="21"/>
          <w:lang w:eastAsia="en-US"/>
        </w:rPr>
        <w:t>PREGÃO PRESENCIAL</w:t>
      </w:r>
      <w:r w:rsidRPr="00D504A7">
        <w:rPr>
          <w:rFonts w:ascii="Palatino Linotype" w:eastAsiaTheme="minorHAnsi" w:hAnsi="Palatino Linotype" w:cstheme="minorBidi"/>
          <w:sz w:val="21"/>
          <w:szCs w:val="21"/>
          <w:lang w:eastAsia="en-US"/>
        </w:rPr>
        <w:t xml:space="preserve">, tipo </w:t>
      </w:r>
      <w:r w:rsidRPr="00D504A7">
        <w:rPr>
          <w:rFonts w:ascii="Palatino Linotype" w:eastAsiaTheme="minorHAnsi" w:hAnsi="Palatino Linotype" w:cstheme="minorBidi"/>
          <w:b/>
          <w:sz w:val="21"/>
          <w:szCs w:val="21"/>
          <w:lang w:eastAsia="en-US"/>
        </w:rPr>
        <w:t xml:space="preserve">MENOR PREÇO </w:t>
      </w:r>
      <w:r w:rsidR="00E016A9">
        <w:rPr>
          <w:rFonts w:ascii="Palatino Linotype" w:eastAsiaTheme="minorHAnsi" w:hAnsi="Palatino Linotype" w:cstheme="minorBidi"/>
          <w:b/>
          <w:sz w:val="21"/>
          <w:szCs w:val="21"/>
          <w:lang w:eastAsia="en-US"/>
        </w:rPr>
        <w:t xml:space="preserve">POR </w:t>
      </w:r>
      <w:r w:rsidR="00BC1B6E">
        <w:rPr>
          <w:rFonts w:ascii="Palatino Linotype" w:eastAsiaTheme="minorHAnsi" w:hAnsi="Palatino Linotype" w:cstheme="minorBidi"/>
          <w:b/>
          <w:sz w:val="21"/>
          <w:szCs w:val="21"/>
          <w:lang w:eastAsia="en-US"/>
        </w:rPr>
        <w:t xml:space="preserve">ITEM </w:t>
      </w:r>
      <w:r w:rsidRPr="002016EF">
        <w:rPr>
          <w:rFonts w:ascii="Palatino Linotype" w:eastAsiaTheme="minorHAnsi" w:hAnsi="Palatino Linotype" w:cstheme="minorBidi"/>
          <w:sz w:val="21"/>
          <w:szCs w:val="21"/>
          <w:lang w:eastAsia="en-US"/>
        </w:rPr>
        <w:t xml:space="preserve">e </w:t>
      </w:r>
      <w:r>
        <w:rPr>
          <w:rFonts w:ascii="Palatino Linotype" w:eastAsiaTheme="minorHAnsi" w:hAnsi="Palatino Linotype" w:cstheme="minorBidi"/>
          <w:b/>
          <w:sz w:val="21"/>
          <w:szCs w:val="21"/>
          <w:lang w:eastAsia="en-US"/>
        </w:rPr>
        <w:t xml:space="preserve">ADJUDICAÇÃO </w:t>
      </w:r>
      <w:r w:rsidR="00E016A9">
        <w:rPr>
          <w:rFonts w:ascii="Palatino Linotype" w:eastAsiaTheme="minorHAnsi" w:hAnsi="Palatino Linotype" w:cstheme="minorBidi"/>
          <w:b/>
          <w:sz w:val="21"/>
          <w:szCs w:val="21"/>
          <w:lang w:eastAsia="en-US"/>
        </w:rPr>
        <w:t xml:space="preserve">POR </w:t>
      </w:r>
      <w:r w:rsidR="00BC1B6E">
        <w:rPr>
          <w:rFonts w:ascii="Palatino Linotype" w:eastAsiaTheme="minorHAnsi" w:hAnsi="Palatino Linotype" w:cstheme="minorBidi"/>
          <w:b/>
          <w:sz w:val="21"/>
          <w:szCs w:val="21"/>
          <w:lang w:eastAsia="en-US"/>
        </w:rPr>
        <w:t>ITEM</w:t>
      </w:r>
      <w:r w:rsidRPr="00D504A7">
        <w:rPr>
          <w:rFonts w:ascii="Palatino Linotype" w:eastAsiaTheme="minorHAnsi" w:hAnsi="Palatino Linotype" w:cstheme="minorBidi"/>
          <w:sz w:val="21"/>
          <w:szCs w:val="21"/>
          <w:lang w:eastAsia="en-US"/>
        </w:rPr>
        <w:t>, conforme disposto nos anexos correspondentes</w:t>
      </w:r>
      <w:r>
        <w:rPr>
          <w:rFonts w:ascii="Palatino Linotype" w:eastAsiaTheme="minorHAnsi" w:hAnsi="Palatino Linotype" w:cstheme="minorBidi"/>
          <w:sz w:val="21"/>
          <w:szCs w:val="21"/>
          <w:lang w:eastAsia="en-US"/>
        </w:rPr>
        <w:t xml:space="preserve">, em data, local e </w:t>
      </w:r>
      <w:r w:rsidRPr="00D504A7">
        <w:rPr>
          <w:rFonts w:ascii="Palatino Linotype" w:eastAsiaTheme="minorHAnsi" w:hAnsi="Palatino Linotype" w:cstheme="minorBidi"/>
          <w:sz w:val="21"/>
          <w:szCs w:val="21"/>
          <w:lang w:eastAsia="en-US"/>
        </w:rPr>
        <w:t xml:space="preserve">na forma abaixo definida: </w:t>
      </w:r>
    </w:p>
    <w:p w14:paraId="714731ED" w14:textId="77777777" w:rsidR="00AF7134" w:rsidRDefault="00AF7134" w:rsidP="00AF7134">
      <w:pPr>
        <w:suppressAutoHyphens w:val="0"/>
        <w:spacing w:line="276" w:lineRule="auto"/>
        <w:jc w:val="both"/>
        <w:rPr>
          <w:rFonts w:ascii="Palatino Linotype" w:eastAsiaTheme="minorHAnsi" w:hAnsi="Palatino Linotype" w:cstheme="minorBidi"/>
          <w:sz w:val="21"/>
          <w:szCs w:val="21"/>
          <w:lang w:eastAsia="en-US"/>
        </w:rPr>
      </w:pPr>
    </w:p>
    <w:tbl>
      <w:tblPr>
        <w:tblStyle w:val="Tabelacomgrade"/>
        <w:tblW w:w="0" w:type="auto"/>
        <w:tblLook w:val="04A0" w:firstRow="1" w:lastRow="0" w:firstColumn="1" w:lastColumn="0" w:noHBand="0" w:noVBand="1"/>
      </w:tblPr>
      <w:tblGrid>
        <w:gridCol w:w="9147"/>
      </w:tblGrid>
      <w:tr w:rsidR="00AF7134" w14:paraId="720B8E5C" w14:textId="77777777" w:rsidTr="007E430C">
        <w:tc>
          <w:tcPr>
            <w:tcW w:w="9212" w:type="dxa"/>
          </w:tcPr>
          <w:p w14:paraId="535352DF" w14:textId="1D9CCD06" w:rsidR="00AF7134" w:rsidRPr="00251DF2" w:rsidRDefault="00AF7134" w:rsidP="007E430C">
            <w:pPr>
              <w:suppressAutoHyphens w:val="0"/>
              <w:spacing w:line="276" w:lineRule="auto"/>
              <w:jc w:val="both"/>
              <w:rPr>
                <w:rFonts w:ascii="Palatino Linotype" w:eastAsiaTheme="minorHAnsi" w:hAnsi="Palatino Linotype" w:cstheme="minorBidi"/>
                <w:b/>
                <w:sz w:val="21"/>
                <w:szCs w:val="21"/>
                <w:lang w:eastAsia="en-US"/>
              </w:rPr>
            </w:pPr>
            <w:r w:rsidRPr="00251DF2">
              <w:rPr>
                <w:rFonts w:ascii="Palatino Linotype" w:eastAsiaTheme="minorHAnsi" w:hAnsi="Palatino Linotype" w:cstheme="minorBidi"/>
                <w:b/>
                <w:sz w:val="21"/>
                <w:szCs w:val="21"/>
                <w:lang w:eastAsia="en-US"/>
              </w:rPr>
              <w:t>Data:</w:t>
            </w:r>
            <w:r w:rsidRPr="00615394">
              <w:rPr>
                <w:rFonts w:ascii="Palatino Linotype" w:eastAsiaTheme="minorHAnsi" w:hAnsi="Palatino Linotype" w:cstheme="minorBidi"/>
                <w:sz w:val="21"/>
                <w:szCs w:val="21"/>
                <w:lang w:eastAsia="en-US"/>
              </w:rPr>
              <w:t xml:space="preserve"> </w:t>
            </w:r>
            <w:r w:rsidR="00A24AE8">
              <w:rPr>
                <w:rFonts w:ascii="Palatino Linotype" w:eastAsiaTheme="minorHAnsi" w:hAnsi="Palatino Linotype" w:cstheme="minorBidi"/>
                <w:sz w:val="21"/>
                <w:szCs w:val="21"/>
                <w:lang w:eastAsia="en-US"/>
              </w:rPr>
              <w:t>2</w:t>
            </w:r>
            <w:r w:rsidR="00B70E55">
              <w:rPr>
                <w:rFonts w:ascii="Palatino Linotype" w:eastAsiaTheme="minorHAnsi" w:hAnsi="Palatino Linotype" w:cstheme="minorBidi"/>
                <w:sz w:val="21"/>
                <w:szCs w:val="21"/>
                <w:lang w:eastAsia="en-US"/>
              </w:rPr>
              <w:t>0</w:t>
            </w:r>
            <w:r w:rsidR="007B0588">
              <w:rPr>
                <w:rFonts w:ascii="Palatino Linotype" w:eastAsiaTheme="minorHAnsi" w:hAnsi="Palatino Linotype" w:cstheme="minorBidi"/>
                <w:sz w:val="21"/>
                <w:szCs w:val="21"/>
                <w:lang w:eastAsia="en-US"/>
              </w:rPr>
              <w:t xml:space="preserve"> de </w:t>
            </w:r>
            <w:r w:rsidR="00B70E55">
              <w:rPr>
                <w:rFonts w:ascii="Palatino Linotype" w:eastAsiaTheme="minorHAnsi" w:hAnsi="Palatino Linotype" w:cstheme="minorBidi"/>
                <w:sz w:val="21"/>
                <w:szCs w:val="21"/>
                <w:lang w:eastAsia="en-US"/>
              </w:rPr>
              <w:t>fevereiro</w:t>
            </w:r>
            <w:r w:rsidR="00BC1B6E">
              <w:rPr>
                <w:rFonts w:ascii="Palatino Linotype" w:eastAsiaTheme="minorHAnsi" w:hAnsi="Palatino Linotype" w:cstheme="minorBidi"/>
                <w:sz w:val="21"/>
                <w:szCs w:val="21"/>
                <w:lang w:eastAsia="en-US"/>
              </w:rPr>
              <w:t xml:space="preserve"> de </w:t>
            </w:r>
            <w:r w:rsidR="00B70E55">
              <w:rPr>
                <w:rFonts w:ascii="Palatino Linotype" w:eastAsiaTheme="minorHAnsi" w:hAnsi="Palatino Linotype" w:cstheme="minorBidi"/>
                <w:sz w:val="21"/>
                <w:szCs w:val="21"/>
                <w:lang w:eastAsia="en-US"/>
              </w:rPr>
              <w:t>2020</w:t>
            </w:r>
            <w:r>
              <w:rPr>
                <w:rFonts w:ascii="Palatino Linotype" w:eastAsiaTheme="minorHAnsi" w:hAnsi="Palatino Linotype" w:cstheme="minorBidi"/>
                <w:sz w:val="21"/>
                <w:szCs w:val="21"/>
                <w:lang w:eastAsia="en-US"/>
              </w:rPr>
              <w:t>.</w:t>
            </w:r>
          </w:p>
          <w:p w14:paraId="3E9F25EE" w14:textId="217A0B48" w:rsidR="00AF7134" w:rsidRPr="00251DF2" w:rsidRDefault="00AF7134" w:rsidP="007E430C">
            <w:pPr>
              <w:suppressAutoHyphens w:val="0"/>
              <w:spacing w:line="276" w:lineRule="auto"/>
              <w:jc w:val="both"/>
              <w:rPr>
                <w:rFonts w:ascii="Palatino Linotype" w:eastAsiaTheme="minorHAnsi" w:hAnsi="Palatino Linotype" w:cstheme="minorBidi"/>
                <w:b/>
                <w:sz w:val="21"/>
                <w:szCs w:val="21"/>
                <w:lang w:eastAsia="en-US"/>
              </w:rPr>
            </w:pPr>
            <w:r w:rsidRPr="00251DF2">
              <w:rPr>
                <w:rFonts w:ascii="Palatino Linotype" w:eastAsiaTheme="minorHAnsi" w:hAnsi="Palatino Linotype" w:cstheme="minorBidi"/>
                <w:b/>
                <w:sz w:val="21"/>
                <w:szCs w:val="21"/>
                <w:lang w:eastAsia="en-US"/>
              </w:rPr>
              <w:t>Horário:</w:t>
            </w:r>
            <w:r>
              <w:rPr>
                <w:rFonts w:ascii="Palatino Linotype" w:eastAsiaTheme="minorHAnsi" w:hAnsi="Palatino Linotype" w:cstheme="minorBidi"/>
                <w:b/>
                <w:sz w:val="21"/>
                <w:szCs w:val="21"/>
                <w:lang w:eastAsia="en-US"/>
              </w:rPr>
              <w:t xml:space="preserve"> </w:t>
            </w:r>
            <w:r w:rsidR="00B70E55" w:rsidRPr="00B70E55">
              <w:rPr>
                <w:rFonts w:ascii="Palatino Linotype" w:eastAsiaTheme="minorHAnsi" w:hAnsi="Palatino Linotype" w:cstheme="minorBidi"/>
                <w:bCs/>
                <w:sz w:val="21"/>
                <w:szCs w:val="21"/>
                <w:lang w:eastAsia="en-US"/>
              </w:rPr>
              <w:t>09</w:t>
            </w:r>
            <w:r w:rsidR="00615394">
              <w:rPr>
                <w:rFonts w:ascii="Palatino Linotype" w:eastAsiaTheme="minorHAnsi" w:hAnsi="Palatino Linotype" w:cstheme="minorBidi"/>
                <w:sz w:val="21"/>
                <w:szCs w:val="21"/>
                <w:lang w:eastAsia="en-US"/>
              </w:rPr>
              <w:t xml:space="preserve"> h e 0</w:t>
            </w:r>
            <w:r>
              <w:rPr>
                <w:rFonts w:ascii="Palatino Linotype" w:eastAsiaTheme="minorHAnsi" w:hAnsi="Palatino Linotype" w:cstheme="minorBidi"/>
                <w:sz w:val="21"/>
                <w:szCs w:val="21"/>
                <w:lang w:eastAsia="en-US"/>
              </w:rPr>
              <w:t>0 min</w:t>
            </w:r>
            <w:r w:rsidRPr="009F1AAC">
              <w:rPr>
                <w:rFonts w:ascii="Palatino Linotype" w:eastAsiaTheme="minorHAnsi" w:hAnsi="Palatino Linotype" w:cstheme="minorBidi"/>
                <w:sz w:val="21"/>
                <w:szCs w:val="21"/>
                <w:lang w:eastAsia="en-US"/>
              </w:rPr>
              <w:t>.</w:t>
            </w:r>
          </w:p>
          <w:p w14:paraId="7A7EEB08" w14:textId="46D6F38A" w:rsidR="00AF7134" w:rsidRDefault="00AF7134" w:rsidP="00615394">
            <w:pPr>
              <w:suppressAutoHyphens w:val="0"/>
              <w:spacing w:line="276" w:lineRule="auto"/>
              <w:jc w:val="both"/>
              <w:rPr>
                <w:rFonts w:ascii="Palatino Linotype" w:eastAsiaTheme="minorHAnsi" w:hAnsi="Palatino Linotype" w:cstheme="minorBidi"/>
                <w:sz w:val="21"/>
                <w:szCs w:val="21"/>
                <w:lang w:eastAsia="en-US"/>
              </w:rPr>
            </w:pPr>
            <w:r w:rsidRPr="00251DF2">
              <w:rPr>
                <w:rFonts w:ascii="Palatino Linotype" w:eastAsiaTheme="minorHAnsi" w:hAnsi="Palatino Linotype" w:cstheme="minorBidi"/>
                <w:b/>
                <w:sz w:val="21"/>
                <w:szCs w:val="21"/>
                <w:lang w:eastAsia="en-US"/>
              </w:rPr>
              <w:t>Local:</w:t>
            </w:r>
            <w:r>
              <w:rPr>
                <w:rFonts w:ascii="Palatino Linotype" w:eastAsiaTheme="minorHAnsi" w:hAnsi="Palatino Linotype" w:cstheme="minorBidi"/>
                <w:sz w:val="21"/>
                <w:szCs w:val="21"/>
                <w:lang w:eastAsia="en-US"/>
              </w:rPr>
              <w:t xml:space="preserve"> S</w:t>
            </w:r>
            <w:r w:rsidRPr="00216591">
              <w:rPr>
                <w:rFonts w:ascii="Palatino Linotype" w:eastAsiaTheme="minorHAnsi" w:hAnsi="Palatino Linotype" w:cstheme="minorBidi"/>
                <w:sz w:val="21"/>
                <w:szCs w:val="21"/>
                <w:lang w:eastAsia="en-US"/>
              </w:rPr>
              <w:t xml:space="preserve">ala </w:t>
            </w:r>
            <w:r>
              <w:rPr>
                <w:rFonts w:ascii="Palatino Linotype" w:eastAsiaTheme="minorHAnsi" w:hAnsi="Palatino Linotype" w:cstheme="minorBidi"/>
                <w:sz w:val="21"/>
                <w:szCs w:val="21"/>
                <w:lang w:eastAsia="en-US"/>
              </w:rPr>
              <w:t xml:space="preserve">da </w:t>
            </w:r>
            <w:r w:rsidRPr="00216591">
              <w:rPr>
                <w:rFonts w:ascii="Palatino Linotype" w:eastAsiaTheme="minorHAnsi" w:hAnsi="Palatino Linotype" w:cstheme="minorBidi"/>
                <w:sz w:val="21"/>
                <w:szCs w:val="21"/>
                <w:lang w:eastAsia="en-US"/>
              </w:rPr>
              <w:t xml:space="preserve">Comissão Permanente de Licitação da Prefeitura Municipal de </w:t>
            </w:r>
            <w:r w:rsidR="00B70E55">
              <w:rPr>
                <w:rFonts w:ascii="Palatino Linotype" w:eastAsiaTheme="minorHAnsi" w:hAnsi="Palatino Linotype" w:cstheme="minorBidi"/>
                <w:sz w:val="21"/>
                <w:szCs w:val="21"/>
                <w:lang w:eastAsia="en-US"/>
              </w:rPr>
              <w:t>FRANCISCO MACEDO</w:t>
            </w:r>
            <w:r w:rsidRPr="00216591">
              <w:rPr>
                <w:rFonts w:ascii="Palatino Linotype" w:eastAsiaTheme="minorHAnsi" w:hAnsi="Palatino Linotype" w:cstheme="minorBidi"/>
                <w:sz w:val="21"/>
                <w:szCs w:val="21"/>
                <w:lang w:eastAsia="en-US"/>
              </w:rPr>
              <w:t xml:space="preserve">/PI, situada </w:t>
            </w:r>
            <w:r w:rsidR="00D93563">
              <w:rPr>
                <w:rFonts w:ascii="Palatino Linotype" w:eastAsiaTheme="minorHAnsi" w:hAnsi="Palatino Linotype" w:cstheme="minorBidi"/>
                <w:sz w:val="21"/>
                <w:szCs w:val="21"/>
                <w:lang w:eastAsia="en-US"/>
              </w:rPr>
              <w:t>neste M</w:t>
            </w:r>
            <w:r>
              <w:rPr>
                <w:rFonts w:ascii="Palatino Linotype" w:eastAsiaTheme="minorHAnsi" w:hAnsi="Palatino Linotype" w:cstheme="minorBidi"/>
                <w:sz w:val="21"/>
                <w:szCs w:val="21"/>
                <w:lang w:eastAsia="en-US"/>
              </w:rPr>
              <w:t xml:space="preserve">unicípio </w:t>
            </w:r>
            <w:r w:rsidRPr="00216591">
              <w:rPr>
                <w:rFonts w:ascii="Palatino Linotype" w:eastAsiaTheme="minorHAnsi" w:hAnsi="Palatino Linotype" w:cstheme="minorBidi"/>
                <w:sz w:val="21"/>
                <w:szCs w:val="21"/>
                <w:lang w:eastAsia="en-US"/>
              </w:rPr>
              <w:t xml:space="preserve">na </w:t>
            </w:r>
            <w:r w:rsidR="00B70E55" w:rsidRPr="000748E4">
              <w:rPr>
                <w:rFonts w:ascii="Palatino Linotype" w:eastAsia="Calibri" w:hAnsi="Palatino Linotype" w:cs="Arial"/>
                <w:sz w:val="21"/>
                <w:szCs w:val="21"/>
                <w:lang w:eastAsia="en-US"/>
              </w:rPr>
              <w:t>Av. Maria de Carvalho Alencar, n° 36, Centro em Francisco Macedo/PI</w:t>
            </w:r>
            <w:r>
              <w:rPr>
                <w:rFonts w:ascii="Palatino Linotype" w:eastAsiaTheme="minorHAnsi" w:hAnsi="Palatino Linotype" w:cstheme="minorBidi"/>
                <w:sz w:val="21"/>
                <w:szCs w:val="21"/>
                <w:lang w:eastAsia="en-US"/>
              </w:rPr>
              <w:t>.</w:t>
            </w:r>
          </w:p>
        </w:tc>
      </w:tr>
    </w:tbl>
    <w:p w14:paraId="40615463" w14:textId="77777777" w:rsidR="00AF7134" w:rsidRPr="00D504A7" w:rsidRDefault="00AF7134" w:rsidP="00AF7134">
      <w:pPr>
        <w:suppressAutoHyphens w:val="0"/>
        <w:spacing w:line="276" w:lineRule="auto"/>
        <w:jc w:val="both"/>
        <w:rPr>
          <w:rFonts w:ascii="Palatino Linotype" w:eastAsiaTheme="minorHAnsi" w:hAnsi="Palatino Linotype" w:cstheme="minorBidi"/>
          <w:sz w:val="21"/>
          <w:szCs w:val="21"/>
          <w:lang w:eastAsia="en-US"/>
        </w:rPr>
      </w:pPr>
    </w:p>
    <w:p w14:paraId="70EF2245" w14:textId="77777777" w:rsidR="00AF7134" w:rsidRPr="00D504A7" w:rsidRDefault="00AF7134" w:rsidP="00AF7134">
      <w:pPr>
        <w:suppressAutoHyphens w:val="0"/>
        <w:spacing w:line="276" w:lineRule="auto"/>
        <w:jc w:val="both"/>
        <w:rPr>
          <w:rFonts w:ascii="Palatino Linotype" w:eastAsiaTheme="minorHAnsi" w:hAnsi="Palatino Linotype" w:cstheme="minorBidi"/>
          <w:b/>
          <w:sz w:val="21"/>
          <w:szCs w:val="21"/>
          <w:lang w:eastAsia="en-US"/>
        </w:rPr>
      </w:pPr>
      <w:r w:rsidRPr="00D504A7">
        <w:rPr>
          <w:rFonts w:ascii="Palatino Linotype" w:eastAsiaTheme="minorHAnsi" w:hAnsi="Palatino Linotype" w:cstheme="minorBidi"/>
          <w:b/>
          <w:sz w:val="21"/>
          <w:szCs w:val="21"/>
          <w:lang w:eastAsia="en-US"/>
        </w:rPr>
        <w:t xml:space="preserve">Da retirada do edital </w:t>
      </w:r>
    </w:p>
    <w:p w14:paraId="210295C6" w14:textId="77777777" w:rsidR="00AF7134" w:rsidRPr="00D504A7" w:rsidRDefault="00AF7134" w:rsidP="00E06E7F">
      <w:pPr>
        <w:suppressAutoHyphens w:val="0"/>
        <w:rPr>
          <w:rFonts w:ascii="Palatino Linotype" w:eastAsiaTheme="minorHAnsi" w:hAnsi="Palatino Linotype" w:cstheme="minorBidi"/>
          <w:sz w:val="21"/>
          <w:szCs w:val="21"/>
          <w:lang w:eastAsia="en-US"/>
        </w:rPr>
      </w:pPr>
    </w:p>
    <w:p w14:paraId="7B388533" w14:textId="5C78D72F" w:rsidR="00AF7134" w:rsidRPr="00D504A7" w:rsidRDefault="00AF7134" w:rsidP="00AF7134">
      <w:pPr>
        <w:suppressAutoHyphens w:val="0"/>
        <w:spacing w:line="276" w:lineRule="auto"/>
        <w:jc w:val="both"/>
        <w:rPr>
          <w:rFonts w:ascii="Palatino Linotype" w:eastAsiaTheme="minorHAnsi" w:hAnsi="Palatino Linotype" w:cstheme="minorBidi"/>
          <w:sz w:val="21"/>
          <w:szCs w:val="21"/>
          <w:lang w:eastAsia="en-US"/>
        </w:rPr>
      </w:pPr>
      <w:r w:rsidRPr="00D504A7">
        <w:rPr>
          <w:rFonts w:ascii="Palatino Linotype" w:eastAsiaTheme="minorHAnsi" w:hAnsi="Palatino Linotype" w:cstheme="minorBidi"/>
          <w:sz w:val="21"/>
          <w:szCs w:val="21"/>
          <w:lang w:eastAsia="en-US"/>
        </w:rPr>
        <w:t xml:space="preserve">A cópia deste edital e seus anexos estarão à disposição dos interessados na sede da Prefeitura Municipal de </w:t>
      </w:r>
      <w:r w:rsidR="00B70E55">
        <w:rPr>
          <w:rFonts w:ascii="Palatino Linotype" w:eastAsiaTheme="minorHAnsi" w:hAnsi="Palatino Linotype" w:cstheme="minorBidi"/>
          <w:sz w:val="21"/>
          <w:szCs w:val="21"/>
          <w:lang w:eastAsia="en-US"/>
        </w:rPr>
        <w:t>FRANCISCO MACEDO</w:t>
      </w:r>
      <w:r w:rsidRPr="00D504A7">
        <w:rPr>
          <w:rFonts w:ascii="Palatino Linotype" w:eastAsiaTheme="minorHAnsi" w:hAnsi="Palatino Linotype" w:cstheme="minorBidi"/>
          <w:sz w:val="21"/>
          <w:szCs w:val="21"/>
          <w:lang w:eastAsia="en-US"/>
        </w:rPr>
        <w:t>/PI, o qual pode ser consultado ou obtido gratuitamente.</w:t>
      </w:r>
    </w:p>
    <w:p w14:paraId="425ADF2D" w14:textId="3098B64D" w:rsidR="00AF7134" w:rsidRPr="00D504A7" w:rsidRDefault="00AF7134" w:rsidP="00AF7134">
      <w:pPr>
        <w:suppressAutoHyphens w:val="0"/>
        <w:spacing w:line="276" w:lineRule="auto"/>
        <w:jc w:val="both"/>
        <w:rPr>
          <w:rFonts w:ascii="Palatino Linotype" w:eastAsiaTheme="minorHAnsi" w:hAnsi="Palatino Linotype" w:cstheme="minorBidi"/>
          <w:sz w:val="21"/>
          <w:szCs w:val="21"/>
          <w:lang w:eastAsia="en-US"/>
        </w:rPr>
      </w:pPr>
      <w:r w:rsidRPr="00D504A7">
        <w:rPr>
          <w:rFonts w:ascii="Palatino Linotype" w:eastAsiaTheme="minorHAnsi" w:hAnsi="Palatino Linotype" w:cstheme="minorBidi"/>
          <w:sz w:val="21"/>
          <w:szCs w:val="21"/>
          <w:lang w:eastAsia="en-US"/>
        </w:rPr>
        <w:t xml:space="preserve">Endereço: </w:t>
      </w:r>
      <w:r w:rsidR="00AD44D4">
        <w:rPr>
          <w:rFonts w:ascii="Palatino Linotype" w:eastAsiaTheme="minorHAnsi" w:hAnsi="Palatino Linotype" w:cstheme="minorBidi"/>
          <w:sz w:val="21"/>
          <w:szCs w:val="21"/>
          <w:lang w:eastAsia="en-US"/>
        </w:rPr>
        <w:t xml:space="preserve">Av. </w:t>
      </w:r>
      <w:r w:rsidR="00B70E55" w:rsidRPr="000748E4">
        <w:rPr>
          <w:rFonts w:ascii="Palatino Linotype" w:eastAsia="Calibri" w:hAnsi="Palatino Linotype" w:cs="Arial"/>
          <w:sz w:val="21"/>
          <w:szCs w:val="21"/>
          <w:lang w:eastAsia="en-US"/>
        </w:rPr>
        <w:t>Av. Maria de Carvalho Alencar, n° 36, Centro em Francisco Macedo/</w:t>
      </w:r>
      <w:proofErr w:type="gramStart"/>
      <w:r w:rsidR="00B70E55" w:rsidRPr="000748E4">
        <w:rPr>
          <w:rFonts w:ascii="Palatino Linotype" w:eastAsia="Calibri" w:hAnsi="Palatino Linotype" w:cs="Arial"/>
          <w:sz w:val="21"/>
          <w:szCs w:val="21"/>
          <w:lang w:eastAsia="en-US"/>
        </w:rPr>
        <w:t>PI</w:t>
      </w:r>
      <w:r w:rsidR="00B70E55" w:rsidRPr="00D504A7">
        <w:rPr>
          <w:rFonts w:ascii="Palatino Linotype" w:hAnsi="Palatino Linotype" w:cs="Arial"/>
          <w:color w:val="000000"/>
          <w:sz w:val="21"/>
          <w:szCs w:val="21"/>
        </w:rPr>
        <w:t xml:space="preserve"> </w:t>
      </w:r>
      <w:r w:rsidR="00B70E55">
        <w:rPr>
          <w:rFonts w:ascii="Palatino Linotype" w:hAnsi="Palatino Linotype" w:cs="Arial"/>
          <w:color w:val="000000"/>
          <w:sz w:val="21"/>
          <w:szCs w:val="21"/>
        </w:rPr>
        <w:t>.</w:t>
      </w:r>
      <w:proofErr w:type="gramEnd"/>
    </w:p>
    <w:p w14:paraId="33309FAF" w14:textId="77777777" w:rsidR="00AF7134" w:rsidRPr="00D504A7" w:rsidRDefault="00AF7134" w:rsidP="00AF7134">
      <w:pPr>
        <w:suppressAutoHyphens w:val="0"/>
        <w:spacing w:line="276" w:lineRule="auto"/>
        <w:jc w:val="both"/>
        <w:rPr>
          <w:rFonts w:ascii="Palatino Linotype" w:eastAsiaTheme="minorHAnsi" w:hAnsi="Palatino Linotype" w:cstheme="minorBidi"/>
          <w:sz w:val="21"/>
          <w:szCs w:val="21"/>
          <w:lang w:eastAsia="en-US"/>
        </w:rPr>
      </w:pPr>
      <w:r w:rsidRPr="00D504A7">
        <w:rPr>
          <w:rFonts w:ascii="Palatino Linotype" w:eastAsiaTheme="minorHAnsi" w:hAnsi="Palatino Linotype" w:cstheme="minorBidi"/>
          <w:sz w:val="21"/>
          <w:szCs w:val="21"/>
          <w:lang w:eastAsia="en-US"/>
        </w:rPr>
        <w:t xml:space="preserve">Dias e horários de atendimento: Segunda à sexta-feira, de 08:00 às 13:00 horas.  </w:t>
      </w:r>
    </w:p>
    <w:p w14:paraId="6B6ACA59" w14:textId="77777777" w:rsidR="00AF7134" w:rsidRDefault="00AF7134" w:rsidP="001F69B7">
      <w:pPr>
        <w:spacing w:line="276" w:lineRule="auto"/>
        <w:jc w:val="both"/>
        <w:rPr>
          <w:rFonts w:ascii="Palatino Linotype" w:eastAsia="Calibri" w:hAnsi="Palatino Linotype"/>
          <w:sz w:val="21"/>
          <w:szCs w:val="21"/>
          <w:lang w:eastAsia="en-US"/>
        </w:rPr>
      </w:pPr>
    </w:p>
    <w:p w14:paraId="7AE1A6FF" w14:textId="77777777" w:rsidR="001F69B7" w:rsidRPr="004B02E0" w:rsidRDefault="001F69B7" w:rsidP="001F69B7">
      <w:pPr>
        <w:spacing w:line="276" w:lineRule="auto"/>
        <w:jc w:val="both"/>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CAPÍTULO I – DO OBJETO</w:t>
      </w:r>
    </w:p>
    <w:p w14:paraId="3DD08FC7"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0528AAF9" w14:textId="463EB371" w:rsidR="007F0DCF" w:rsidRPr="00400C6A" w:rsidRDefault="0073541D" w:rsidP="001F69B7">
      <w:pPr>
        <w:spacing w:line="276" w:lineRule="auto"/>
        <w:jc w:val="both"/>
        <w:rPr>
          <w:rFonts w:ascii="Palatino Linotype" w:eastAsia="Calibri" w:hAnsi="Palatino Linotype"/>
          <w:sz w:val="21"/>
          <w:szCs w:val="21"/>
          <w:lang w:eastAsia="en-US"/>
        </w:rPr>
      </w:pPr>
      <w:r w:rsidRPr="0073541D">
        <w:rPr>
          <w:rFonts w:ascii="Palatino Linotype" w:eastAsia="Calibri" w:hAnsi="Palatino Linotype"/>
          <w:sz w:val="21"/>
          <w:szCs w:val="21"/>
          <w:lang w:eastAsia="en-US"/>
        </w:rPr>
        <w:t>1.</w:t>
      </w:r>
      <w:r>
        <w:rPr>
          <w:rFonts w:ascii="Palatino Linotype" w:eastAsia="Calibri" w:hAnsi="Palatino Linotype"/>
          <w:sz w:val="21"/>
          <w:szCs w:val="21"/>
          <w:lang w:eastAsia="en-US"/>
        </w:rPr>
        <w:t xml:space="preserve">1. </w:t>
      </w:r>
      <w:r w:rsidR="001F69B7" w:rsidRPr="0073541D">
        <w:rPr>
          <w:rFonts w:ascii="Palatino Linotype" w:eastAsia="Calibri" w:hAnsi="Palatino Linotype"/>
          <w:sz w:val="21"/>
          <w:szCs w:val="21"/>
          <w:lang w:eastAsia="en-US"/>
        </w:rPr>
        <w:t xml:space="preserve">Esta licitação tem por objeto a seleção </w:t>
      </w:r>
      <w:r w:rsidR="00CC7549" w:rsidRPr="0073541D">
        <w:rPr>
          <w:rFonts w:ascii="Palatino Linotype" w:eastAsia="Calibri" w:hAnsi="Palatino Linotype"/>
          <w:sz w:val="21"/>
          <w:szCs w:val="21"/>
          <w:lang w:eastAsia="en-US"/>
        </w:rPr>
        <w:t xml:space="preserve">da proposta mais vantajosa </w:t>
      </w:r>
      <w:r w:rsidR="004064C6">
        <w:rPr>
          <w:rFonts w:ascii="Palatino Linotype" w:eastAsia="Calibri" w:hAnsi="Palatino Linotype"/>
          <w:sz w:val="21"/>
          <w:szCs w:val="21"/>
          <w:lang w:eastAsia="en-US"/>
        </w:rPr>
        <w:t xml:space="preserve">à municipalidade </w:t>
      </w:r>
      <w:r w:rsidR="00CC7549" w:rsidRPr="0073541D">
        <w:rPr>
          <w:rFonts w:ascii="Palatino Linotype" w:eastAsia="Calibri" w:hAnsi="Palatino Linotype"/>
          <w:sz w:val="21"/>
          <w:szCs w:val="21"/>
          <w:lang w:eastAsia="en-US"/>
        </w:rPr>
        <w:t>para</w:t>
      </w:r>
      <w:r w:rsidR="007B33FA">
        <w:rPr>
          <w:rFonts w:ascii="Palatino Linotype" w:eastAsia="Calibri" w:hAnsi="Palatino Linotype"/>
          <w:sz w:val="21"/>
          <w:szCs w:val="21"/>
          <w:lang w:eastAsia="en-US"/>
        </w:rPr>
        <w:t xml:space="preserve"> a</w:t>
      </w:r>
      <w:r w:rsidR="00CC7549" w:rsidRPr="0073541D">
        <w:rPr>
          <w:rFonts w:ascii="Palatino Linotype" w:eastAsia="Calibri" w:hAnsi="Palatino Linotype"/>
          <w:sz w:val="21"/>
          <w:szCs w:val="21"/>
          <w:lang w:eastAsia="en-US"/>
        </w:rPr>
        <w:t xml:space="preserve"> </w:t>
      </w:r>
      <w:r w:rsidR="00B70E55" w:rsidRPr="00595C9D">
        <w:rPr>
          <w:rFonts w:ascii="Palatino Linotype" w:hAnsi="Palatino Linotype" w:cs="Arial"/>
          <w:sz w:val="21"/>
          <w:szCs w:val="21"/>
        </w:rPr>
        <w:t>contratação de empresa</w:t>
      </w:r>
      <w:r w:rsidR="00B70E55">
        <w:rPr>
          <w:rFonts w:ascii="Palatino Linotype" w:hAnsi="Palatino Linotype" w:cs="Arial"/>
          <w:sz w:val="21"/>
          <w:szCs w:val="21"/>
        </w:rPr>
        <w:t xml:space="preserve"> </w:t>
      </w:r>
      <w:r w:rsidR="00B70E55" w:rsidRPr="00595C9D">
        <w:rPr>
          <w:rFonts w:ascii="Palatino Linotype" w:hAnsi="Palatino Linotype" w:cs="Arial"/>
          <w:sz w:val="21"/>
          <w:szCs w:val="21"/>
        </w:rPr>
        <w:t>especializada para fornecimento de pneus,</w:t>
      </w:r>
      <w:r w:rsidR="00B70E55">
        <w:rPr>
          <w:rFonts w:ascii="Palatino Linotype" w:hAnsi="Palatino Linotype" w:cs="Arial"/>
          <w:sz w:val="21"/>
          <w:szCs w:val="21"/>
        </w:rPr>
        <w:t xml:space="preserve"> </w:t>
      </w:r>
      <w:r w:rsidR="00B70E55" w:rsidRPr="00595C9D">
        <w:rPr>
          <w:rFonts w:ascii="Palatino Linotype" w:hAnsi="Palatino Linotype" w:cs="Arial"/>
          <w:sz w:val="21"/>
          <w:szCs w:val="21"/>
        </w:rPr>
        <w:t xml:space="preserve">alinhamento de direção, balanceamento de rodas e </w:t>
      </w:r>
      <w:proofErr w:type="spellStart"/>
      <w:r w:rsidR="00B70E55" w:rsidRPr="00595C9D">
        <w:rPr>
          <w:rFonts w:ascii="Palatino Linotype" w:hAnsi="Palatino Linotype" w:cs="Arial"/>
          <w:sz w:val="21"/>
          <w:szCs w:val="21"/>
        </w:rPr>
        <w:t>caster</w:t>
      </w:r>
      <w:proofErr w:type="spellEnd"/>
      <w:r w:rsidR="00B70E55" w:rsidRPr="00595C9D">
        <w:rPr>
          <w:rFonts w:ascii="Palatino Linotype" w:hAnsi="Palatino Linotype" w:cs="Arial"/>
          <w:sz w:val="21"/>
          <w:szCs w:val="21"/>
        </w:rPr>
        <w:t xml:space="preserve"> automotivo</w:t>
      </w:r>
      <w:r w:rsidR="00B70E55">
        <w:rPr>
          <w:rFonts w:ascii="Palatino Linotype" w:hAnsi="Palatino Linotype" w:cs="Arial"/>
          <w:sz w:val="21"/>
          <w:szCs w:val="21"/>
        </w:rPr>
        <w:t xml:space="preserve"> para o </w:t>
      </w:r>
      <w:r w:rsidR="00446799">
        <w:rPr>
          <w:rFonts w:ascii="Palatino Linotype" w:hAnsi="Palatino Linotype" w:cs="Arial"/>
          <w:sz w:val="21"/>
          <w:szCs w:val="21"/>
        </w:rPr>
        <w:t xml:space="preserve">município </w:t>
      </w:r>
      <w:r w:rsidR="00446799" w:rsidRPr="00161ED7">
        <w:rPr>
          <w:rFonts w:ascii="Palatino Linotype" w:hAnsi="Palatino Linotype" w:cs="Arial"/>
          <w:sz w:val="21"/>
          <w:szCs w:val="21"/>
        </w:rPr>
        <w:t>de</w:t>
      </w:r>
      <w:r w:rsidR="00B70E55" w:rsidRPr="00161ED7">
        <w:rPr>
          <w:rFonts w:ascii="Palatino Linotype" w:hAnsi="Palatino Linotype" w:cs="Arial"/>
          <w:sz w:val="21"/>
          <w:szCs w:val="21"/>
        </w:rPr>
        <w:t xml:space="preserve"> Francisco Macedo</w:t>
      </w:r>
      <w:r w:rsidR="007F0DCF" w:rsidRPr="00400C6A">
        <w:rPr>
          <w:rFonts w:ascii="Palatino Linotype" w:eastAsia="Calibri" w:hAnsi="Palatino Linotype"/>
          <w:sz w:val="21"/>
          <w:szCs w:val="21"/>
          <w:lang w:eastAsia="en-US"/>
        </w:rPr>
        <w:t>, conforme especificações</w:t>
      </w:r>
      <w:r w:rsidR="00171134" w:rsidRPr="00400C6A">
        <w:rPr>
          <w:rFonts w:ascii="Palatino Linotype" w:eastAsia="Calibri" w:hAnsi="Palatino Linotype"/>
          <w:sz w:val="21"/>
          <w:szCs w:val="21"/>
          <w:lang w:eastAsia="en-US"/>
        </w:rPr>
        <w:t xml:space="preserve"> e quantitativos</w:t>
      </w:r>
      <w:r w:rsidR="007F0DCF" w:rsidRPr="00400C6A">
        <w:rPr>
          <w:rFonts w:ascii="Palatino Linotype" w:eastAsia="Calibri" w:hAnsi="Palatino Linotype"/>
          <w:sz w:val="21"/>
          <w:szCs w:val="21"/>
          <w:lang w:eastAsia="en-US"/>
        </w:rPr>
        <w:t xml:space="preserve"> constantes no Termo de Referência anexo ao Edital.</w:t>
      </w:r>
    </w:p>
    <w:p w14:paraId="0433D898" w14:textId="77777777" w:rsidR="00716E00" w:rsidRDefault="007F0DCF" w:rsidP="001F69B7">
      <w:pPr>
        <w:spacing w:line="276" w:lineRule="auto"/>
        <w:jc w:val="both"/>
        <w:rPr>
          <w:rFonts w:ascii="Palatino Linotype" w:eastAsia="Calibri" w:hAnsi="Palatino Linotype"/>
          <w:b/>
          <w:sz w:val="21"/>
          <w:szCs w:val="21"/>
          <w:lang w:eastAsia="en-US"/>
        </w:rPr>
      </w:pPr>
      <w:r>
        <w:rPr>
          <w:rFonts w:ascii="Palatino Linotype" w:eastAsia="Calibri" w:hAnsi="Palatino Linotype"/>
          <w:b/>
          <w:sz w:val="21"/>
          <w:szCs w:val="21"/>
          <w:lang w:eastAsia="en-US"/>
        </w:rPr>
        <w:t xml:space="preserve"> </w:t>
      </w:r>
    </w:p>
    <w:p w14:paraId="5408F34B" w14:textId="77777777" w:rsidR="001F69B7" w:rsidRPr="004B02E0" w:rsidRDefault="001F69B7" w:rsidP="001F69B7">
      <w:pPr>
        <w:spacing w:line="276" w:lineRule="auto"/>
        <w:jc w:val="both"/>
        <w:rPr>
          <w:rFonts w:ascii="Palatino Linotype" w:hAnsi="Palatino Linotype"/>
          <w:snapToGrid w:val="0"/>
          <w:sz w:val="21"/>
          <w:szCs w:val="21"/>
        </w:rPr>
      </w:pPr>
      <w:r>
        <w:rPr>
          <w:rFonts w:ascii="Palatino Linotype" w:eastAsia="Calibri" w:hAnsi="Palatino Linotype"/>
          <w:sz w:val="21"/>
          <w:szCs w:val="21"/>
          <w:lang w:eastAsia="en-US"/>
        </w:rPr>
        <w:t>1.2.</w:t>
      </w:r>
      <w:r w:rsidRPr="004B02E0">
        <w:rPr>
          <w:rFonts w:ascii="Palatino Linotype" w:eastAsia="Calibri" w:hAnsi="Palatino Linotype"/>
          <w:sz w:val="21"/>
          <w:szCs w:val="21"/>
          <w:lang w:eastAsia="en-US"/>
        </w:rPr>
        <w:t xml:space="preserve"> </w:t>
      </w:r>
      <w:r w:rsidRPr="004B02E0">
        <w:rPr>
          <w:rFonts w:ascii="Palatino Linotype" w:hAnsi="Palatino Linotype"/>
          <w:snapToGrid w:val="0"/>
          <w:sz w:val="21"/>
          <w:szCs w:val="21"/>
        </w:rPr>
        <w:t>O valor estimado para o objeto desta licitação consta no Termo de Referência anexo e componente deste instrumento convocatório.</w:t>
      </w:r>
    </w:p>
    <w:p w14:paraId="766A674C"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B09D3C1" w14:textId="77777777" w:rsidR="001F69B7" w:rsidRDefault="001F69B7" w:rsidP="001F69B7">
      <w:pPr>
        <w:tabs>
          <w:tab w:val="left" w:pos="1741"/>
        </w:tabs>
        <w:spacing w:line="276" w:lineRule="auto"/>
        <w:jc w:val="both"/>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lastRenderedPageBreak/>
        <w:t>CAPÍTULO II – DA PARTICIPAÇÃO</w:t>
      </w:r>
    </w:p>
    <w:p w14:paraId="730D8AC5" w14:textId="77777777" w:rsidR="001A2892" w:rsidRPr="004B02E0" w:rsidRDefault="001A2892" w:rsidP="001F69B7">
      <w:pPr>
        <w:tabs>
          <w:tab w:val="left" w:pos="1741"/>
        </w:tabs>
        <w:spacing w:line="276" w:lineRule="auto"/>
        <w:jc w:val="both"/>
        <w:rPr>
          <w:rFonts w:ascii="Palatino Linotype" w:eastAsia="Calibri" w:hAnsi="Palatino Linotype"/>
          <w:b/>
          <w:sz w:val="21"/>
          <w:szCs w:val="21"/>
          <w:lang w:eastAsia="en-US"/>
        </w:rPr>
      </w:pPr>
    </w:p>
    <w:p w14:paraId="6991AAEA" w14:textId="77777777" w:rsidR="001F69B7"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2.1.</w:t>
      </w:r>
      <w:r w:rsidRPr="004B02E0">
        <w:rPr>
          <w:rFonts w:ascii="Palatino Linotype" w:eastAsia="Calibri" w:hAnsi="Palatino Linotype"/>
          <w:sz w:val="21"/>
          <w:szCs w:val="21"/>
          <w:lang w:eastAsia="en-US"/>
        </w:rPr>
        <w:t xml:space="preserve"> Poderão participar do certame todos os interessados, pessoas jurídicas </w:t>
      </w:r>
      <w:r w:rsidR="006304D6">
        <w:rPr>
          <w:rFonts w:ascii="Palatino Linotype" w:eastAsia="Calibri" w:hAnsi="Palatino Linotype"/>
          <w:sz w:val="21"/>
          <w:szCs w:val="21"/>
          <w:lang w:eastAsia="en-US"/>
        </w:rPr>
        <w:t xml:space="preserve">ou físicas </w:t>
      </w:r>
      <w:r w:rsidRPr="004B02E0">
        <w:rPr>
          <w:rFonts w:ascii="Palatino Linotype" w:eastAsia="Calibri" w:hAnsi="Palatino Linotype"/>
          <w:sz w:val="21"/>
          <w:szCs w:val="21"/>
          <w:lang w:eastAsia="en-US"/>
        </w:rPr>
        <w:t xml:space="preserve">pertencentes ao ramo de atividade pertinente ao objeto da contratação, conforme cada caso, que preencherem as condições de credenciamento e habilitação dispostas neste Edital. </w:t>
      </w:r>
    </w:p>
    <w:p w14:paraId="1456BCE2" w14:textId="77777777" w:rsidR="006304D6" w:rsidRDefault="006304D6" w:rsidP="001F69B7">
      <w:pPr>
        <w:spacing w:line="276" w:lineRule="auto"/>
        <w:jc w:val="both"/>
        <w:rPr>
          <w:rFonts w:ascii="Palatino Linotype" w:eastAsia="Calibri" w:hAnsi="Palatino Linotype"/>
          <w:sz w:val="21"/>
          <w:szCs w:val="21"/>
          <w:lang w:eastAsia="en-US"/>
        </w:rPr>
      </w:pPr>
    </w:p>
    <w:p w14:paraId="5E98F6D4"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2.2.</w:t>
      </w:r>
      <w:r w:rsidRPr="004B02E0">
        <w:rPr>
          <w:rFonts w:ascii="Palatino Linotype" w:eastAsia="Calibri" w:hAnsi="Palatino Linotype"/>
          <w:sz w:val="21"/>
          <w:szCs w:val="21"/>
          <w:lang w:eastAsia="en-US"/>
        </w:rPr>
        <w:t xml:space="preserve"> Estarão impedidos de participar de qualquer fase do procedimento, interessados que se enquadre</w:t>
      </w:r>
      <w:r>
        <w:rPr>
          <w:rFonts w:ascii="Palatino Linotype" w:eastAsia="Calibri" w:hAnsi="Palatino Linotype"/>
          <w:sz w:val="21"/>
          <w:szCs w:val="21"/>
          <w:lang w:eastAsia="en-US"/>
        </w:rPr>
        <w:t>m</w:t>
      </w:r>
      <w:r w:rsidRPr="004B02E0">
        <w:rPr>
          <w:rFonts w:ascii="Palatino Linotype" w:eastAsia="Calibri" w:hAnsi="Palatino Linotype"/>
          <w:sz w:val="21"/>
          <w:szCs w:val="21"/>
          <w:lang w:eastAsia="en-US"/>
        </w:rPr>
        <w:t xml:space="preserve"> em uma ou mais das situações a seguir: </w:t>
      </w:r>
    </w:p>
    <w:p w14:paraId="2D41FCDB"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B969C73" w14:textId="77777777" w:rsidR="00446799" w:rsidRPr="00446799" w:rsidRDefault="00446799" w:rsidP="00446799">
      <w:pPr>
        <w:spacing w:after="240" w:line="276" w:lineRule="auto"/>
        <w:jc w:val="both"/>
        <w:rPr>
          <w:rFonts w:ascii="Palatino Linotype" w:eastAsiaTheme="minorHAnsi" w:hAnsi="Palatino Linotype" w:cstheme="minorBidi"/>
          <w:sz w:val="21"/>
          <w:szCs w:val="21"/>
          <w:lang w:eastAsia="en-US"/>
        </w:rPr>
      </w:pPr>
      <w:r w:rsidRPr="00446799">
        <w:rPr>
          <w:rFonts w:ascii="Palatino Linotype" w:eastAsiaTheme="minorHAnsi" w:hAnsi="Palatino Linotype" w:cstheme="minorBidi"/>
          <w:sz w:val="21"/>
          <w:szCs w:val="21"/>
          <w:lang w:eastAsia="en-US"/>
        </w:rPr>
        <w:t xml:space="preserve">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 </w:t>
      </w:r>
    </w:p>
    <w:p w14:paraId="1BFCCD62" w14:textId="77777777" w:rsidR="00446799" w:rsidRPr="00446799" w:rsidRDefault="00446799" w:rsidP="00446799">
      <w:pPr>
        <w:spacing w:after="240" w:line="276" w:lineRule="auto"/>
        <w:jc w:val="both"/>
        <w:rPr>
          <w:rFonts w:ascii="Palatino Linotype" w:eastAsiaTheme="minorHAnsi" w:hAnsi="Palatino Linotype" w:cstheme="minorBidi"/>
          <w:sz w:val="21"/>
          <w:szCs w:val="21"/>
          <w:lang w:eastAsia="en-US"/>
        </w:rPr>
      </w:pPr>
      <w:r w:rsidRPr="00446799">
        <w:rPr>
          <w:rFonts w:ascii="Palatino Linotype" w:eastAsiaTheme="minorHAnsi" w:hAnsi="Palatino Linotype" w:cstheme="minorBidi"/>
          <w:sz w:val="21"/>
          <w:szCs w:val="21"/>
          <w:lang w:eastAsia="en-US"/>
        </w:rPr>
        <w:t xml:space="preserve"> b) Empresas cujos sócios, diretores, representantes legais e/ou responsáveis técnicos, membros de conselho técnico, consultivo, deliberativo ou administrativo, sejam funcionários, conselheiros, inspetores, diretores, empregados ou ocupantes de cargos comissionados no município de Francisco Macedo/PI.  </w:t>
      </w:r>
    </w:p>
    <w:p w14:paraId="4C5FE7C4" w14:textId="77777777" w:rsidR="00446799" w:rsidRPr="00446799" w:rsidRDefault="00446799" w:rsidP="00446799">
      <w:pPr>
        <w:spacing w:after="240" w:line="276" w:lineRule="auto"/>
        <w:jc w:val="both"/>
        <w:rPr>
          <w:rFonts w:ascii="Palatino Linotype" w:eastAsiaTheme="minorHAnsi" w:hAnsi="Palatino Linotype" w:cstheme="minorBidi"/>
          <w:sz w:val="21"/>
          <w:szCs w:val="21"/>
          <w:lang w:eastAsia="en-US"/>
        </w:rPr>
      </w:pPr>
      <w:r w:rsidRPr="00446799">
        <w:rPr>
          <w:rFonts w:ascii="Palatino Linotype" w:eastAsiaTheme="minorHAnsi" w:hAnsi="Palatino Linotype" w:cstheme="minorBidi"/>
          <w:sz w:val="21"/>
          <w:szCs w:val="21"/>
          <w:lang w:eastAsia="en-US"/>
        </w:rPr>
        <w:t xml:space="preserve">c) Empresas em regime consórcio e/ou sejam controladoras, coligadas ou subsidiárias entre si, ou ainda, qualquer que seja sua forma de constituição.  </w:t>
      </w:r>
    </w:p>
    <w:p w14:paraId="164B28C4" w14:textId="77777777" w:rsidR="00446799" w:rsidRPr="00446799" w:rsidRDefault="00446799" w:rsidP="00446799">
      <w:pPr>
        <w:spacing w:after="240" w:line="276" w:lineRule="auto"/>
        <w:jc w:val="both"/>
        <w:rPr>
          <w:rFonts w:ascii="Palatino Linotype" w:eastAsiaTheme="minorHAnsi" w:hAnsi="Palatino Linotype" w:cstheme="minorBidi"/>
          <w:sz w:val="21"/>
          <w:szCs w:val="21"/>
          <w:lang w:eastAsia="en-US"/>
        </w:rPr>
      </w:pPr>
      <w:r w:rsidRPr="00446799">
        <w:rPr>
          <w:rFonts w:ascii="Palatino Linotype" w:eastAsiaTheme="minorHAnsi" w:hAnsi="Palatino Linotype" w:cstheme="minorBidi"/>
          <w:sz w:val="21"/>
          <w:szCs w:val="21"/>
          <w:lang w:eastAsia="en-US"/>
        </w:rPr>
        <w:t xml:space="preserve">d) Empresas, bem como titular ou sócios da concorrente, que contenham pendências no Cadastro Nacional de Empresas Inidôneas e Suspensas da Controladoria Geral da União (CGU); que constem no Cadastro Nacional de Condenações Cíveis por Ato de Improbidade Administrativa disponível no endereço eletrônico do Conselho Nacional de Justiça (CNJ); que esteja incluída na lista de empresas inidôneas do Tribunal de Conas da União (TCU) ou que conste na lista de impedidos de contratar com o poder público mantida pelo Tribunal de Contas do Piauí, se sediada neste estado, acaso tenha sede em unidade federativa diversa não deve constar na lista de inidôneos ou impedidos de contratação com a esfera pública mantida pela respectiva Corte de Contas Estadual ou Municipal, que para fins de credenciamento devem ser apresentadas certidões ou termos das consultas pela licitante.  </w:t>
      </w:r>
    </w:p>
    <w:p w14:paraId="5C67A385" w14:textId="77777777" w:rsidR="00446799" w:rsidRPr="00446799" w:rsidRDefault="00446799" w:rsidP="00446799">
      <w:pPr>
        <w:spacing w:line="276" w:lineRule="auto"/>
        <w:jc w:val="both"/>
        <w:rPr>
          <w:rFonts w:ascii="Palatino Linotype" w:eastAsiaTheme="minorHAnsi" w:hAnsi="Palatino Linotype" w:cstheme="minorBidi"/>
          <w:sz w:val="21"/>
          <w:szCs w:val="21"/>
          <w:lang w:eastAsia="en-US"/>
        </w:rPr>
      </w:pPr>
      <w:r w:rsidRPr="00446799">
        <w:rPr>
          <w:rFonts w:ascii="Palatino Linotype" w:eastAsiaTheme="minorHAnsi" w:hAnsi="Palatino Linotype" w:cstheme="minorBidi"/>
          <w:sz w:val="21"/>
          <w:szCs w:val="21"/>
          <w:lang w:eastAsia="en-US"/>
        </w:rPr>
        <w:t xml:space="preserve">e) Pessoa física, mesmo que em grupo. </w:t>
      </w:r>
    </w:p>
    <w:p w14:paraId="0252E25D" w14:textId="77777777" w:rsidR="001F69B7" w:rsidRDefault="001F69B7" w:rsidP="001F69B7">
      <w:pPr>
        <w:spacing w:line="276" w:lineRule="auto"/>
        <w:jc w:val="both"/>
        <w:rPr>
          <w:rFonts w:ascii="Palatino Linotype" w:eastAsia="Calibri" w:hAnsi="Palatino Linotype"/>
          <w:sz w:val="21"/>
          <w:szCs w:val="21"/>
          <w:lang w:eastAsia="en-US"/>
        </w:rPr>
      </w:pPr>
    </w:p>
    <w:p w14:paraId="40C2AAFB"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2.3.</w:t>
      </w:r>
      <w:r w:rsidRPr="004B02E0">
        <w:rPr>
          <w:rFonts w:ascii="Palatino Linotype" w:eastAsia="Calibri" w:hAnsi="Palatino Linotype"/>
          <w:sz w:val="21"/>
          <w:szCs w:val="21"/>
          <w:lang w:eastAsia="en-US"/>
        </w:rPr>
        <w:t xml:space="preserve"> Observado o disposto no Capítulo IX deste edital, pela simples participação nesta licitação a empresa estará aceitando as condições estabelecidas no Edital.</w:t>
      </w:r>
    </w:p>
    <w:p w14:paraId="07262493"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D55C729" w14:textId="77777777" w:rsidR="001F69B7" w:rsidRPr="004B02E0" w:rsidRDefault="001F69B7" w:rsidP="001F69B7">
      <w:pPr>
        <w:spacing w:line="276" w:lineRule="auto"/>
        <w:jc w:val="both"/>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CAPÍTULO III – DO CREDENCIAMENTO</w:t>
      </w:r>
    </w:p>
    <w:p w14:paraId="3EC64CBB"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87A7DCB"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lastRenderedPageBreak/>
        <w:t>3.1.</w:t>
      </w:r>
      <w:r w:rsidRPr="009709A5">
        <w:rPr>
          <w:rFonts w:ascii="Palatino Linotype" w:eastAsiaTheme="minorHAnsi" w:hAnsi="Palatino Linotype" w:cstheme="minorBidi"/>
          <w:sz w:val="21"/>
          <w:szCs w:val="21"/>
          <w:lang w:eastAsia="en-US"/>
        </w:rPr>
        <w:t xml:space="preserve"> Para o credenciamento deverão ser apresentados, fora dos envelopes, os seguintes documentos: </w:t>
      </w:r>
    </w:p>
    <w:p w14:paraId="6E38C91B"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p>
    <w:p w14:paraId="13881463" w14:textId="52D3ED48" w:rsidR="009A01D7" w:rsidRPr="001954D6" w:rsidRDefault="009A01D7" w:rsidP="009A01D7">
      <w:pPr>
        <w:spacing w:line="276" w:lineRule="auto"/>
        <w:jc w:val="both"/>
        <w:rPr>
          <w:rFonts w:ascii="Palatino Linotype" w:eastAsia="Calibri" w:hAnsi="Palatino Linotype"/>
          <w:sz w:val="21"/>
          <w:szCs w:val="21"/>
          <w:lang w:eastAsia="en-US"/>
        </w:rPr>
      </w:pPr>
      <w:r w:rsidRPr="009709A5">
        <w:rPr>
          <w:rFonts w:ascii="Palatino Linotype" w:eastAsiaTheme="minorHAnsi" w:hAnsi="Palatino Linotype" w:cstheme="minorBidi"/>
          <w:sz w:val="21"/>
          <w:szCs w:val="21"/>
          <w:lang w:eastAsia="en-US"/>
        </w:rPr>
        <w:t xml:space="preserve">a) </w:t>
      </w:r>
      <w:r w:rsidRPr="001954D6">
        <w:rPr>
          <w:rFonts w:ascii="Palatino Linotype" w:eastAsia="Calibri" w:hAnsi="Palatino Linotype"/>
          <w:sz w:val="21"/>
          <w:szCs w:val="21"/>
          <w:lang w:eastAsia="en-US"/>
        </w:rPr>
        <w:t>tratando-se de representante legal: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w:t>
      </w:r>
      <w:r w:rsidR="00446799">
        <w:rPr>
          <w:rFonts w:ascii="Palatino Linotype" w:eastAsia="Calibri" w:hAnsi="Palatino Linotype"/>
          <w:sz w:val="21"/>
          <w:szCs w:val="21"/>
          <w:lang w:eastAsia="en-US"/>
        </w:rPr>
        <w:t xml:space="preserve">, </w:t>
      </w:r>
      <w:r w:rsidR="00446799" w:rsidRPr="00446799">
        <w:rPr>
          <w:rFonts w:ascii="Palatino Linotype" w:eastAsia="Calibri" w:hAnsi="Palatino Linotype"/>
          <w:sz w:val="21"/>
          <w:szCs w:val="21"/>
          <w:lang w:eastAsia="en-US"/>
        </w:rPr>
        <w:t xml:space="preserve">bem como deve apresentar termos de consultas que comprovem a idoneidade (Item 2.2, d) da empresa interessada;  </w:t>
      </w:r>
      <w:r>
        <w:rPr>
          <w:rFonts w:ascii="Palatino Linotype" w:eastAsia="Calibri" w:hAnsi="Palatino Linotype"/>
          <w:sz w:val="21"/>
          <w:szCs w:val="21"/>
          <w:lang w:eastAsia="en-US"/>
        </w:rPr>
        <w:t xml:space="preserve"> </w:t>
      </w:r>
    </w:p>
    <w:p w14:paraId="6682CBF1"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p>
    <w:p w14:paraId="42D6BC4F"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r w:rsidRPr="009709A5">
        <w:rPr>
          <w:rFonts w:ascii="Palatino Linotype" w:eastAsiaTheme="minorHAnsi" w:hAnsi="Palatino Linotype" w:cstheme="minorBidi"/>
          <w:sz w:val="21"/>
          <w:szCs w:val="21"/>
          <w:lang w:eastAsia="en-US"/>
        </w:rPr>
        <w:t>b) tratando-se de procurador: a procuração por instrumento público ou particular (desde que reconhecida a firma do outorgante), na qual conste os poderes específicos para: formular lances, negociar preço, interpor recursos e desistir de sua interposição, subscrever a declaraçã</w:t>
      </w:r>
      <w:r>
        <w:rPr>
          <w:rFonts w:ascii="Palatino Linotype" w:eastAsiaTheme="minorHAnsi" w:hAnsi="Palatino Linotype" w:cstheme="minorBidi"/>
          <w:sz w:val="21"/>
          <w:szCs w:val="21"/>
          <w:lang w:eastAsia="en-US"/>
        </w:rPr>
        <w:t>o de pleno atendimento aos requi</w:t>
      </w:r>
      <w:r w:rsidRPr="009709A5">
        <w:rPr>
          <w:rFonts w:ascii="Palatino Linotype" w:eastAsiaTheme="minorHAnsi" w:hAnsi="Palatino Linotype" w:cstheme="minorBidi"/>
          <w:sz w:val="21"/>
          <w:szCs w:val="21"/>
          <w:lang w:eastAsia="en-US"/>
        </w:rPr>
        <w:t xml:space="preserve">sitos de habilitação e praticar todos os demais atos pertinentes ao certame. O procurador deve apresentar também a documentação indicada na alínea “a” deste Item, bem como documentos que comprovem os poderes do mandante para a outorga. </w:t>
      </w:r>
    </w:p>
    <w:p w14:paraId="430301C9"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p>
    <w:p w14:paraId="656842C0"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3.2.</w:t>
      </w:r>
      <w:r w:rsidRPr="009709A5">
        <w:rPr>
          <w:rFonts w:ascii="Palatino Linotype" w:eastAsiaTheme="minorHAnsi" w:hAnsi="Palatino Linotype" w:cstheme="minorBidi"/>
          <w:sz w:val="21"/>
          <w:szCs w:val="21"/>
          <w:lang w:eastAsia="en-US"/>
        </w:rPr>
        <w:t xml:space="preserve"> O representante legal e/ou procurador deverá identificar-se exibindo cópia do documento oficial de identificação que contenha foto, acompanhado da original para conferência. </w:t>
      </w:r>
    </w:p>
    <w:p w14:paraId="6BD5AB92"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p>
    <w:p w14:paraId="7F23E87C"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3.3.</w:t>
      </w:r>
      <w:r w:rsidRPr="009709A5">
        <w:rPr>
          <w:rFonts w:ascii="Palatino Linotype" w:eastAsiaTheme="minorHAnsi" w:hAnsi="Palatino Linotype" w:cstheme="minorBidi"/>
          <w:sz w:val="21"/>
          <w:szCs w:val="21"/>
          <w:lang w:eastAsia="en-US"/>
        </w:rPr>
        <w:t xml:space="preserve"> Será admitido apenas 01 (um) representante para cada licitante credenciada e cada representante só poderá representar uma empresa. O representante poderá ser eventualmente substituído para efeito de participação na Sessão, por motivo justificado e aceito pelo pregoeiro, desde que o outro conste da Procuração, inclusive, com os mesmos poderes. </w:t>
      </w:r>
    </w:p>
    <w:p w14:paraId="1F9AE558"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p>
    <w:p w14:paraId="145D2408"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3.4.</w:t>
      </w:r>
      <w:r w:rsidRPr="009709A5">
        <w:rPr>
          <w:rFonts w:ascii="Palatino Linotype" w:eastAsiaTheme="minorHAnsi" w:hAnsi="Palatino Linotype" w:cstheme="minorBidi"/>
          <w:sz w:val="21"/>
          <w:szCs w:val="21"/>
          <w:lang w:eastAsia="en-US"/>
        </w:rPr>
        <w:t xml:space="preserve"> Os licitantes devem apresentar declaração, fora dos envelopes, dando ciência de pleno conhecimento e atendimento às exigências de habilitação (modelo anexo) e entregarão os envelopes contendo a indicação do objeto e dos preços oferecidos, procedendo-se sua abertura em conformidade com o estabelecido na sessão. </w:t>
      </w:r>
    </w:p>
    <w:p w14:paraId="543C102F"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p>
    <w:p w14:paraId="1F45CDA4" w14:textId="77777777" w:rsidR="009A01D7" w:rsidRPr="009709A5" w:rsidRDefault="009A01D7" w:rsidP="009A01D7">
      <w:pPr>
        <w:tabs>
          <w:tab w:val="left" w:pos="709"/>
        </w:tabs>
        <w:spacing w:line="276" w:lineRule="auto"/>
        <w:jc w:val="both"/>
        <w:rPr>
          <w:rFonts w:ascii="Palatino Linotype" w:eastAsia="Bookman Old Style" w:hAnsi="Palatino Linotype" w:cs="Tahoma"/>
          <w:sz w:val="21"/>
          <w:szCs w:val="21"/>
          <w:lang w:eastAsia="pt-BR"/>
        </w:rPr>
      </w:pPr>
      <w:r>
        <w:rPr>
          <w:rFonts w:ascii="Palatino Linotype" w:eastAsiaTheme="minorHAnsi" w:hAnsi="Palatino Linotype" w:cstheme="minorBidi"/>
          <w:sz w:val="21"/>
          <w:szCs w:val="21"/>
          <w:lang w:eastAsia="en-US"/>
        </w:rPr>
        <w:t>3.5.</w:t>
      </w:r>
      <w:r w:rsidRPr="009709A5">
        <w:rPr>
          <w:rFonts w:ascii="Palatino Linotype" w:eastAsiaTheme="minorHAnsi" w:hAnsi="Palatino Linotype" w:cstheme="minorBidi"/>
          <w:sz w:val="21"/>
          <w:szCs w:val="21"/>
          <w:lang w:eastAsia="en-US"/>
        </w:rPr>
        <w:t xml:space="preserve"> Nesta etapa os licitantes devem apresentar, fora dos envelopes,</w:t>
      </w:r>
      <w:r w:rsidRPr="009709A5">
        <w:rPr>
          <w:rFonts w:ascii="Palatino Linotype" w:eastAsia="Arial Unicode MS" w:hAnsi="Palatino Linotype" w:cs="Tahoma"/>
          <w:sz w:val="21"/>
          <w:szCs w:val="21"/>
          <w:lang w:eastAsia="pt-BR"/>
        </w:rPr>
        <w:t xml:space="preserve"> declaração de localização e funcionamento (acompanhada de no mínimo duas fotografias) que indique </w:t>
      </w:r>
      <w:r w:rsidRPr="009709A5">
        <w:rPr>
          <w:rFonts w:ascii="Palatino Linotype" w:eastAsia="Bookman Old Style" w:hAnsi="Palatino Linotype" w:cs="Tahoma"/>
          <w:sz w:val="21"/>
          <w:szCs w:val="21"/>
          <w:lang w:eastAsia="pt-BR"/>
        </w:rPr>
        <w:t>todos os dados pertinentes (endereço, cidade, estado, CEP, ponto de referência e telefone), conforme modelo estabelecido em anexo a este Edital.</w:t>
      </w:r>
    </w:p>
    <w:p w14:paraId="53EEDC00"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p>
    <w:p w14:paraId="0D7ADA86"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r w:rsidRPr="009709A5">
        <w:rPr>
          <w:rFonts w:ascii="Palatino Linotype" w:eastAsiaTheme="minorHAnsi" w:hAnsi="Palatino Linotype" w:cstheme="minorBidi"/>
          <w:sz w:val="21"/>
          <w:szCs w:val="21"/>
          <w:lang w:eastAsia="en-US"/>
        </w:rPr>
        <w:t>3.6</w:t>
      </w:r>
      <w:r>
        <w:rPr>
          <w:rFonts w:ascii="Palatino Linotype" w:eastAsiaTheme="minorHAnsi" w:hAnsi="Palatino Linotype" w:cstheme="minorBidi"/>
          <w:sz w:val="21"/>
          <w:szCs w:val="21"/>
          <w:lang w:eastAsia="en-US"/>
        </w:rPr>
        <w:t>.</w:t>
      </w:r>
      <w:r w:rsidRPr="009709A5">
        <w:rPr>
          <w:rFonts w:ascii="Palatino Linotype" w:eastAsiaTheme="minorHAnsi" w:hAnsi="Palatino Linotype" w:cstheme="minorBidi"/>
          <w:sz w:val="21"/>
          <w:szCs w:val="21"/>
          <w:lang w:eastAsia="en-US"/>
        </w:rPr>
        <w:t xml:space="preserve"> Em se tratando de Microempresa ou Empresa de Pequeno Porte, nos termos da Lei Complementar n° 123, no momento do credenciamento é necessário acrescentar as expressões “Microempresas” ou “Empresa de Pequeno Porte” ou suas respectivas abreviações, “ME” ou “EPP”, a sua firma ou denominação, conforme o caso; </w:t>
      </w:r>
    </w:p>
    <w:p w14:paraId="3D1DF715"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p>
    <w:p w14:paraId="419CC781"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r w:rsidRPr="009709A5">
        <w:rPr>
          <w:rFonts w:ascii="Palatino Linotype" w:eastAsiaTheme="minorHAnsi" w:hAnsi="Palatino Linotype" w:cstheme="minorBidi"/>
          <w:sz w:val="21"/>
          <w:szCs w:val="21"/>
          <w:lang w:eastAsia="en-US"/>
        </w:rPr>
        <w:t>3.6</w:t>
      </w:r>
      <w:r>
        <w:rPr>
          <w:rFonts w:ascii="Palatino Linotype" w:eastAsiaTheme="minorHAnsi" w:hAnsi="Palatino Linotype" w:cstheme="minorBidi"/>
          <w:sz w:val="21"/>
          <w:szCs w:val="21"/>
          <w:lang w:eastAsia="en-US"/>
        </w:rPr>
        <w:t>.1.</w:t>
      </w:r>
      <w:r w:rsidRPr="009709A5">
        <w:rPr>
          <w:rFonts w:ascii="Palatino Linotype" w:eastAsiaTheme="minorHAnsi" w:hAnsi="Palatino Linotype" w:cstheme="minorBidi"/>
          <w:sz w:val="21"/>
          <w:szCs w:val="21"/>
          <w:lang w:eastAsia="en-US"/>
        </w:rPr>
        <w:t xml:space="preserve"> Durante o credenciamento, a licitante que se enquadre como ME ou EPP deverá comprovar tal condição, apresentando a última Declaração de Informações Socioeconômicas e Fiscais (DEFIS) da Pessoa Jurídica, exigível pela Secretaria da Receita Federal, e/ou a Certidão/Declaração expedida pela Junta Comercial comprovando a condição de Microempresa ou Empresa de Pequeno Porte, sob pena de preclusão, na forma prevista na Lei Complementar n° 123, para que assim possa gozar dos benefícios previstos no Capítulo VIII deste instrumento convocatório. </w:t>
      </w:r>
    </w:p>
    <w:p w14:paraId="369E88C4"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p>
    <w:p w14:paraId="7AF18611"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r w:rsidRPr="009709A5">
        <w:rPr>
          <w:rFonts w:ascii="Palatino Linotype" w:eastAsiaTheme="minorHAnsi" w:hAnsi="Palatino Linotype" w:cstheme="minorBidi"/>
          <w:sz w:val="21"/>
          <w:szCs w:val="21"/>
          <w:lang w:eastAsia="en-US"/>
        </w:rPr>
        <w:t>3.7</w:t>
      </w:r>
      <w:r>
        <w:rPr>
          <w:rFonts w:ascii="Palatino Linotype" w:eastAsiaTheme="minorHAnsi" w:hAnsi="Palatino Linotype" w:cstheme="minorBidi"/>
          <w:sz w:val="21"/>
          <w:szCs w:val="21"/>
          <w:lang w:eastAsia="en-US"/>
        </w:rPr>
        <w:t xml:space="preserve">. </w:t>
      </w:r>
      <w:r w:rsidRPr="009709A5">
        <w:rPr>
          <w:rFonts w:ascii="Palatino Linotype" w:eastAsiaTheme="minorHAnsi" w:hAnsi="Palatino Linotype" w:cstheme="minorBidi"/>
          <w:sz w:val="21"/>
          <w:szCs w:val="21"/>
          <w:lang w:eastAsia="en-US"/>
        </w:rPr>
        <w:t xml:space="preserve">A ausência de credenciamento do licitante ou o descumprimento das exigências constantes no Capítulo III, em especial a ausência de apresentação das declarações na forma acima indicadas, importará na imediata desclassificação da licitante. </w:t>
      </w:r>
    </w:p>
    <w:p w14:paraId="1EB1233A"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p>
    <w:p w14:paraId="0CA13506" w14:textId="77777777" w:rsidR="009A01D7" w:rsidRPr="009709A5" w:rsidRDefault="009A01D7" w:rsidP="009A01D7">
      <w:pPr>
        <w:suppressAutoHyphens w:val="0"/>
        <w:spacing w:line="276" w:lineRule="auto"/>
        <w:jc w:val="both"/>
        <w:rPr>
          <w:rFonts w:ascii="Palatino Linotype" w:eastAsiaTheme="minorHAnsi" w:hAnsi="Palatino Linotype" w:cstheme="minorBidi"/>
          <w:sz w:val="21"/>
          <w:szCs w:val="21"/>
          <w:lang w:eastAsia="en-US"/>
        </w:rPr>
      </w:pPr>
      <w:r w:rsidRPr="009709A5">
        <w:rPr>
          <w:rFonts w:ascii="Palatino Linotype" w:eastAsiaTheme="minorHAnsi" w:hAnsi="Palatino Linotype" w:cstheme="minorBidi"/>
          <w:sz w:val="21"/>
          <w:szCs w:val="21"/>
          <w:lang w:eastAsia="en-US"/>
        </w:rPr>
        <w:t>3.8</w:t>
      </w:r>
      <w:r>
        <w:rPr>
          <w:rFonts w:ascii="Palatino Linotype" w:eastAsiaTheme="minorHAnsi" w:hAnsi="Palatino Linotype" w:cstheme="minorBidi"/>
          <w:sz w:val="21"/>
          <w:szCs w:val="21"/>
          <w:lang w:eastAsia="en-US"/>
        </w:rPr>
        <w:t>. Iniciada a sessão pú</w:t>
      </w:r>
      <w:r w:rsidRPr="009709A5">
        <w:rPr>
          <w:rFonts w:ascii="Palatino Linotype" w:eastAsiaTheme="minorHAnsi" w:hAnsi="Palatino Linotype" w:cstheme="minorBidi"/>
          <w:sz w:val="21"/>
          <w:szCs w:val="21"/>
          <w:lang w:eastAsia="en-US"/>
        </w:rPr>
        <w:t xml:space="preserve">blica do pregão e efetuada a entrega dos Envelopes n° 01 e n° 02, não cabe desistência da proposta. </w:t>
      </w:r>
    </w:p>
    <w:p w14:paraId="1F7BEF90"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0A22C9E" w14:textId="77777777" w:rsidR="001F69B7" w:rsidRPr="004B02E0" w:rsidRDefault="001F69B7" w:rsidP="001F69B7">
      <w:pPr>
        <w:spacing w:line="276" w:lineRule="auto"/>
        <w:jc w:val="both"/>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CAPÍTULO IV – DA FORMA DE APRESENTAÇÃO DA DECLARAÇÃO DE PLENO ATENDIMENTO AOS REQUISITOS EXIGIDOS, DA PROPOSTA E DOS DOCUMENTOS DE HABILITAÇÃO</w:t>
      </w:r>
    </w:p>
    <w:p w14:paraId="1896AA47"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70F2973"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4.1.</w:t>
      </w:r>
      <w:r w:rsidRPr="004B02E0">
        <w:rPr>
          <w:rFonts w:ascii="Palatino Linotype" w:eastAsia="Calibri" w:hAnsi="Palatino Linotype"/>
          <w:sz w:val="21"/>
          <w:szCs w:val="21"/>
          <w:lang w:eastAsia="en-US"/>
        </w:rPr>
        <w:t xml:space="preserve"> A declaração de conhecimento e pleno atendimento aos requisitos de habilitação, e as demais acima indicadas, devem ser apresentadas fora dos Envelopes </w:t>
      </w:r>
      <w:proofErr w:type="spellStart"/>
      <w:r w:rsidRPr="004B02E0">
        <w:rPr>
          <w:rFonts w:ascii="Palatino Linotype" w:eastAsia="Calibri" w:hAnsi="Palatino Linotype"/>
          <w:sz w:val="21"/>
          <w:szCs w:val="21"/>
          <w:lang w:eastAsia="en-US"/>
        </w:rPr>
        <w:t>n°s</w:t>
      </w:r>
      <w:proofErr w:type="spellEnd"/>
      <w:r w:rsidRPr="004B02E0">
        <w:rPr>
          <w:rFonts w:ascii="Palatino Linotype" w:eastAsia="Calibri" w:hAnsi="Palatino Linotype"/>
          <w:sz w:val="21"/>
          <w:szCs w:val="21"/>
          <w:lang w:eastAsia="en-US"/>
        </w:rPr>
        <w:t xml:space="preserve"> 01 e 02; </w:t>
      </w:r>
    </w:p>
    <w:p w14:paraId="4BB621CE"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53BAD6F"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4.1.1.</w:t>
      </w:r>
      <w:r w:rsidRPr="004B02E0">
        <w:rPr>
          <w:rFonts w:ascii="Palatino Linotype" w:eastAsia="Calibri" w:hAnsi="Palatino Linotype"/>
          <w:sz w:val="21"/>
          <w:szCs w:val="21"/>
          <w:lang w:eastAsia="en-US"/>
        </w:rPr>
        <w:t xml:space="preserve"> As declarações acima referidas deverão estar subscritas pelo representante legal ou pelo procurador da licitante, caso este tenha outorga para tal, nos termos do Item 3.1. </w:t>
      </w:r>
    </w:p>
    <w:p w14:paraId="7D794DBE"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1A86ABC"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4.2.</w:t>
      </w:r>
      <w:r w:rsidRPr="004B02E0">
        <w:rPr>
          <w:rFonts w:ascii="Palatino Linotype" w:eastAsia="Calibri" w:hAnsi="Palatino Linotype"/>
          <w:sz w:val="21"/>
          <w:szCs w:val="21"/>
          <w:lang w:eastAsia="en-US"/>
        </w:rPr>
        <w:t xml:space="preserve"> A proposta e os documentos para habilitação deverão ser apresentados, separadamente, em 02 (dois) envelopes fechados e indevassáveis, contendo em sua parte externa, além do nome da proponente, os seguintes dizeres: </w:t>
      </w:r>
    </w:p>
    <w:p w14:paraId="251379C0" w14:textId="77777777" w:rsidR="001F69B7" w:rsidRPr="004B02E0" w:rsidRDefault="001F69B7" w:rsidP="001F69B7">
      <w:pPr>
        <w:spacing w:line="276" w:lineRule="auto"/>
        <w:jc w:val="both"/>
        <w:rPr>
          <w:rFonts w:ascii="Palatino Linotype" w:eastAsia="Calibri" w:hAnsi="Palatino Linotype"/>
          <w:sz w:val="21"/>
          <w:szCs w:val="21"/>
          <w:lang w:eastAsia="en-US"/>
        </w:rPr>
      </w:pPr>
    </w:p>
    <w:tbl>
      <w:tblPr>
        <w:tblW w:w="0" w:type="auto"/>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3"/>
      </w:tblGrid>
      <w:tr w:rsidR="001F69B7" w:rsidRPr="004B02E0" w14:paraId="14C8ED44" w14:textId="77777777" w:rsidTr="007E430C">
        <w:trPr>
          <w:trHeight w:val="1641"/>
        </w:trPr>
        <w:tc>
          <w:tcPr>
            <w:tcW w:w="6663" w:type="dxa"/>
          </w:tcPr>
          <w:p w14:paraId="77329137" w14:textId="77777777" w:rsidR="001F69B7" w:rsidRPr="004B02E0" w:rsidRDefault="001F69B7" w:rsidP="007E430C">
            <w:pPr>
              <w:spacing w:before="40" w:line="276" w:lineRule="auto"/>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ENVELOPE N° 01 – PROPOSTA DE PREÇOS</w:t>
            </w:r>
          </w:p>
          <w:p w14:paraId="69F9DC58" w14:textId="2B73BE87" w:rsidR="001F69B7" w:rsidRPr="004B02E0" w:rsidRDefault="001F69B7" w:rsidP="007E430C">
            <w:pPr>
              <w:spacing w:line="276" w:lineRule="auto"/>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 xml:space="preserve">PREFEITURA MUNICIPAL DE </w:t>
            </w:r>
            <w:r w:rsidR="00B70E55">
              <w:rPr>
                <w:rFonts w:ascii="Palatino Linotype" w:eastAsia="Calibri" w:hAnsi="Palatino Linotype"/>
                <w:sz w:val="21"/>
                <w:szCs w:val="21"/>
                <w:lang w:eastAsia="en-US"/>
              </w:rPr>
              <w:t>FRANCISCO MACEDO</w:t>
            </w:r>
            <w:r w:rsidRPr="004B02E0">
              <w:rPr>
                <w:rFonts w:ascii="Palatino Linotype" w:eastAsia="Calibri" w:hAnsi="Palatino Linotype"/>
                <w:sz w:val="21"/>
                <w:szCs w:val="21"/>
                <w:lang w:eastAsia="en-US"/>
              </w:rPr>
              <w:t>/PI</w:t>
            </w:r>
          </w:p>
          <w:p w14:paraId="3187156E" w14:textId="3C55344B" w:rsidR="001F69B7" w:rsidRPr="004B02E0" w:rsidRDefault="001F69B7" w:rsidP="007E430C">
            <w:pPr>
              <w:spacing w:line="276" w:lineRule="auto"/>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 xml:space="preserve">PREGÃO </w:t>
            </w:r>
            <w:r w:rsidR="007B33FA">
              <w:rPr>
                <w:rFonts w:ascii="Palatino Linotype" w:eastAsia="Calibri" w:hAnsi="Palatino Linotype"/>
                <w:sz w:val="21"/>
                <w:szCs w:val="21"/>
                <w:lang w:eastAsia="en-US"/>
              </w:rPr>
              <w:t xml:space="preserve">PRESENCIAL </w:t>
            </w:r>
            <w:r w:rsidR="00996615">
              <w:rPr>
                <w:rFonts w:ascii="Palatino Linotype" w:eastAsia="Calibri" w:hAnsi="Palatino Linotype"/>
                <w:sz w:val="21"/>
                <w:szCs w:val="21"/>
                <w:lang w:eastAsia="en-US"/>
              </w:rPr>
              <w:t xml:space="preserve">N° </w:t>
            </w:r>
            <w:r w:rsidR="00B70E55">
              <w:rPr>
                <w:rFonts w:ascii="Palatino Linotype" w:eastAsia="Calibri" w:hAnsi="Palatino Linotype"/>
                <w:sz w:val="21"/>
                <w:szCs w:val="21"/>
                <w:lang w:eastAsia="en-US"/>
              </w:rPr>
              <w:t>009/2020</w:t>
            </w:r>
          </w:p>
          <w:p w14:paraId="264DE14C" w14:textId="77777777" w:rsidR="001F69B7" w:rsidRPr="004B02E0" w:rsidRDefault="00E02B72" w:rsidP="007E430C">
            <w:pPr>
              <w:spacing w:line="276" w:lineRule="auto"/>
              <w:rPr>
                <w:rFonts w:ascii="Palatino Linotype" w:eastAsia="Calibri" w:hAnsi="Palatino Linotype"/>
                <w:sz w:val="21"/>
                <w:szCs w:val="21"/>
                <w:lang w:eastAsia="en-US"/>
              </w:rPr>
            </w:pPr>
            <w:r>
              <w:rPr>
                <w:rFonts w:ascii="Palatino Linotype" w:eastAsia="Calibri" w:hAnsi="Palatino Linotype"/>
                <w:sz w:val="21"/>
                <w:szCs w:val="21"/>
                <w:lang w:eastAsia="en-US"/>
              </w:rPr>
              <w:t>LICITANTE</w:t>
            </w:r>
            <w:r w:rsidR="001F69B7" w:rsidRPr="004B02E0">
              <w:rPr>
                <w:rFonts w:ascii="Palatino Linotype" w:eastAsia="Calibri" w:hAnsi="Palatino Linotype"/>
                <w:sz w:val="21"/>
                <w:szCs w:val="21"/>
                <w:lang w:eastAsia="en-US"/>
              </w:rPr>
              <w:t>:</w:t>
            </w:r>
          </w:p>
        </w:tc>
      </w:tr>
    </w:tbl>
    <w:p w14:paraId="7B42F635" w14:textId="77777777" w:rsidR="001F69B7" w:rsidRPr="004B02E0" w:rsidRDefault="001F69B7" w:rsidP="001F69B7">
      <w:pPr>
        <w:spacing w:line="276" w:lineRule="auto"/>
        <w:rPr>
          <w:rFonts w:ascii="Palatino Linotype" w:eastAsia="Calibri" w:hAnsi="Palatino Linotype"/>
          <w:sz w:val="21"/>
          <w:szCs w:val="21"/>
          <w:lang w:eastAsia="en-US"/>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96"/>
      </w:tblGrid>
      <w:tr w:rsidR="001F69B7" w:rsidRPr="004B02E0" w14:paraId="25B8227F" w14:textId="77777777" w:rsidTr="007E430C">
        <w:trPr>
          <w:trHeight w:val="1624"/>
        </w:trPr>
        <w:tc>
          <w:tcPr>
            <w:tcW w:w="6696" w:type="dxa"/>
          </w:tcPr>
          <w:p w14:paraId="52EC4B69" w14:textId="77777777" w:rsidR="001F69B7" w:rsidRPr="004B02E0" w:rsidRDefault="001F69B7" w:rsidP="007E430C">
            <w:pPr>
              <w:spacing w:before="40" w:line="276" w:lineRule="auto"/>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lastRenderedPageBreak/>
              <w:t>ENVELOPE N° 02 – DOCUMENTOS DE HABILITAÇÃO</w:t>
            </w:r>
          </w:p>
          <w:p w14:paraId="4E15D43C" w14:textId="30C7537E" w:rsidR="00795AE6" w:rsidRPr="004B02E0" w:rsidRDefault="00795AE6" w:rsidP="00795AE6">
            <w:pPr>
              <w:spacing w:line="276" w:lineRule="auto"/>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 xml:space="preserve">PREFEITURA MUNICIPAL DE </w:t>
            </w:r>
            <w:r w:rsidR="00B70E55">
              <w:rPr>
                <w:rFonts w:ascii="Palatino Linotype" w:eastAsia="Calibri" w:hAnsi="Palatino Linotype"/>
                <w:sz w:val="21"/>
                <w:szCs w:val="21"/>
                <w:lang w:eastAsia="en-US"/>
              </w:rPr>
              <w:t>FRANCISCO MACEDO</w:t>
            </w:r>
            <w:r w:rsidRPr="004B02E0">
              <w:rPr>
                <w:rFonts w:ascii="Palatino Linotype" w:eastAsia="Calibri" w:hAnsi="Palatino Linotype"/>
                <w:sz w:val="21"/>
                <w:szCs w:val="21"/>
                <w:lang w:eastAsia="en-US"/>
              </w:rPr>
              <w:t>/PI</w:t>
            </w:r>
          </w:p>
          <w:p w14:paraId="367BDA83" w14:textId="1930C4E8" w:rsidR="00795AE6" w:rsidRPr="004B02E0" w:rsidRDefault="00795AE6" w:rsidP="00795AE6">
            <w:pPr>
              <w:spacing w:line="276" w:lineRule="auto"/>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 xml:space="preserve">PREGÃO </w:t>
            </w:r>
            <w:r w:rsidR="00996615">
              <w:rPr>
                <w:rFonts w:ascii="Palatino Linotype" w:eastAsia="Calibri" w:hAnsi="Palatino Linotype"/>
                <w:sz w:val="21"/>
                <w:szCs w:val="21"/>
                <w:lang w:eastAsia="en-US"/>
              </w:rPr>
              <w:t xml:space="preserve">PRESENCIAL N° </w:t>
            </w:r>
            <w:r w:rsidR="00B70E55">
              <w:rPr>
                <w:rFonts w:ascii="Palatino Linotype" w:eastAsia="Calibri" w:hAnsi="Palatino Linotype"/>
                <w:sz w:val="21"/>
                <w:szCs w:val="21"/>
                <w:lang w:eastAsia="en-US"/>
              </w:rPr>
              <w:t>009/2020</w:t>
            </w:r>
          </w:p>
          <w:p w14:paraId="487AAFD4" w14:textId="77777777" w:rsidR="001F69B7" w:rsidRPr="004B02E0" w:rsidRDefault="00E02B72" w:rsidP="00E02B72">
            <w:pPr>
              <w:spacing w:line="276" w:lineRule="auto"/>
              <w:rPr>
                <w:rFonts w:ascii="Palatino Linotype" w:eastAsia="Calibri" w:hAnsi="Palatino Linotype"/>
                <w:sz w:val="21"/>
                <w:szCs w:val="21"/>
                <w:lang w:eastAsia="en-US"/>
              </w:rPr>
            </w:pPr>
            <w:r>
              <w:rPr>
                <w:rFonts w:ascii="Palatino Linotype" w:eastAsia="Calibri" w:hAnsi="Palatino Linotype"/>
                <w:sz w:val="21"/>
                <w:szCs w:val="21"/>
                <w:lang w:eastAsia="en-US"/>
              </w:rPr>
              <w:t>LICITANTE</w:t>
            </w:r>
            <w:r w:rsidR="001F69B7" w:rsidRPr="004B02E0">
              <w:rPr>
                <w:rFonts w:ascii="Palatino Linotype" w:eastAsia="Calibri" w:hAnsi="Palatino Linotype"/>
                <w:sz w:val="21"/>
                <w:szCs w:val="21"/>
                <w:lang w:eastAsia="en-US"/>
              </w:rPr>
              <w:t>:</w:t>
            </w:r>
          </w:p>
        </w:tc>
      </w:tr>
    </w:tbl>
    <w:p w14:paraId="24102ABF"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1B44953D"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4.3.</w:t>
      </w:r>
      <w:r w:rsidRPr="004B02E0">
        <w:rPr>
          <w:rFonts w:ascii="Palatino Linotype" w:eastAsia="Calibri" w:hAnsi="Palatino Linotype"/>
          <w:sz w:val="21"/>
          <w:szCs w:val="21"/>
          <w:lang w:eastAsia="en-US"/>
        </w:rPr>
        <w:t xml:space="preserve"> A proposta comercial deverá ser elaborada em papel timbrado da empresa e redigida em língua portuguesa, salvo quanto às expressões técnicas de uso corrente,</w:t>
      </w:r>
      <w:r w:rsidR="0003568F">
        <w:rPr>
          <w:rFonts w:ascii="Palatino Linotype" w:eastAsia="Calibri" w:hAnsi="Palatino Linotype"/>
          <w:sz w:val="21"/>
          <w:szCs w:val="21"/>
          <w:lang w:eastAsia="en-US"/>
        </w:rPr>
        <w:t xml:space="preserve"> informar a marca dos produtos que devem ter fabricação nacional,</w:t>
      </w:r>
      <w:r w:rsidRPr="004B02E0">
        <w:rPr>
          <w:rFonts w:ascii="Palatino Linotype" w:eastAsia="Calibri" w:hAnsi="Palatino Linotype"/>
          <w:sz w:val="21"/>
          <w:szCs w:val="21"/>
          <w:lang w:eastAsia="en-US"/>
        </w:rPr>
        <w:t xml:space="preserve"> esp</w:t>
      </w:r>
      <w:r w:rsidR="00752F4D">
        <w:rPr>
          <w:rFonts w:ascii="Palatino Linotype" w:eastAsia="Calibri" w:hAnsi="Palatino Linotype"/>
          <w:sz w:val="21"/>
          <w:szCs w:val="21"/>
          <w:lang w:eastAsia="en-US"/>
        </w:rPr>
        <w:t>ecificar seu prazo de validade</w:t>
      </w:r>
      <w:r w:rsidRPr="004B02E0">
        <w:rPr>
          <w:rFonts w:ascii="Palatino Linotype" w:eastAsia="Calibri" w:hAnsi="Palatino Linotype"/>
          <w:sz w:val="21"/>
          <w:szCs w:val="21"/>
          <w:lang w:eastAsia="en-US"/>
        </w:rPr>
        <w:t xml:space="preserve">, com suas páginas numeradas sequencialmente, sem rasuras, emendas, borrões ou entrelinhas e ser datada e consignar a assinatura do representante legal da empresa e do procurador responsável, conforme o caso, bem como a identificação do(s) nome(s) abaixo da assinatura. </w:t>
      </w:r>
    </w:p>
    <w:p w14:paraId="311E1350"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9D7A8D8"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4.4.</w:t>
      </w:r>
      <w:r w:rsidRPr="004B02E0">
        <w:rPr>
          <w:rFonts w:ascii="Palatino Linotype" w:eastAsia="Calibri" w:hAnsi="Palatino Linotype"/>
          <w:sz w:val="21"/>
          <w:szCs w:val="21"/>
          <w:lang w:eastAsia="en-US"/>
        </w:rPr>
        <w:t xml:space="preserve"> Os documentos necessários à habilitação deverão ser apresentados em original, por qualquer processo de cópia autenticada por Tabelião de Notas; cópia acompanhada do original para autenticação/conferência pelo Pregoeiro ou por membro da equipe de apoio ou publicação em órgão da imprensa oficial. </w:t>
      </w:r>
    </w:p>
    <w:p w14:paraId="11755CEF"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E7AF6F8" w14:textId="77777777" w:rsidR="001F69B7" w:rsidRPr="004B02E0" w:rsidRDefault="001F69B7" w:rsidP="001F69B7">
      <w:pPr>
        <w:spacing w:line="276" w:lineRule="auto"/>
        <w:jc w:val="both"/>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CAPÍTULO V – DO CONTEÚDO DO ENVELOPE DA PROPOSTA DE PREÇOS</w:t>
      </w:r>
    </w:p>
    <w:p w14:paraId="2E616023"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8B1E299" w14:textId="77777777" w:rsidR="00F04821" w:rsidRPr="009709A5" w:rsidRDefault="00AA4CA0" w:rsidP="00F04821">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5.1.</w:t>
      </w:r>
      <w:r w:rsidR="00F04821" w:rsidRPr="009709A5">
        <w:rPr>
          <w:rFonts w:ascii="Palatino Linotype" w:eastAsiaTheme="minorHAnsi" w:hAnsi="Palatino Linotype" w:cstheme="minorBidi"/>
          <w:sz w:val="21"/>
          <w:szCs w:val="21"/>
          <w:lang w:eastAsia="en-US"/>
        </w:rPr>
        <w:t xml:space="preserve"> As propostas deverão obedecer às especificações e condições previstas neste instrumento convocatório e anexos que deste fazem parte integrante como aqui transcritos. </w:t>
      </w:r>
    </w:p>
    <w:p w14:paraId="0B4EF727"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p>
    <w:p w14:paraId="6F6C5866" w14:textId="77777777" w:rsidR="00F04821" w:rsidRPr="009709A5" w:rsidRDefault="00AA4CA0" w:rsidP="00F04821">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5.2.</w:t>
      </w:r>
      <w:r w:rsidR="00F04821" w:rsidRPr="009709A5">
        <w:rPr>
          <w:rFonts w:ascii="Palatino Linotype" w:eastAsiaTheme="minorHAnsi" w:hAnsi="Palatino Linotype" w:cstheme="minorBidi"/>
          <w:sz w:val="21"/>
          <w:szCs w:val="21"/>
          <w:lang w:eastAsia="en-US"/>
        </w:rPr>
        <w:t xml:space="preserve"> A proposta de preço deverá conter os seguintes elementos: </w:t>
      </w:r>
    </w:p>
    <w:p w14:paraId="2A883AF7"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p>
    <w:p w14:paraId="474ADD96"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r w:rsidRPr="009709A5">
        <w:rPr>
          <w:rFonts w:ascii="Palatino Linotype" w:eastAsiaTheme="minorHAnsi" w:hAnsi="Palatino Linotype" w:cstheme="minorBidi"/>
          <w:sz w:val="21"/>
          <w:szCs w:val="21"/>
          <w:lang w:eastAsia="en-US"/>
        </w:rPr>
        <w:t xml:space="preserve">a) Nome, endereço, CNPJ </w:t>
      </w:r>
      <w:r>
        <w:rPr>
          <w:rFonts w:ascii="Palatino Linotype" w:eastAsiaTheme="minorHAnsi" w:hAnsi="Palatino Linotype" w:cstheme="minorBidi"/>
          <w:sz w:val="21"/>
          <w:szCs w:val="21"/>
          <w:lang w:eastAsia="en-US"/>
        </w:rPr>
        <w:t>e inscrição estadual/municipal.</w:t>
      </w:r>
    </w:p>
    <w:p w14:paraId="1E23A4C0"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p>
    <w:p w14:paraId="58742ABF"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b) Número do Pregão Presencial.</w:t>
      </w:r>
    </w:p>
    <w:p w14:paraId="7B98C8C9"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p>
    <w:p w14:paraId="2F5BBA56"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r w:rsidRPr="009709A5">
        <w:rPr>
          <w:rFonts w:ascii="Palatino Linotype" w:eastAsiaTheme="minorHAnsi" w:hAnsi="Palatino Linotype" w:cstheme="minorBidi"/>
          <w:sz w:val="21"/>
          <w:szCs w:val="21"/>
          <w:lang w:eastAsia="en-US"/>
        </w:rPr>
        <w:t>c) Preço unitário do item, cotando-se cada produto discriminado, em moeda corrente nacional, em algarismo com até 02 (duas) casas decimais após a vírgula e por extenso tanto o unitário quanto o total. Nos preços propostos deverão estar incluídos, além do lucro, todas as despesas e custos, como por exemplo: transportes (fretes), tributos de qualquer natureza e todas as despesas, diretas ou indiretas, relacionadas com o forneci</w:t>
      </w:r>
      <w:r>
        <w:rPr>
          <w:rFonts w:ascii="Palatino Linotype" w:eastAsiaTheme="minorHAnsi" w:hAnsi="Palatino Linotype" w:cstheme="minorBidi"/>
          <w:sz w:val="21"/>
          <w:szCs w:val="21"/>
          <w:lang w:eastAsia="en-US"/>
        </w:rPr>
        <w:t>mento do objeto desta licitação.</w:t>
      </w:r>
    </w:p>
    <w:p w14:paraId="6D083DB2"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p>
    <w:p w14:paraId="7033C84D"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r w:rsidRPr="009709A5">
        <w:rPr>
          <w:rFonts w:ascii="Palatino Linotype" w:eastAsiaTheme="minorHAnsi" w:hAnsi="Palatino Linotype" w:cstheme="minorBidi"/>
          <w:sz w:val="21"/>
          <w:szCs w:val="21"/>
          <w:lang w:eastAsia="en-US"/>
        </w:rPr>
        <w:t>d) Prazo de validade dos valor</w:t>
      </w:r>
      <w:r>
        <w:rPr>
          <w:rFonts w:ascii="Palatino Linotype" w:eastAsiaTheme="minorHAnsi" w:hAnsi="Palatino Linotype" w:cstheme="minorBidi"/>
          <w:sz w:val="21"/>
          <w:szCs w:val="21"/>
          <w:lang w:eastAsia="en-US"/>
        </w:rPr>
        <w:t>es, que será de 12 (doze) meses</w:t>
      </w:r>
      <w:r w:rsidRPr="009709A5">
        <w:rPr>
          <w:rFonts w:ascii="Palatino Linotype" w:eastAsiaTheme="minorHAnsi" w:hAnsi="Palatino Linotype" w:cstheme="minorBidi"/>
          <w:sz w:val="21"/>
          <w:szCs w:val="21"/>
          <w:lang w:eastAsia="en-US"/>
        </w:rPr>
        <w:t xml:space="preserve"> contados da publicação do extrato d</w:t>
      </w:r>
      <w:r>
        <w:rPr>
          <w:rFonts w:ascii="Palatino Linotype" w:eastAsiaTheme="minorHAnsi" w:hAnsi="Palatino Linotype" w:cstheme="minorBidi"/>
          <w:sz w:val="21"/>
          <w:szCs w:val="21"/>
          <w:lang w:eastAsia="en-US"/>
        </w:rPr>
        <w:t>o contrato</w:t>
      </w:r>
      <w:r w:rsidRPr="009709A5">
        <w:rPr>
          <w:rFonts w:ascii="Palatino Linotype" w:eastAsiaTheme="minorHAnsi" w:hAnsi="Palatino Linotype" w:cstheme="minorBidi"/>
          <w:sz w:val="21"/>
          <w:szCs w:val="21"/>
          <w:lang w:eastAsia="en-US"/>
        </w:rPr>
        <w:t>, assegurado o direito de revisão e atualização na forma legal. Caso seja legalmente possível, o contrato eventualmente firmado poderá ser prorrogado por mais 12</w:t>
      </w:r>
      <w:r>
        <w:rPr>
          <w:rFonts w:ascii="Palatino Linotype" w:eastAsiaTheme="minorHAnsi" w:hAnsi="Palatino Linotype" w:cstheme="minorBidi"/>
          <w:sz w:val="21"/>
          <w:szCs w:val="21"/>
          <w:lang w:eastAsia="en-US"/>
        </w:rPr>
        <w:t xml:space="preserve"> (doze)</w:t>
      </w:r>
      <w:r w:rsidRPr="009709A5">
        <w:rPr>
          <w:rFonts w:ascii="Palatino Linotype" w:eastAsiaTheme="minorHAnsi" w:hAnsi="Palatino Linotype" w:cstheme="minorBidi"/>
          <w:sz w:val="21"/>
          <w:szCs w:val="21"/>
          <w:lang w:eastAsia="en-US"/>
        </w:rPr>
        <w:t xml:space="preserve"> meses, assegurada à prerrogativa prevista no inciso II do art. 57 da Lei n° 8.666/93 a </w:t>
      </w:r>
      <w:r w:rsidRPr="009709A5">
        <w:rPr>
          <w:rFonts w:ascii="Palatino Linotype" w:eastAsiaTheme="minorHAnsi" w:hAnsi="Palatino Linotype" w:cstheme="minorBidi"/>
          <w:sz w:val="21"/>
          <w:szCs w:val="21"/>
          <w:lang w:eastAsia="en-US"/>
        </w:rPr>
        <w:lastRenderedPageBreak/>
        <w:t>qualquer órgão ou ente contratante desde que preservadas todas as</w:t>
      </w:r>
      <w:r>
        <w:rPr>
          <w:rFonts w:ascii="Palatino Linotype" w:eastAsiaTheme="minorHAnsi" w:hAnsi="Palatino Linotype" w:cstheme="minorBidi"/>
          <w:sz w:val="21"/>
          <w:szCs w:val="21"/>
          <w:lang w:eastAsia="en-US"/>
        </w:rPr>
        <w:t xml:space="preserve"> vantagens para a Administração.</w:t>
      </w:r>
    </w:p>
    <w:p w14:paraId="0D982EE2"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p>
    <w:p w14:paraId="224B3FC9"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r w:rsidRPr="009709A5">
        <w:rPr>
          <w:rFonts w:ascii="Palatino Linotype" w:eastAsiaTheme="minorHAnsi" w:hAnsi="Palatino Linotype" w:cstheme="minorBidi"/>
          <w:sz w:val="21"/>
          <w:szCs w:val="21"/>
          <w:lang w:eastAsia="en-US"/>
        </w:rPr>
        <w:t xml:space="preserve">e) O item deverá apresentar descrição completa e detalhada de acordo com Termo de Referência, de maneira a demonstrar que o </w:t>
      </w:r>
      <w:r w:rsidR="004E29A9">
        <w:rPr>
          <w:rFonts w:ascii="Palatino Linotype" w:eastAsiaTheme="minorHAnsi" w:hAnsi="Palatino Linotype" w:cstheme="minorBidi"/>
          <w:sz w:val="21"/>
          <w:szCs w:val="21"/>
          <w:lang w:eastAsia="en-US"/>
        </w:rPr>
        <w:t xml:space="preserve">serviço </w:t>
      </w:r>
      <w:r w:rsidRPr="009709A5">
        <w:rPr>
          <w:rFonts w:ascii="Palatino Linotype" w:eastAsiaTheme="minorHAnsi" w:hAnsi="Palatino Linotype" w:cstheme="minorBidi"/>
          <w:sz w:val="21"/>
          <w:szCs w:val="21"/>
          <w:lang w:eastAsia="en-US"/>
        </w:rPr>
        <w:t>cotado atende às especificações técnicas cons</w:t>
      </w:r>
      <w:r>
        <w:rPr>
          <w:rFonts w:ascii="Palatino Linotype" w:eastAsiaTheme="minorHAnsi" w:hAnsi="Palatino Linotype" w:cstheme="minorBidi"/>
          <w:sz w:val="21"/>
          <w:szCs w:val="21"/>
          <w:lang w:eastAsia="en-US"/>
        </w:rPr>
        <w:t>tantes dos Anexos deste edital.</w:t>
      </w:r>
    </w:p>
    <w:p w14:paraId="3BDAD7E3" w14:textId="77777777" w:rsidR="00F04821" w:rsidRPr="009709A5" w:rsidRDefault="00F04821" w:rsidP="00F04821">
      <w:pPr>
        <w:suppressAutoHyphens w:val="0"/>
        <w:spacing w:line="276" w:lineRule="auto"/>
        <w:jc w:val="both"/>
        <w:rPr>
          <w:rFonts w:ascii="Palatino Linotype" w:eastAsia="Calibri" w:hAnsi="Palatino Linotype"/>
          <w:sz w:val="21"/>
          <w:szCs w:val="21"/>
          <w:lang w:eastAsia="en-US"/>
        </w:rPr>
      </w:pPr>
    </w:p>
    <w:p w14:paraId="5598FF72" w14:textId="77777777" w:rsidR="00F04821" w:rsidRPr="009709A5" w:rsidRDefault="00F04821" w:rsidP="00F04821">
      <w:pPr>
        <w:suppressAutoHyphens w:val="0"/>
        <w:spacing w:line="276" w:lineRule="auto"/>
        <w:jc w:val="both"/>
        <w:rPr>
          <w:rFonts w:ascii="Palatino Linotype" w:eastAsia="Calibri" w:hAnsi="Palatino Linotype"/>
          <w:sz w:val="21"/>
          <w:szCs w:val="21"/>
          <w:lang w:eastAsia="en-US"/>
        </w:rPr>
      </w:pPr>
      <w:r w:rsidRPr="009709A5">
        <w:rPr>
          <w:rFonts w:ascii="Palatino Linotype" w:eastAsia="Calibri" w:hAnsi="Palatino Linotype"/>
          <w:sz w:val="21"/>
          <w:szCs w:val="21"/>
          <w:lang w:eastAsia="en-US"/>
        </w:rPr>
        <w:t xml:space="preserve">f) O interessado deve informar nome do banco, código da agência bancária e número da conta corrente da empresa, para efeito de futuros pagamentos. </w:t>
      </w:r>
    </w:p>
    <w:p w14:paraId="698CAC67" w14:textId="77777777" w:rsidR="00F04821" w:rsidRPr="009709A5" w:rsidRDefault="00F04821" w:rsidP="00F04821">
      <w:pPr>
        <w:suppressAutoHyphens w:val="0"/>
        <w:spacing w:line="276" w:lineRule="auto"/>
        <w:jc w:val="both"/>
        <w:rPr>
          <w:rFonts w:ascii="Palatino Linotype" w:eastAsia="Calibri" w:hAnsi="Palatino Linotype"/>
          <w:sz w:val="21"/>
          <w:szCs w:val="21"/>
          <w:lang w:eastAsia="en-US"/>
        </w:rPr>
      </w:pPr>
    </w:p>
    <w:p w14:paraId="54BECC26" w14:textId="77777777" w:rsidR="00F04821" w:rsidRPr="009709A5" w:rsidRDefault="00AA4CA0" w:rsidP="00F04821">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5.3.</w:t>
      </w:r>
      <w:r w:rsidR="00F04821" w:rsidRPr="009709A5">
        <w:rPr>
          <w:rFonts w:ascii="Palatino Linotype" w:eastAsiaTheme="minorHAnsi" w:hAnsi="Palatino Linotype" w:cstheme="minorBidi"/>
          <w:sz w:val="21"/>
          <w:szCs w:val="21"/>
          <w:lang w:eastAsia="en-US"/>
        </w:rPr>
        <w:t xml:space="preserve"> As propostas deverão ser apresentadas contemplando os quantitativos fixados, conforme o Anexo I (Termo de Referência), não sendo permitidas ofertas com quantitativo inferior. </w:t>
      </w:r>
    </w:p>
    <w:p w14:paraId="36AABAC0"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p>
    <w:p w14:paraId="4ECB35A2" w14:textId="77777777" w:rsidR="00F04821" w:rsidRPr="009709A5" w:rsidRDefault="00AA4CA0" w:rsidP="00F04821">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5.4.</w:t>
      </w:r>
      <w:r w:rsidR="00F04821" w:rsidRPr="004E335F">
        <w:rPr>
          <w:rFonts w:ascii="Palatino Linotype" w:eastAsiaTheme="minorHAnsi" w:hAnsi="Palatino Linotype" w:cstheme="minorBidi"/>
          <w:sz w:val="21"/>
          <w:szCs w:val="21"/>
          <w:lang w:eastAsia="en-US"/>
        </w:rPr>
        <w:t xml:space="preserve"> Prazo de</w:t>
      </w:r>
      <w:r w:rsidR="00F04821" w:rsidRPr="009709A5">
        <w:rPr>
          <w:rFonts w:ascii="Palatino Linotype" w:eastAsiaTheme="minorHAnsi" w:hAnsi="Palatino Linotype" w:cstheme="minorBidi"/>
          <w:sz w:val="21"/>
          <w:szCs w:val="21"/>
          <w:lang w:eastAsia="en-US"/>
        </w:rPr>
        <w:t xml:space="preserve"> validade da proposta que não poderá será inferior a 60 (sessenta) dias, contados da data da realização do certame. </w:t>
      </w:r>
    </w:p>
    <w:p w14:paraId="64D5788B"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p>
    <w:p w14:paraId="6C7E4D87"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5.5</w:t>
      </w:r>
      <w:r w:rsidR="00AA4CA0">
        <w:rPr>
          <w:rFonts w:ascii="Palatino Linotype" w:eastAsiaTheme="minorHAnsi" w:hAnsi="Palatino Linotype" w:cstheme="minorBidi"/>
          <w:sz w:val="21"/>
          <w:szCs w:val="21"/>
          <w:lang w:eastAsia="en-US"/>
        </w:rPr>
        <w:t>.</w:t>
      </w:r>
      <w:r w:rsidRPr="009709A5">
        <w:rPr>
          <w:rFonts w:ascii="Palatino Linotype" w:eastAsiaTheme="minorHAnsi" w:hAnsi="Palatino Linotype" w:cstheme="minorBidi"/>
          <w:sz w:val="21"/>
          <w:szCs w:val="21"/>
          <w:lang w:eastAsia="en-US"/>
        </w:rPr>
        <w:t xml:space="preserve"> No envelope contendo a proposta comercial deve ser incluída mídia digital (CD, DVD, Pen Drive, etc) com os arquivos eletrônicos das planilhas de composição dos preços da licitante, nos formatos Microsoft Excel ou Word, devidamente identificada. A ausência de apresentação desta exigência por si só não será motivo suficiente para desclassificação da proposta oferecida.</w:t>
      </w:r>
    </w:p>
    <w:p w14:paraId="44711680"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p>
    <w:p w14:paraId="4178FA0D" w14:textId="77777777" w:rsidR="00F04821" w:rsidRDefault="00F04821" w:rsidP="00F04821">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5.6</w:t>
      </w:r>
      <w:r w:rsidR="00AA4CA0">
        <w:rPr>
          <w:rFonts w:ascii="Palatino Linotype" w:eastAsiaTheme="minorHAnsi" w:hAnsi="Palatino Linotype" w:cstheme="minorBidi"/>
          <w:sz w:val="21"/>
          <w:szCs w:val="21"/>
          <w:lang w:eastAsia="en-US"/>
        </w:rPr>
        <w:t>.</w:t>
      </w:r>
      <w:r w:rsidRPr="009709A5">
        <w:rPr>
          <w:rFonts w:ascii="Palatino Linotype" w:eastAsiaTheme="minorHAnsi" w:hAnsi="Palatino Linotype" w:cstheme="minorBidi"/>
          <w:sz w:val="21"/>
          <w:szCs w:val="21"/>
          <w:lang w:eastAsia="en-US"/>
        </w:rPr>
        <w:t xml:space="preserve"> A proposta deverá ser apresentada com especificação completa, igual à exigida no edital (anexos) obrigando-se o proponente, nesse caso, a fornecer o serviço ou entregar o produto de acordo com as exigências do Edital. </w:t>
      </w:r>
    </w:p>
    <w:p w14:paraId="591D9E7C"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p>
    <w:p w14:paraId="6055EC1D"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5.7</w:t>
      </w:r>
      <w:r w:rsidR="00AA4CA0">
        <w:rPr>
          <w:rFonts w:ascii="Palatino Linotype" w:eastAsiaTheme="minorHAnsi" w:hAnsi="Palatino Linotype" w:cstheme="minorBidi"/>
          <w:sz w:val="21"/>
          <w:szCs w:val="21"/>
          <w:lang w:eastAsia="en-US"/>
        </w:rPr>
        <w:t>.</w:t>
      </w:r>
      <w:r w:rsidRPr="009709A5">
        <w:rPr>
          <w:rFonts w:ascii="Palatino Linotype" w:eastAsiaTheme="minorHAnsi" w:hAnsi="Palatino Linotype" w:cstheme="minorBidi"/>
          <w:sz w:val="21"/>
          <w:szCs w:val="21"/>
          <w:lang w:eastAsia="en-US"/>
        </w:rPr>
        <w:t xml:space="preserve">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 </w:t>
      </w:r>
    </w:p>
    <w:p w14:paraId="5B4FF20B"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p>
    <w:p w14:paraId="25058436"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5.8</w:t>
      </w:r>
      <w:r w:rsidR="00AA4CA0">
        <w:rPr>
          <w:rFonts w:ascii="Palatino Linotype" w:eastAsiaTheme="minorHAnsi" w:hAnsi="Palatino Linotype" w:cstheme="minorBidi"/>
          <w:sz w:val="21"/>
          <w:szCs w:val="21"/>
          <w:lang w:eastAsia="en-US"/>
        </w:rPr>
        <w:t>.</w:t>
      </w:r>
      <w:r w:rsidRPr="009709A5">
        <w:rPr>
          <w:rFonts w:ascii="Palatino Linotype" w:eastAsiaTheme="minorHAnsi" w:hAnsi="Palatino Linotype" w:cstheme="minorBidi"/>
          <w:sz w:val="21"/>
          <w:szCs w:val="21"/>
          <w:lang w:eastAsia="en-US"/>
        </w:rPr>
        <w:t xml:space="preserve"> Havendo divergência entre o preço unitário e o preço por extenso, prevalecerá o preço por extenso. </w:t>
      </w:r>
    </w:p>
    <w:p w14:paraId="5FADDAE4"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p>
    <w:p w14:paraId="2BB33D6A"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5.9</w:t>
      </w:r>
      <w:r w:rsidR="00AA4CA0">
        <w:rPr>
          <w:rFonts w:ascii="Palatino Linotype" w:eastAsiaTheme="minorHAnsi" w:hAnsi="Palatino Linotype" w:cstheme="minorBidi"/>
          <w:sz w:val="21"/>
          <w:szCs w:val="21"/>
          <w:lang w:eastAsia="en-US"/>
        </w:rPr>
        <w:t>.</w:t>
      </w:r>
      <w:r w:rsidRPr="009709A5">
        <w:rPr>
          <w:rFonts w:ascii="Palatino Linotype" w:eastAsiaTheme="minorHAnsi" w:hAnsi="Palatino Linotype" w:cstheme="minorBidi"/>
          <w:sz w:val="21"/>
          <w:szCs w:val="21"/>
          <w:lang w:eastAsia="en-US"/>
        </w:rPr>
        <w:t xml:space="preserve"> A falta da rubrica na proposta, ausência da correta identificação do responsável legal/procurador assinalado, falta de indicação do CNPJ e/ou endereço completo, acarretará desclassificação da proposta neste certame, ficando na sessão de abertura lavrada em ata todos os atos sob o conhecimento do Representante Legal ou procurador da licitante, desde que tenha poderes para este fim. </w:t>
      </w:r>
    </w:p>
    <w:p w14:paraId="1647C428"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p>
    <w:p w14:paraId="5A3CF24B" w14:textId="77777777" w:rsidR="00DB0CF6" w:rsidRDefault="00F04821" w:rsidP="00F04821">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lastRenderedPageBreak/>
        <w:t>5.10</w:t>
      </w:r>
      <w:r w:rsidR="00AA4CA0">
        <w:rPr>
          <w:rFonts w:ascii="Palatino Linotype" w:eastAsiaTheme="minorHAnsi" w:hAnsi="Palatino Linotype" w:cstheme="minorBidi"/>
          <w:sz w:val="21"/>
          <w:szCs w:val="21"/>
          <w:lang w:eastAsia="en-US"/>
        </w:rPr>
        <w:t>.</w:t>
      </w:r>
      <w:r>
        <w:rPr>
          <w:rFonts w:ascii="Palatino Linotype" w:eastAsiaTheme="minorHAnsi" w:hAnsi="Palatino Linotype" w:cstheme="minorBidi"/>
          <w:sz w:val="21"/>
          <w:szCs w:val="21"/>
          <w:lang w:eastAsia="en-US"/>
        </w:rPr>
        <w:t xml:space="preserve"> </w:t>
      </w:r>
      <w:r w:rsidRPr="00590024">
        <w:rPr>
          <w:rFonts w:ascii="Palatino Linotype" w:eastAsiaTheme="minorHAnsi" w:hAnsi="Palatino Linotype" w:cstheme="minorBidi"/>
          <w:sz w:val="21"/>
          <w:szCs w:val="21"/>
          <w:lang w:eastAsia="en-US"/>
        </w:rPr>
        <w:t>A proposta de pre</w:t>
      </w:r>
      <w:r>
        <w:rPr>
          <w:rFonts w:ascii="Palatino Linotype" w:eastAsiaTheme="minorHAnsi" w:hAnsi="Palatino Linotype" w:cstheme="minorBidi"/>
          <w:sz w:val="21"/>
          <w:szCs w:val="21"/>
          <w:lang w:eastAsia="en-US"/>
        </w:rPr>
        <w:t>ço deverá estar acompanhada da d</w:t>
      </w:r>
      <w:r w:rsidRPr="00590024">
        <w:rPr>
          <w:rFonts w:ascii="Palatino Linotype" w:eastAsiaTheme="minorHAnsi" w:hAnsi="Palatino Linotype" w:cstheme="minorBidi"/>
          <w:sz w:val="21"/>
          <w:szCs w:val="21"/>
          <w:lang w:eastAsia="en-US"/>
        </w:rPr>
        <w:t xml:space="preserve">eclaração de que o </w:t>
      </w:r>
      <w:r>
        <w:rPr>
          <w:rFonts w:ascii="Palatino Linotype" w:eastAsiaTheme="minorHAnsi" w:hAnsi="Palatino Linotype" w:cstheme="minorBidi"/>
          <w:sz w:val="21"/>
          <w:szCs w:val="21"/>
          <w:lang w:eastAsia="en-US"/>
        </w:rPr>
        <w:t xml:space="preserve">prestador de serviços </w:t>
      </w:r>
      <w:r w:rsidRPr="00590024">
        <w:rPr>
          <w:rFonts w:ascii="Palatino Linotype" w:eastAsiaTheme="minorHAnsi" w:hAnsi="Palatino Linotype" w:cstheme="minorBidi"/>
          <w:sz w:val="21"/>
          <w:szCs w:val="21"/>
          <w:lang w:eastAsia="en-US"/>
        </w:rPr>
        <w:t>conhece e aceita as regras determinadas pela Admin</w:t>
      </w:r>
      <w:r>
        <w:rPr>
          <w:rFonts w:ascii="Palatino Linotype" w:eastAsiaTheme="minorHAnsi" w:hAnsi="Palatino Linotype" w:cstheme="minorBidi"/>
          <w:sz w:val="21"/>
          <w:szCs w:val="21"/>
          <w:lang w:eastAsia="en-US"/>
        </w:rPr>
        <w:t xml:space="preserve">istração, através deste edital, bem como que </w:t>
      </w:r>
      <w:r w:rsidRPr="00BA152B">
        <w:rPr>
          <w:rFonts w:ascii="Palatino Linotype" w:eastAsiaTheme="minorHAnsi" w:hAnsi="Palatino Linotype" w:cstheme="minorBidi"/>
          <w:sz w:val="21"/>
          <w:szCs w:val="21"/>
          <w:lang w:eastAsia="en-US"/>
        </w:rPr>
        <w:t>expressa</w:t>
      </w:r>
      <w:r>
        <w:rPr>
          <w:rFonts w:ascii="Palatino Linotype" w:eastAsiaTheme="minorHAnsi" w:hAnsi="Palatino Linotype" w:cstheme="minorBidi"/>
          <w:sz w:val="21"/>
          <w:szCs w:val="21"/>
          <w:lang w:eastAsia="en-US"/>
        </w:rPr>
        <w:t xml:space="preserve">r </w:t>
      </w:r>
      <w:r w:rsidRPr="00BA152B">
        <w:rPr>
          <w:rFonts w:ascii="Palatino Linotype" w:eastAsiaTheme="minorHAnsi" w:hAnsi="Palatino Linotype" w:cstheme="minorBidi"/>
          <w:sz w:val="21"/>
          <w:szCs w:val="21"/>
          <w:lang w:eastAsia="en-US"/>
        </w:rPr>
        <w:t>que nos preços propostos</w:t>
      </w:r>
      <w:r>
        <w:rPr>
          <w:rFonts w:ascii="Palatino Linotype" w:eastAsiaTheme="minorHAnsi" w:hAnsi="Palatino Linotype" w:cstheme="minorBidi"/>
          <w:sz w:val="21"/>
          <w:szCs w:val="21"/>
          <w:lang w:eastAsia="en-US"/>
        </w:rPr>
        <w:t xml:space="preserve"> </w:t>
      </w:r>
      <w:r w:rsidRPr="00BA152B">
        <w:rPr>
          <w:rFonts w:ascii="Palatino Linotype" w:eastAsiaTheme="minorHAnsi" w:hAnsi="Palatino Linotype" w:cstheme="minorBidi"/>
          <w:sz w:val="21"/>
          <w:szCs w:val="21"/>
          <w:lang w:eastAsia="en-US"/>
        </w:rPr>
        <w:t xml:space="preserve">estão incluídos, além do lucro, todas as despesas e custos, como por exemplo: transportes (fretes), tributos de qualquer natureza e todas as despesas, diretas ou indiretas, relacionadas com o fornecimento do objeto desta licitação. </w:t>
      </w:r>
    </w:p>
    <w:p w14:paraId="6F281730" w14:textId="77777777" w:rsidR="00DB0CF6" w:rsidRDefault="00DB0CF6" w:rsidP="00F04821">
      <w:pPr>
        <w:suppressAutoHyphens w:val="0"/>
        <w:spacing w:line="276" w:lineRule="auto"/>
        <w:jc w:val="both"/>
        <w:rPr>
          <w:rFonts w:ascii="Palatino Linotype" w:eastAsiaTheme="minorHAnsi" w:hAnsi="Palatino Linotype" w:cstheme="minorBidi"/>
          <w:sz w:val="21"/>
          <w:szCs w:val="21"/>
          <w:lang w:eastAsia="en-US"/>
        </w:rPr>
      </w:pPr>
    </w:p>
    <w:p w14:paraId="700E7483" w14:textId="0B82663D" w:rsidR="00783A2C" w:rsidRDefault="00DB0CF6" w:rsidP="00783A2C">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5.11. A</w:t>
      </w:r>
      <w:r w:rsidR="00F04821" w:rsidRPr="00BA152B">
        <w:rPr>
          <w:rFonts w:ascii="Palatino Linotype" w:eastAsiaTheme="minorHAnsi" w:hAnsi="Palatino Linotype" w:cstheme="minorBidi"/>
          <w:sz w:val="21"/>
          <w:szCs w:val="21"/>
          <w:lang w:eastAsia="en-US"/>
        </w:rPr>
        <w:t xml:space="preserve"> </w:t>
      </w:r>
      <w:r w:rsidR="00783A2C">
        <w:rPr>
          <w:rFonts w:ascii="Palatino Linotype" w:eastAsiaTheme="minorHAnsi" w:hAnsi="Palatino Linotype" w:cstheme="minorBidi"/>
          <w:sz w:val="21"/>
          <w:szCs w:val="21"/>
          <w:lang w:eastAsia="en-US"/>
        </w:rPr>
        <w:t>firma concorrente deve obrigatoriamente apresentar d</w:t>
      </w:r>
      <w:r w:rsidR="00783A2C" w:rsidRPr="00590024">
        <w:rPr>
          <w:rFonts w:ascii="Palatino Linotype" w:eastAsiaTheme="minorHAnsi" w:hAnsi="Palatino Linotype" w:cstheme="minorBidi"/>
          <w:sz w:val="21"/>
          <w:szCs w:val="21"/>
          <w:lang w:eastAsia="en-US"/>
        </w:rPr>
        <w:t xml:space="preserve">eclaração de compromisso de </w:t>
      </w:r>
      <w:r w:rsidR="00783A2C">
        <w:rPr>
          <w:rFonts w:ascii="Palatino Linotype" w:eastAsiaTheme="minorHAnsi" w:hAnsi="Palatino Linotype" w:cstheme="minorBidi"/>
          <w:sz w:val="21"/>
          <w:szCs w:val="21"/>
          <w:lang w:eastAsia="en-US"/>
        </w:rPr>
        <w:t>entrega dos itens licitados diretamente</w:t>
      </w:r>
      <w:r w:rsidR="00783A2C" w:rsidRPr="00590024">
        <w:rPr>
          <w:rFonts w:ascii="Palatino Linotype" w:eastAsiaTheme="minorHAnsi" w:hAnsi="Palatino Linotype" w:cstheme="minorBidi"/>
          <w:sz w:val="21"/>
          <w:szCs w:val="21"/>
          <w:lang w:eastAsia="en-US"/>
        </w:rPr>
        <w:t xml:space="preserve"> no Município de </w:t>
      </w:r>
      <w:r w:rsidR="00B70E55">
        <w:rPr>
          <w:rFonts w:ascii="Palatino Linotype" w:eastAsiaTheme="minorHAnsi" w:hAnsi="Palatino Linotype" w:cstheme="minorBidi"/>
          <w:sz w:val="21"/>
          <w:szCs w:val="21"/>
          <w:lang w:eastAsia="en-US"/>
        </w:rPr>
        <w:t>FRANCISCO MACEDO</w:t>
      </w:r>
      <w:r w:rsidR="00783A2C">
        <w:rPr>
          <w:rFonts w:ascii="Palatino Linotype" w:eastAsiaTheme="minorHAnsi" w:hAnsi="Palatino Linotype" w:cstheme="minorBidi"/>
          <w:sz w:val="21"/>
          <w:szCs w:val="21"/>
          <w:lang w:eastAsia="en-US"/>
        </w:rPr>
        <w:t xml:space="preserve">/PI, no prazo máximo de 24 </w:t>
      </w:r>
      <w:r w:rsidR="00567BC9">
        <w:rPr>
          <w:rFonts w:ascii="Palatino Linotype" w:eastAsiaTheme="minorHAnsi" w:hAnsi="Palatino Linotype" w:cstheme="minorBidi"/>
          <w:sz w:val="21"/>
          <w:szCs w:val="21"/>
          <w:lang w:eastAsia="en-US"/>
        </w:rPr>
        <w:t xml:space="preserve">(vinte e quatro) </w:t>
      </w:r>
      <w:r w:rsidR="00783A2C">
        <w:rPr>
          <w:rFonts w:ascii="Palatino Linotype" w:eastAsiaTheme="minorHAnsi" w:hAnsi="Palatino Linotype" w:cstheme="minorBidi"/>
          <w:sz w:val="21"/>
          <w:szCs w:val="21"/>
          <w:lang w:eastAsia="en-US"/>
        </w:rPr>
        <w:t>horas após o</w:t>
      </w:r>
      <w:r w:rsidR="00DF3DCE">
        <w:rPr>
          <w:rFonts w:ascii="Palatino Linotype" w:eastAsiaTheme="minorHAnsi" w:hAnsi="Palatino Linotype" w:cstheme="minorBidi"/>
          <w:sz w:val="21"/>
          <w:szCs w:val="21"/>
          <w:lang w:eastAsia="en-US"/>
        </w:rPr>
        <w:t xml:space="preserve"> recebimento da Ordem de Forne</w:t>
      </w:r>
      <w:r w:rsidR="00783A2C">
        <w:rPr>
          <w:rFonts w:ascii="Palatino Linotype" w:eastAsiaTheme="minorHAnsi" w:hAnsi="Palatino Linotype" w:cstheme="minorBidi"/>
          <w:sz w:val="21"/>
          <w:szCs w:val="21"/>
          <w:lang w:eastAsia="en-US"/>
        </w:rPr>
        <w:t xml:space="preserve">cimento, em estabelecimento determinado pela Administração Municipal, </w:t>
      </w:r>
      <w:r w:rsidR="00783A2C" w:rsidRPr="00590024">
        <w:rPr>
          <w:rFonts w:ascii="Palatino Linotype" w:eastAsiaTheme="minorHAnsi" w:hAnsi="Palatino Linotype" w:cstheme="minorBidi"/>
          <w:sz w:val="21"/>
          <w:szCs w:val="21"/>
          <w:lang w:eastAsia="en-US"/>
        </w:rPr>
        <w:t xml:space="preserve">sem custos adicionais e independentes da quantidade. </w:t>
      </w:r>
    </w:p>
    <w:p w14:paraId="7598AAF7" w14:textId="77777777" w:rsidR="00783A2C" w:rsidRPr="00590024" w:rsidRDefault="00783A2C" w:rsidP="00783A2C">
      <w:pPr>
        <w:suppressAutoHyphens w:val="0"/>
        <w:spacing w:line="276" w:lineRule="auto"/>
        <w:jc w:val="both"/>
        <w:rPr>
          <w:rFonts w:ascii="Palatino Linotype" w:eastAsiaTheme="minorHAnsi" w:hAnsi="Palatino Linotype" w:cstheme="minorBidi"/>
          <w:sz w:val="21"/>
          <w:szCs w:val="21"/>
          <w:lang w:eastAsia="en-US"/>
        </w:rPr>
      </w:pPr>
    </w:p>
    <w:p w14:paraId="7CE3BCCA" w14:textId="77777777" w:rsidR="00783A2C" w:rsidRDefault="00783A2C" w:rsidP="00783A2C">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 xml:space="preserve">5.12. </w:t>
      </w:r>
      <w:r w:rsidRPr="00590024">
        <w:rPr>
          <w:rFonts w:ascii="Palatino Linotype" w:eastAsiaTheme="minorHAnsi" w:hAnsi="Palatino Linotype" w:cstheme="minorBidi"/>
          <w:sz w:val="21"/>
          <w:szCs w:val="21"/>
          <w:lang w:eastAsia="en-US"/>
        </w:rPr>
        <w:t xml:space="preserve">A licitante interessada declarará que os </w:t>
      </w:r>
      <w:r w:rsidR="00E50CFD">
        <w:rPr>
          <w:rFonts w:ascii="Palatino Linotype" w:eastAsiaTheme="minorHAnsi" w:hAnsi="Palatino Linotype" w:cstheme="minorBidi"/>
          <w:sz w:val="21"/>
          <w:szCs w:val="21"/>
          <w:lang w:eastAsia="en-US"/>
        </w:rPr>
        <w:t xml:space="preserve">produtos </w:t>
      </w:r>
      <w:r w:rsidRPr="00590024">
        <w:rPr>
          <w:rFonts w:ascii="Palatino Linotype" w:eastAsiaTheme="minorHAnsi" w:hAnsi="Palatino Linotype" w:cstheme="minorBidi"/>
          <w:sz w:val="21"/>
          <w:szCs w:val="21"/>
          <w:lang w:eastAsia="en-US"/>
        </w:rPr>
        <w:t>cotados na proposta são de qualidade e tem garantia contra qualquer defeito de execução,</w:t>
      </w:r>
      <w:r w:rsidR="00401C96">
        <w:rPr>
          <w:rFonts w:ascii="Palatino Linotype" w:eastAsiaTheme="minorHAnsi" w:hAnsi="Palatino Linotype" w:cstheme="minorBidi"/>
          <w:sz w:val="21"/>
          <w:szCs w:val="21"/>
          <w:lang w:eastAsia="en-US"/>
        </w:rPr>
        <w:t xml:space="preserve"> de fabricação nacional,</w:t>
      </w:r>
      <w:r w:rsidRPr="00590024">
        <w:rPr>
          <w:rFonts w:ascii="Palatino Linotype" w:eastAsiaTheme="minorHAnsi" w:hAnsi="Palatino Linotype" w:cstheme="minorBidi"/>
          <w:sz w:val="21"/>
          <w:szCs w:val="21"/>
          <w:lang w:eastAsia="en-US"/>
        </w:rPr>
        <w:t xml:space="preserve"> bem como ciência de que acaso constatada alguma imperfeição nos serviços fornecidos, os mesmos serão devolvidos e/ou rejeitados, com imputação de eventuais penalidades a licitante ou responsável identificado.</w:t>
      </w:r>
    </w:p>
    <w:p w14:paraId="47CE8359" w14:textId="77777777" w:rsidR="00783A2C" w:rsidRPr="00590024" w:rsidRDefault="00783A2C" w:rsidP="00F04821">
      <w:pPr>
        <w:suppressAutoHyphens w:val="0"/>
        <w:spacing w:line="276" w:lineRule="auto"/>
        <w:jc w:val="both"/>
        <w:rPr>
          <w:rFonts w:ascii="Palatino Linotype" w:eastAsiaTheme="minorHAnsi" w:hAnsi="Palatino Linotype" w:cstheme="minorBidi"/>
          <w:sz w:val="21"/>
          <w:szCs w:val="21"/>
          <w:lang w:eastAsia="en-US"/>
        </w:rPr>
      </w:pPr>
    </w:p>
    <w:p w14:paraId="5891D1CF" w14:textId="77777777" w:rsidR="00F04821" w:rsidRPr="009709A5" w:rsidRDefault="00E134A4" w:rsidP="00F04821">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5.13</w:t>
      </w:r>
      <w:r w:rsidR="00AA4CA0">
        <w:rPr>
          <w:rFonts w:ascii="Palatino Linotype" w:eastAsiaTheme="minorHAnsi" w:hAnsi="Palatino Linotype" w:cstheme="minorBidi"/>
          <w:sz w:val="21"/>
          <w:szCs w:val="21"/>
          <w:lang w:eastAsia="en-US"/>
        </w:rPr>
        <w:t>.</w:t>
      </w:r>
      <w:r w:rsidR="00F04821">
        <w:rPr>
          <w:rFonts w:ascii="Palatino Linotype" w:eastAsiaTheme="minorHAnsi" w:hAnsi="Palatino Linotype" w:cstheme="minorBidi"/>
          <w:sz w:val="21"/>
          <w:szCs w:val="21"/>
          <w:lang w:eastAsia="en-US"/>
        </w:rPr>
        <w:t xml:space="preserve"> </w:t>
      </w:r>
      <w:r w:rsidR="00F04821" w:rsidRPr="009709A5">
        <w:rPr>
          <w:rFonts w:ascii="Palatino Linotype" w:eastAsiaTheme="minorHAnsi" w:hAnsi="Palatino Linotype" w:cstheme="minorBidi"/>
          <w:sz w:val="21"/>
          <w:szCs w:val="21"/>
          <w:lang w:eastAsia="en-US"/>
        </w:rPr>
        <w:t xml:space="preserve">O preço registrado permanecerá fixo e irreajustável pelo período mínimo de 12 (doze) meses, exceto quando confirmado motivo justo para revisão ou atualização. </w:t>
      </w:r>
    </w:p>
    <w:p w14:paraId="6D2AE24A" w14:textId="77777777" w:rsidR="00F04821" w:rsidRPr="009709A5" w:rsidRDefault="00F04821" w:rsidP="00F04821">
      <w:pPr>
        <w:suppressAutoHyphens w:val="0"/>
        <w:spacing w:line="276" w:lineRule="auto"/>
        <w:jc w:val="both"/>
        <w:rPr>
          <w:rFonts w:ascii="Palatino Linotype" w:eastAsiaTheme="minorHAnsi" w:hAnsi="Palatino Linotype" w:cstheme="minorBidi"/>
          <w:sz w:val="21"/>
          <w:szCs w:val="21"/>
          <w:lang w:eastAsia="en-US"/>
        </w:rPr>
      </w:pPr>
    </w:p>
    <w:p w14:paraId="213826E6" w14:textId="77777777" w:rsidR="00F04821" w:rsidRPr="009709A5" w:rsidRDefault="00E134A4" w:rsidP="00F04821">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5.14</w:t>
      </w:r>
      <w:r w:rsidR="00AA4CA0">
        <w:rPr>
          <w:rFonts w:ascii="Palatino Linotype" w:eastAsiaTheme="minorHAnsi" w:hAnsi="Palatino Linotype" w:cstheme="minorBidi"/>
          <w:sz w:val="21"/>
          <w:szCs w:val="21"/>
          <w:lang w:eastAsia="en-US"/>
        </w:rPr>
        <w:t>.</w:t>
      </w:r>
      <w:r w:rsidR="00F04821" w:rsidRPr="009709A5">
        <w:rPr>
          <w:rFonts w:ascii="Palatino Linotype" w:eastAsiaTheme="minorHAnsi" w:hAnsi="Palatino Linotype" w:cstheme="minorBidi"/>
          <w:sz w:val="21"/>
          <w:szCs w:val="21"/>
          <w:lang w:eastAsia="en-US"/>
        </w:rPr>
        <w:t xml:space="preserve"> Qualquer vício ou defeito na proposta será observado pelo Pregoeiro que desclassificará a mesma, salvo em situações previstas na Lei n° 10.520/02 e a Lei de n° 8.666/93 e suas posteriores alterações. </w:t>
      </w:r>
    </w:p>
    <w:p w14:paraId="0238FC55" w14:textId="77777777" w:rsidR="00020207" w:rsidRPr="004B02E0" w:rsidRDefault="00020207" w:rsidP="001F69B7">
      <w:pPr>
        <w:spacing w:line="276" w:lineRule="auto"/>
        <w:jc w:val="both"/>
        <w:rPr>
          <w:rFonts w:ascii="Palatino Linotype" w:eastAsia="Calibri" w:hAnsi="Palatino Linotype"/>
          <w:sz w:val="21"/>
          <w:szCs w:val="21"/>
          <w:lang w:eastAsia="en-US"/>
        </w:rPr>
      </w:pPr>
    </w:p>
    <w:p w14:paraId="5F34F3E3" w14:textId="77777777" w:rsidR="001F69B7" w:rsidRPr="004B02E0" w:rsidRDefault="001F69B7" w:rsidP="001F69B7">
      <w:pPr>
        <w:spacing w:line="276" w:lineRule="auto"/>
        <w:jc w:val="both"/>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CAPÍTULO VI – DO CONTEÚDO DO ENVELOPE “DOCUMENTOS PARA HABILITAÇÃO”</w:t>
      </w:r>
    </w:p>
    <w:p w14:paraId="0D7D2F5A"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168E38AF" w14:textId="77777777" w:rsidR="008A5ED5" w:rsidRPr="009709A5" w:rsidRDefault="00AA4CA0" w:rsidP="008A5ED5">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6.1.</w:t>
      </w:r>
      <w:r w:rsidR="008A5ED5" w:rsidRPr="009709A5">
        <w:rPr>
          <w:rFonts w:ascii="Palatino Linotype" w:eastAsiaTheme="minorHAnsi" w:hAnsi="Palatino Linotype" w:cstheme="minorBidi"/>
          <w:sz w:val="21"/>
          <w:szCs w:val="21"/>
          <w:lang w:eastAsia="en-US"/>
        </w:rPr>
        <w:t xml:space="preserve"> Encerrada a etapa competitiva, nos termos do Capítulo VII deste Edital, o Pregoeiro procederá à análise da documentação constante do envelope de habilitação do licitante detentor da proposta de menor preço, para a verificação do atendimento às condições fixadas neste edital.</w:t>
      </w:r>
    </w:p>
    <w:p w14:paraId="692152C2" w14:textId="77777777" w:rsidR="008A5ED5" w:rsidRPr="009709A5" w:rsidRDefault="008A5ED5" w:rsidP="008A5ED5">
      <w:pPr>
        <w:suppressAutoHyphens w:val="0"/>
        <w:spacing w:line="276" w:lineRule="auto"/>
        <w:jc w:val="both"/>
        <w:rPr>
          <w:rFonts w:ascii="Palatino Linotype" w:eastAsiaTheme="minorHAnsi" w:hAnsi="Palatino Linotype" w:cstheme="minorBidi"/>
          <w:sz w:val="21"/>
          <w:szCs w:val="21"/>
          <w:lang w:eastAsia="en-US"/>
        </w:rPr>
      </w:pPr>
    </w:p>
    <w:p w14:paraId="3E70DDBA" w14:textId="77777777" w:rsidR="008A5ED5" w:rsidRPr="009709A5" w:rsidRDefault="00AA4CA0" w:rsidP="008A5ED5">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6.1.1.</w:t>
      </w:r>
      <w:r w:rsidR="008A5ED5" w:rsidRPr="009709A5">
        <w:rPr>
          <w:rFonts w:ascii="Palatino Linotype" w:eastAsiaTheme="minorHAnsi" w:hAnsi="Palatino Linotype" w:cstheme="minorBidi"/>
          <w:sz w:val="21"/>
          <w:szCs w:val="21"/>
          <w:lang w:eastAsia="en-US"/>
        </w:rPr>
        <w:t xml:space="preserve"> O envelope “Documentos de Habilitação” deverá conter os documentos a seguir relacionados os quais dizem respeito a:</w:t>
      </w:r>
    </w:p>
    <w:p w14:paraId="0AF70F13" w14:textId="77777777" w:rsidR="008A5ED5" w:rsidRPr="009709A5" w:rsidRDefault="008A5ED5" w:rsidP="008A5ED5">
      <w:pPr>
        <w:suppressAutoHyphens w:val="0"/>
        <w:spacing w:line="276" w:lineRule="auto"/>
        <w:jc w:val="both"/>
        <w:rPr>
          <w:rFonts w:ascii="Palatino Linotype" w:eastAsiaTheme="minorHAnsi" w:hAnsi="Palatino Linotype" w:cstheme="minorBidi"/>
          <w:sz w:val="21"/>
          <w:szCs w:val="21"/>
          <w:lang w:eastAsia="en-US"/>
        </w:rPr>
      </w:pPr>
    </w:p>
    <w:p w14:paraId="430A11F6" w14:textId="77777777" w:rsidR="008A5ED5" w:rsidRPr="009709A5" w:rsidRDefault="00AA4CA0" w:rsidP="008A5ED5">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6.2.</w:t>
      </w:r>
      <w:r w:rsidR="008A5ED5" w:rsidRPr="009709A5">
        <w:rPr>
          <w:rFonts w:ascii="Palatino Linotype" w:eastAsiaTheme="minorHAnsi" w:hAnsi="Palatino Linotype" w:cstheme="minorBidi"/>
          <w:sz w:val="21"/>
          <w:szCs w:val="21"/>
          <w:lang w:eastAsia="en-US"/>
        </w:rPr>
        <w:t xml:space="preserve"> HABILITAÇÃO JURÍDICA </w:t>
      </w:r>
    </w:p>
    <w:p w14:paraId="745FDDD6" w14:textId="77777777" w:rsidR="008A5ED5" w:rsidRPr="009709A5" w:rsidRDefault="008A5ED5" w:rsidP="008A5ED5">
      <w:pPr>
        <w:suppressAutoHyphens w:val="0"/>
        <w:spacing w:line="276" w:lineRule="auto"/>
        <w:jc w:val="both"/>
        <w:rPr>
          <w:rFonts w:ascii="Palatino Linotype" w:eastAsiaTheme="minorHAnsi" w:hAnsi="Palatino Linotype" w:cstheme="minorBidi"/>
          <w:sz w:val="21"/>
          <w:szCs w:val="21"/>
          <w:lang w:eastAsia="en-US"/>
        </w:rPr>
      </w:pPr>
    </w:p>
    <w:p w14:paraId="1CCE41EC" w14:textId="77777777" w:rsidR="0000171C" w:rsidRPr="005779BC" w:rsidRDefault="0000171C" w:rsidP="0000171C">
      <w:pPr>
        <w:spacing w:line="276" w:lineRule="auto"/>
        <w:jc w:val="both"/>
        <w:rPr>
          <w:rFonts w:ascii="Palatino Linotype" w:eastAsia="Batang" w:hAnsi="Palatino Linotype" w:cs="Arial"/>
          <w:sz w:val="21"/>
          <w:szCs w:val="21"/>
        </w:rPr>
      </w:pPr>
      <w:r>
        <w:rPr>
          <w:rFonts w:ascii="Palatino Linotype" w:eastAsia="Batang" w:hAnsi="Palatino Linotype" w:cs="Arial"/>
          <w:sz w:val="21"/>
          <w:szCs w:val="21"/>
        </w:rPr>
        <w:t>a</w:t>
      </w:r>
      <w:r w:rsidRPr="005779BC">
        <w:rPr>
          <w:rFonts w:ascii="Palatino Linotype" w:eastAsia="Batang" w:hAnsi="Palatino Linotype" w:cs="Arial"/>
          <w:sz w:val="21"/>
          <w:szCs w:val="21"/>
        </w:rPr>
        <w:t xml:space="preserve">) Documentos constitutivos: </w:t>
      </w:r>
    </w:p>
    <w:p w14:paraId="2FC3B2DB" w14:textId="77777777" w:rsidR="0000171C" w:rsidRPr="005779BC" w:rsidRDefault="0000171C" w:rsidP="0000171C">
      <w:pPr>
        <w:spacing w:line="276" w:lineRule="auto"/>
        <w:jc w:val="both"/>
        <w:rPr>
          <w:rFonts w:ascii="Palatino Linotype" w:eastAsia="Batang" w:hAnsi="Palatino Linotype" w:cs="Arial"/>
          <w:sz w:val="21"/>
          <w:szCs w:val="21"/>
        </w:rPr>
      </w:pPr>
    </w:p>
    <w:p w14:paraId="01B15746" w14:textId="77777777" w:rsidR="0000171C" w:rsidRPr="005779BC" w:rsidRDefault="0000171C" w:rsidP="0000171C">
      <w:pPr>
        <w:spacing w:line="276" w:lineRule="auto"/>
        <w:jc w:val="both"/>
        <w:rPr>
          <w:rFonts w:ascii="Palatino Linotype" w:eastAsia="Batang" w:hAnsi="Palatino Linotype" w:cs="Arial"/>
          <w:sz w:val="21"/>
          <w:szCs w:val="21"/>
        </w:rPr>
      </w:pPr>
      <w:r>
        <w:rPr>
          <w:rFonts w:ascii="Palatino Linotype" w:eastAsia="Batang" w:hAnsi="Palatino Linotype" w:cs="Arial"/>
          <w:sz w:val="21"/>
          <w:szCs w:val="21"/>
        </w:rPr>
        <w:lastRenderedPageBreak/>
        <w:t>a</w:t>
      </w:r>
      <w:r w:rsidRPr="005779BC">
        <w:rPr>
          <w:rFonts w:ascii="Palatino Linotype" w:eastAsia="Batang" w:hAnsi="Palatino Linotype" w:cs="Arial"/>
          <w:sz w:val="21"/>
          <w:szCs w:val="21"/>
        </w:rPr>
        <w:t>.1) Registro Comercial, no caso de Empresa Individual.</w:t>
      </w:r>
    </w:p>
    <w:p w14:paraId="0B6DD87F" w14:textId="77777777" w:rsidR="0000171C" w:rsidRPr="005779BC" w:rsidRDefault="0000171C" w:rsidP="0000171C">
      <w:pPr>
        <w:spacing w:line="276" w:lineRule="auto"/>
        <w:jc w:val="both"/>
        <w:rPr>
          <w:rFonts w:ascii="Palatino Linotype" w:eastAsia="Batang" w:hAnsi="Palatino Linotype" w:cs="Arial"/>
          <w:sz w:val="21"/>
          <w:szCs w:val="21"/>
        </w:rPr>
      </w:pPr>
    </w:p>
    <w:p w14:paraId="10173F3B" w14:textId="77777777" w:rsidR="0000171C" w:rsidRPr="005779BC" w:rsidRDefault="0000171C" w:rsidP="0000171C">
      <w:pPr>
        <w:spacing w:line="276" w:lineRule="auto"/>
        <w:jc w:val="both"/>
        <w:rPr>
          <w:rFonts w:ascii="Palatino Linotype" w:eastAsia="Batang" w:hAnsi="Palatino Linotype" w:cs="Arial"/>
          <w:sz w:val="21"/>
          <w:szCs w:val="21"/>
        </w:rPr>
      </w:pPr>
      <w:r>
        <w:rPr>
          <w:rFonts w:ascii="Palatino Linotype" w:eastAsia="Batang" w:hAnsi="Palatino Linotype" w:cs="Arial"/>
          <w:sz w:val="21"/>
          <w:szCs w:val="21"/>
        </w:rPr>
        <w:t>a</w:t>
      </w:r>
      <w:r w:rsidRPr="005779BC">
        <w:rPr>
          <w:rFonts w:ascii="Palatino Linotype" w:eastAsia="Batang" w:hAnsi="Palatino Linotype" w:cs="Arial"/>
          <w:sz w:val="21"/>
          <w:szCs w:val="21"/>
        </w:rPr>
        <w:t>.2) Ato Constitutivo, Estatuto ou Contrato Social em vigor, devidamente registrado, em se tratando de sociedades empresariais e, no caso de sociedade por ações, acompanhado de ata da assembleia que elegeu seus atuais administradores.</w:t>
      </w:r>
    </w:p>
    <w:p w14:paraId="66E182A7" w14:textId="77777777" w:rsidR="0000171C" w:rsidRPr="005779BC" w:rsidRDefault="0000171C" w:rsidP="0000171C">
      <w:pPr>
        <w:spacing w:line="276" w:lineRule="auto"/>
        <w:jc w:val="both"/>
        <w:rPr>
          <w:rFonts w:ascii="Palatino Linotype" w:eastAsia="Batang" w:hAnsi="Palatino Linotype" w:cs="Arial"/>
          <w:sz w:val="21"/>
          <w:szCs w:val="21"/>
        </w:rPr>
      </w:pPr>
    </w:p>
    <w:p w14:paraId="745E3584" w14:textId="77777777" w:rsidR="0000171C" w:rsidRPr="005779BC" w:rsidRDefault="0000171C" w:rsidP="0000171C">
      <w:pPr>
        <w:spacing w:line="276" w:lineRule="auto"/>
        <w:jc w:val="both"/>
        <w:rPr>
          <w:rFonts w:ascii="Palatino Linotype" w:eastAsia="Batang" w:hAnsi="Palatino Linotype" w:cs="Arial"/>
          <w:sz w:val="21"/>
          <w:szCs w:val="21"/>
        </w:rPr>
      </w:pPr>
      <w:r>
        <w:rPr>
          <w:rFonts w:ascii="Palatino Linotype" w:eastAsia="Batang" w:hAnsi="Palatino Linotype" w:cs="Arial"/>
          <w:sz w:val="21"/>
          <w:szCs w:val="21"/>
        </w:rPr>
        <w:t>a</w:t>
      </w:r>
      <w:r w:rsidRPr="005779BC">
        <w:rPr>
          <w:rFonts w:ascii="Palatino Linotype" w:eastAsia="Batang" w:hAnsi="Palatino Linotype" w:cs="Arial"/>
          <w:sz w:val="21"/>
          <w:szCs w:val="21"/>
        </w:rPr>
        <w:t>.3) Inscrição do ato constitutivo, no caso de sociedades civis, acompanhada de prova da diretoria em exercício.</w:t>
      </w:r>
    </w:p>
    <w:p w14:paraId="5D38003D" w14:textId="77777777" w:rsidR="0000171C" w:rsidRPr="005779BC" w:rsidRDefault="0000171C" w:rsidP="0000171C">
      <w:pPr>
        <w:spacing w:line="276" w:lineRule="auto"/>
        <w:jc w:val="both"/>
        <w:rPr>
          <w:rFonts w:ascii="Palatino Linotype" w:eastAsia="Batang" w:hAnsi="Palatino Linotype" w:cs="Arial"/>
          <w:sz w:val="21"/>
          <w:szCs w:val="21"/>
        </w:rPr>
      </w:pPr>
    </w:p>
    <w:p w14:paraId="486E0498" w14:textId="77777777" w:rsidR="0000171C" w:rsidRPr="00572A31" w:rsidRDefault="0000171C" w:rsidP="0000171C">
      <w:pPr>
        <w:spacing w:line="276" w:lineRule="auto"/>
        <w:jc w:val="both"/>
        <w:rPr>
          <w:rFonts w:ascii="Palatino Linotype" w:eastAsia="Batang" w:hAnsi="Palatino Linotype" w:cs="Arial"/>
          <w:sz w:val="21"/>
          <w:szCs w:val="21"/>
        </w:rPr>
      </w:pPr>
      <w:r>
        <w:rPr>
          <w:rFonts w:ascii="Palatino Linotype" w:eastAsia="Batang" w:hAnsi="Palatino Linotype" w:cs="Arial"/>
          <w:sz w:val="21"/>
          <w:szCs w:val="21"/>
        </w:rPr>
        <w:t>a</w:t>
      </w:r>
      <w:r w:rsidRPr="005779BC">
        <w:rPr>
          <w:rFonts w:ascii="Palatino Linotype" w:eastAsia="Batang" w:hAnsi="Palatino Linotype" w:cs="Arial"/>
          <w:sz w:val="21"/>
          <w:szCs w:val="21"/>
        </w:rPr>
        <w:t xml:space="preserve">.4) </w:t>
      </w:r>
      <w:r w:rsidRPr="00572A31">
        <w:rPr>
          <w:rFonts w:ascii="Palatino Linotype" w:eastAsia="Batang" w:hAnsi="Palatino Linotype" w:cs="Arial"/>
          <w:sz w:val="21"/>
          <w:szCs w:val="21"/>
        </w:rPr>
        <w:t>Decreto de autorização, em se tratando de empresa ou sociedade estrangeira em funcionamento no país, e ato de registro ou autorização para funcionamento, expedido pelo órgão competente, quando a atividade assim o exigir.</w:t>
      </w:r>
    </w:p>
    <w:p w14:paraId="3FB30C4B" w14:textId="77777777" w:rsidR="0000171C" w:rsidRPr="00572A31" w:rsidRDefault="0000171C" w:rsidP="0000171C">
      <w:pPr>
        <w:spacing w:line="276" w:lineRule="auto"/>
        <w:jc w:val="both"/>
        <w:rPr>
          <w:rFonts w:ascii="Palatino Linotype" w:eastAsia="Batang" w:hAnsi="Palatino Linotype" w:cs="Arial"/>
          <w:sz w:val="21"/>
          <w:szCs w:val="21"/>
        </w:rPr>
      </w:pPr>
    </w:p>
    <w:p w14:paraId="52EB6140" w14:textId="77777777" w:rsidR="0000171C" w:rsidRPr="00572A31" w:rsidRDefault="0000171C" w:rsidP="0000171C">
      <w:pPr>
        <w:spacing w:line="276" w:lineRule="auto"/>
        <w:jc w:val="both"/>
        <w:rPr>
          <w:rFonts w:ascii="Palatino Linotype" w:eastAsia="Batang" w:hAnsi="Palatino Linotype" w:cs="Arial"/>
          <w:sz w:val="21"/>
          <w:szCs w:val="21"/>
        </w:rPr>
      </w:pPr>
      <w:r>
        <w:rPr>
          <w:rFonts w:ascii="Palatino Linotype" w:eastAsia="Batang" w:hAnsi="Palatino Linotype" w:cs="Arial"/>
          <w:sz w:val="21"/>
          <w:szCs w:val="21"/>
        </w:rPr>
        <w:t>b</w:t>
      </w:r>
      <w:r w:rsidRPr="00572A31">
        <w:rPr>
          <w:rFonts w:ascii="Palatino Linotype" w:eastAsia="Batang" w:hAnsi="Palatino Linotype" w:cs="Arial"/>
          <w:sz w:val="21"/>
          <w:szCs w:val="21"/>
        </w:rPr>
        <w:t>) Os documentos em apreço deverão estar acompanhados de todas as alterações ou da consolidação respectiva.</w:t>
      </w:r>
    </w:p>
    <w:p w14:paraId="2AFEC372" w14:textId="77777777" w:rsidR="008A5ED5" w:rsidRDefault="008A5ED5" w:rsidP="008A5ED5">
      <w:pPr>
        <w:suppressAutoHyphens w:val="0"/>
        <w:spacing w:line="276" w:lineRule="auto"/>
        <w:jc w:val="both"/>
        <w:rPr>
          <w:rFonts w:ascii="Palatino Linotype" w:eastAsiaTheme="minorHAnsi" w:hAnsi="Palatino Linotype" w:cstheme="minorBidi"/>
          <w:sz w:val="21"/>
          <w:szCs w:val="21"/>
          <w:lang w:eastAsia="en-US"/>
        </w:rPr>
      </w:pPr>
    </w:p>
    <w:p w14:paraId="0A9CB52C" w14:textId="77777777" w:rsidR="0000171C" w:rsidRPr="00126165" w:rsidRDefault="0000171C" w:rsidP="0000171C">
      <w:pPr>
        <w:suppressAutoHyphens w:val="0"/>
        <w:spacing w:line="276" w:lineRule="auto"/>
        <w:jc w:val="both"/>
        <w:rPr>
          <w:rFonts w:ascii="Palatino Linotype" w:eastAsia="Calibri" w:hAnsi="Palatino Linotype"/>
          <w:sz w:val="21"/>
          <w:szCs w:val="21"/>
          <w:lang w:eastAsia="en-US"/>
        </w:rPr>
      </w:pPr>
      <w:r w:rsidRPr="001669D6">
        <w:rPr>
          <w:rFonts w:ascii="Palatino Linotype" w:eastAsiaTheme="minorHAnsi" w:hAnsi="Palatino Linotype" w:cstheme="minorBidi"/>
          <w:sz w:val="21"/>
          <w:szCs w:val="21"/>
          <w:lang w:eastAsia="en-US"/>
        </w:rPr>
        <w:t xml:space="preserve">c) </w:t>
      </w:r>
      <w:r w:rsidRPr="001669D6">
        <w:rPr>
          <w:rFonts w:ascii="Palatino Linotype" w:eastAsia="Calibri" w:hAnsi="Palatino Linotype"/>
          <w:sz w:val="21"/>
          <w:szCs w:val="21"/>
          <w:lang w:eastAsia="en-US"/>
        </w:rPr>
        <w:t>Cópia da documentação pessoal – Cédula de Identidade (RG) e Cadastro de Pessoas Físicas (CPF) – do titular ou sócios da empresa interessada.</w:t>
      </w:r>
    </w:p>
    <w:p w14:paraId="38DF1AC6" w14:textId="77777777" w:rsidR="0000171C" w:rsidRPr="001954D6" w:rsidRDefault="0000171C" w:rsidP="008A5ED5">
      <w:pPr>
        <w:spacing w:line="276" w:lineRule="auto"/>
        <w:jc w:val="both"/>
        <w:rPr>
          <w:rFonts w:ascii="Palatino Linotype" w:eastAsia="Calibri" w:hAnsi="Palatino Linotype"/>
          <w:sz w:val="21"/>
          <w:szCs w:val="21"/>
          <w:lang w:eastAsia="en-US"/>
        </w:rPr>
      </w:pPr>
    </w:p>
    <w:p w14:paraId="6212E3D6" w14:textId="77777777" w:rsidR="008A5ED5" w:rsidRPr="001954D6" w:rsidRDefault="00AA4CA0" w:rsidP="008A5ED5">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6.3.</w:t>
      </w:r>
      <w:r w:rsidR="008A5ED5" w:rsidRPr="001954D6">
        <w:rPr>
          <w:rFonts w:ascii="Palatino Linotype" w:eastAsia="Calibri" w:hAnsi="Palatino Linotype"/>
          <w:sz w:val="21"/>
          <w:szCs w:val="21"/>
          <w:lang w:eastAsia="en-US"/>
        </w:rPr>
        <w:t xml:space="preserve"> REGULARIDADE FISCAL E TRABALHISTA </w:t>
      </w:r>
    </w:p>
    <w:p w14:paraId="09BB74A4" w14:textId="77777777" w:rsidR="008A5ED5" w:rsidRPr="001954D6" w:rsidRDefault="008A5ED5" w:rsidP="008A5ED5">
      <w:pPr>
        <w:spacing w:line="276" w:lineRule="auto"/>
        <w:jc w:val="both"/>
        <w:rPr>
          <w:rFonts w:ascii="Palatino Linotype" w:eastAsia="Calibri" w:hAnsi="Palatino Linotype"/>
          <w:sz w:val="21"/>
          <w:szCs w:val="21"/>
          <w:lang w:eastAsia="en-US"/>
        </w:rPr>
      </w:pPr>
    </w:p>
    <w:p w14:paraId="777680A1" w14:textId="77777777" w:rsidR="008A5ED5" w:rsidRPr="001954D6" w:rsidRDefault="008A5ED5" w:rsidP="008A5ED5">
      <w:pPr>
        <w:spacing w:line="276" w:lineRule="auto"/>
        <w:jc w:val="both"/>
        <w:rPr>
          <w:rFonts w:ascii="Palatino Linotype" w:eastAsia="Calibri" w:hAnsi="Palatino Linotype"/>
          <w:sz w:val="21"/>
          <w:szCs w:val="21"/>
          <w:lang w:eastAsia="en-US"/>
        </w:rPr>
      </w:pPr>
      <w:r w:rsidRPr="001954D6">
        <w:rPr>
          <w:rFonts w:ascii="Palatino Linotype" w:eastAsia="Calibri" w:hAnsi="Palatino Linotype"/>
          <w:sz w:val="21"/>
          <w:szCs w:val="21"/>
          <w:lang w:eastAsia="en-US"/>
        </w:rPr>
        <w:t>a) Prova de inscrição no Cadastro Nacional de Pessoas Jurídicas (CNPJ), através do Comprovante de Inscrição e de Situação Cadastral, emitido pela Secretaria da Receita Federal do Ministério da Fazenda, comprovando possuir situação cadastral ativa para com a Fazenda Federal, atualizada até 30</w:t>
      </w:r>
      <w:r>
        <w:rPr>
          <w:rFonts w:ascii="Palatino Linotype" w:eastAsia="Calibri" w:hAnsi="Palatino Linotype"/>
          <w:sz w:val="21"/>
          <w:szCs w:val="21"/>
          <w:lang w:eastAsia="en-US"/>
        </w:rPr>
        <w:t xml:space="preserve"> </w:t>
      </w:r>
      <w:r w:rsidRPr="001954D6">
        <w:rPr>
          <w:rFonts w:ascii="Palatino Linotype" w:eastAsia="Calibri" w:hAnsi="Palatino Linotype"/>
          <w:sz w:val="21"/>
          <w:szCs w:val="21"/>
          <w:lang w:eastAsia="en-US"/>
        </w:rPr>
        <w:t>(trint</w:t>
      </w:r>
      <w:r>
        <w:rPr>
          <w:rFonts w:ascii="Palatino Linotype" w:eastAsia="Calibri" w:hAnsi="Palatino Linotype"/>
          <w:sz w:val="21"/>
          <w:szCs w:val="21"/>
          <w:lang w:eastAsia="en-US"/>
        </w:rPr>
        <w:t>a) dias.</w:t>
      </w:r>
      <w:r w:rsidRPr="001954D6">
        <w:rPr>
          <w:rFonts w:ascii="Palatino Linotype" w:eastAsia="Calibri" w:hAnsi="Palatino Linotype"/>
          <w:sz w:val="21"/>
          <w:szCs w:val="21"/>
          <w:lang w:eastAsia="en-US"/>
        </w:rPr>
        <w:t xml:space="preserve"> </w:t>
      </w:r>
    </w:p>
    <w:p w14:paraId="1831A484" w14:textId="77777777" w:rsidR="008A5ED5" w:rsidRPr="001954D6" w:rsidRDefault="008A5ED5" w:rsidP="008A5ED5">
      <w:pPr>
        <w:spacing w:line="276" w:lineRule="auto"/>
        <w:jc w:val="both"/>
        <w:rPr>
          <w:rFonts w:ascii="Palatino Linotype" w:eastAsia="Calibri" w:hAnsi="Palatino Linotype"/>
          <w:sz w:val="21"/>
          <w:szCs w:val="21"/>
          <w:lang w:eastAsia="en-US"/>
        </w:rPr>
      </w:pPr>
    </w:p>
    <w:p w14:paraId="43811187" w14:textId="77777777" w:rsidR="008A5ED5" w:rsidRPr="001954D6" w:rsidRDefault="008A5ED5" w:rsidP="008A5ED5">
      <w:pPr>
        <w:spacing w:line="276" w:lineRule="auto"/>
        <w:jc w:val="both"/>
        <w:rPr>
          <w:rFonts w:ascii="Palatino Linotype" w:eastAsia="Calibri" w:hAnsi="Palatino Linotype"/>
          <w:sz w:val="21"/>
          <w:szCs w:val="21"/>
          <w:lang w:eastAsia="en-US"/>
        </w:rPr>
      </w:pPr>
      <w:r w:rsidRPr="001954D6">
        <w:rPr>
          <w:rFonts w:ascii="Palatino Linotype" w:eastAsia="Calibri" w:hAnsi="Palatino Linotype"/>
          <w:sz w:val="21"/>
          <w:szCs w:val="21"/>
          <w:lang w:eastAsia="en-US"/>
        </w:rPr>
        <w:t>b) Prova de inscrição no Cadastro de Contribuintes Estadual e/ou Municipal, relativo à sede ou ao domicílio da licitante, pertinente ao seu ramo de atividade e com</w:t>
      </w:r>
      <w:r>
        <w:rPr>
          <w:rFonts w:ascii="Palatino Linotype" w:eastAsia="Calibri" w:hAnsi="Palatino Linotype"/>
          <w:sz w:val="21"/>
          <w:szCs w:val="21"/>
          <w:lang w:eastAsia="en-US"/>
        </w:rPr>
        <w:t>patível com o objeto do certame.</w:t>
      </w:r>
      <w:r w:rsidRPr="001954D6">
        <w:rPr>
          <w:rFonts w:ascii="Palatino Linotype" w:eastAsia="Calibri" w:hAnsi="Palatino Linotype"/>
          <w:sz w:val="21"/>
          <w:szCs w:val="21"/>
          <w:lang w:eastAsia="en-US"/>
        </w:rPr>
        <w:t xml:space="preserve"> </w:t>
      </w:r>
    </w:p>
    <w:p w14:paraId="498A3D03" w14:textId="77777777" w:rsidR="008A5ED5" w:rsidRPr="001954D6" w:rsidRDefault="008A5ED5" w:rsidP="008A5ED5">
      <w:pPr>
        <w:spacing w:line="276" w:lineRule="auto"/>
        <w:jc w:val="both"/>
        <w:rPr>
          <w:rFonts w:ascii="Palatino Linotype" w:eastAsia="Calibri" w:hAnsi="Palatino Linotype"/>
          <w:sz w:val="21"/>
          <w:szCs w:val="21"/>
          <w:lang w:eastAsia="en-US"/>
        </w:rPr>
      </w:pPr>
    </w:p>
    <w:p w14:paraId="5753752E" w14:textId="77777777" w:rsidR="008A5ED5" w:rsidRPr="001954D6" w:rsidRDefault="00AA4CA0" w:rsidP="008A5ED5">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6.3.1.</w:t>
      </w:r>
      <w:r w:rsidR="008A5ED5" w:rsidRPr="001954D6">
        <w:rPr>
          <w:rFonts w:ascii="Palatino Linotype" w:eastAsia="Calibri" w:hAnsi="Palatino Linotype"/>
          <w:sz w:val="21"/>
          <w:szCs w:val="21"/>
          <w:lang w:eastAsia="en-US"/>
        </w:rPr>
        <w:t xml:space="preserve"> Prova de Regularidade Fiscal com a Fazenda Federal: </w:t>
      </w:r>
    </w:p>
    <w:p w14:paraId="37C33E6D" w14:textId="77777777" w:rsidR="008A5ED5" w:rsidRPr="001954D6" w:rsidRDefault="008A5ED5" w:rsidP="008A5ED5">
      <w:pPr>
        <w:spacing w:line="276" w:lineRule="auto"/>
        <w:jc w:val="both"/>
        <w:rPr>
          <w:rFonts w:ascii="Palatino Linotype" w:eastAsia="Calibri" w:hAnsi="Palatino Linotype"/>
          <w:sz w:val="21"/>
          <w:szCs w:val="21"/>
          <w:lang w:eastAsia="en-US"/>
        </w:rPr>
      </w:pPr>
    </w:p>
    <w:p w14:paraId="583EB7D5" w14:textId="77777777" w:rsidR="008A5ED5" w:rsidRPr="001954D6" w:rsidRDefault="008A5ED5" w:rsidP="008A5ED5">
      <w:pPr>
        <w:spacing w:line="276" w:lineRule="auto"/>
        <w:jc w:val="both"/>
        <w:rPr>
          <w:rFonts w:ascii="Palatino Linotype" w:eastAsia="Calibri" w:hAnsi="Palatino Linotype"/>
          <w:sz w:val="21"/>
          <w:szCs w:val="21"/>
          <w:lang w:eastAsia="en-US"/>
        </w:rPr>
      </w:pPr>
      <w:r w:rsidRPr="001954D6">
        <w:rPr>
          <w:rFonts w:ascii="Palatino Linotype" w:eastAsia="Calibri" w:hAnsi="Palatino Linotype"/>
          <w:sz w:val="21"/>
          <w:szCs w:val="21"/>
          <w:lang w:eastAsia="en-US"/>
        </w:rPr>
        <w:t xml:space="preserve">a) Certidão </w:t>
      </w:r>
      <w:r w:rsidRPr="001954D6">
        <w:rPr>
          <w:rFonts w:ascii="Palatino Linotype" w:eastAsia="Calibri" w:hAnsi="Palatino Linotype"/>
          <w:bCs/>
          <w:sz w:val="21"/>
          <w:szCs w:val="21"/>
          <w:lang w:eastAsia="en-US"/>
        </w:rPr>
        <w:t xml:space="preserve">Conjunta </w:t>
      </w:r>
      <w:r>
        <w:rPr>
          <w:rFonts w:ascii="Palatino Linotype" w:eastAsia="Calibri" w:hAnsi="Palatino Linotype"/>
          <w:bCs/>
          <w:sz w:val="21"/>
          <w:szCs w:val="21"/>
          <w:lang w:eastAsia="en-US"/>
        </w:rPr>
        <w:t xml:space="preserve">de Regularidade </w:t>
      </w:r>
      <w:r w:rsidRPr="001954D6">
        <w:rPr>
          <w:rFonts w:ascii="Palatino Linotype" w:eastAsia="Calibri" w:hAnsi="Palatino Linotype"/>
          <w:sz w:val="21"/>
          <w:szCs w:val="21"/>
          <w:lang w:eastAsia="en-US"/>
        </w:rPr>
        <w:t>de Débitos Relativos aos Tributos Federais, da Dívida Ativa da União e às</w:t>
      </w:r>
      <w:r w:rsidRPr="001954D6">
        <w:rPr>
          <w:rFonts w:ascii="Palatino Linotype" w:eastAsia="Calibri" w:hAnsi="Palatino Linotype"/>
          <w:bCs/>
          <w:sz w:val="21"/>
          <w:szCs w:val="21"/>
          <w:lang w:eastAsia="en-US"/>
        </w:rPr>
        <w:t xml:space="preserve"> Contr</w:t>
      </w:r>
      <w:r>
        <w:rPr>
          <w:rFonts w:ascii="Palatino Linotype" w:eastAsia="Calibri" w:hAnsi="Palatino Linotype"/>
          <w:bCs/>
          <w:sz w:val="21"/>
          <w:szCs w:val="21"/>
          <w:lang w:eastAsia="en-US"/>
        </w:rPr>
        <w:t>ibuições Previdenciárias (INSS).</w:t>
      </w:r>
    </w:p>
    <w:p w14:paraId="791F5738" w14:textId="77777777" w:rsidR="008A5ED5" w:rsidRPr="001954D6" w:rsidRDefault="008A5ED5" w:rsidP="008A5ED5">
      <w:pPr>
        <w:spacing w:line="276" w:lineRule="auto"/>
        <w:jc w:val="both"/>
        <w:rPr>
          <w:rFonts w:ascii="Palatino Linotype" w:eastAsia="Calibri" w:hAnsi="Palatino Linotype"/>
          <w:sz w:val="21"/>
          <w:szCs w:val="21"/>
          <w:lang w:eastAsia="en-US"/>
        </w:rPr>
      </w:pPr>
    </w:p>
    <w:p w14:paraId="4261EE50" w14:textId="77777777" w:rsidR="008A5ED5" w:rsidRPr="001954D6" w:rsidRDefault="00926AD1" w:rsidP="008A5ED5">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6.3.2.</w:t>
      </w:r>
      <w:r w:rsidR="008A5ED5" w:rsidRPr="001954D6">
        <w:rPr>
          <w:rFonts w:ascii="Palatino Linotype" w:eastAsia="Calibri" w:hAnsi="Palatino Linotype"/>
          <w:sz w:val="21"/>
          <w:szCs w:val="21"/>
          <w:lang w:eastAsia="en-US"/>
        </w:rPr>
        <w:t xml:space="preserve"> Prova de regularidade da Fazenda Estadual: </w:t>
      </w:r>
    </w:p>
    <w:p w14:paraId="42004D5A" w14:textId="77777777" w:rsidR="008A5ED5" w:rsidRPr="001954D6" w:rsidRDefault="008A5ED5" w:rsidP="008A5ED5">
      <w:pPr>
        <w:spacing w:line="276" w:lineRule="auto"/>
        <w:jc w:val="both"/>
        <w:rPr>
          <w:rFonts w:ascii="Palatino Linotype" w:eastAsia="Calibri" w:hAnsi="Palatino Linotype"/>
          <w:sz w:val="21"/>
          <w:szCs w:val="21"/>
          <w:lang w:eastAsia="en-US"/>
        </w:rPr>
      </w:pPr>
    </w:p>
    <w:p w14:paraId="20A44AD1" w14:textId="77777777" w:rsidR="008A5ED5" w:rsidRPr="001954D6" w:rsidRDefault="008A5ED5" w:rsidP="008A5ED5">
      <w:pPr>
        <w:spacing w:line="276" w:lineRule="auto"/>
        <w:jc w:val="both"/>
        <w:rPr>
          <w:rFonts w:ascii="Palatino Linotype" w:eastAsia="Calibri" w:hAnsi="Palatino Linotype"/>
          <w:sz w:val="21"/>
          <w:szCs w:val="21"/>
          <w:lang w:eastAsia="en-US"/>
        </w:rPr>
      </w:pPr>
      <w:r w:rsidRPr="001954D6">
        <w:rPr>
          <w:rFonts w:ascii="Palatino Linotype" w:eastAsia="Calibri" w:hAnsi="Palatino Linotype"/>
          <w:sz w:val="21"/>
          <w:szCs w:val="21"/>
          <w:lang w:eastAsia="en-US"/>
        </w:rPr>
        <w:t xml:space="preserve">a) Certidão </w:t>
      </w:r>
      <w:r>
        <w:rPr>
          <w:rFonts w:ascii="Palatino Linotype" w:eastAsia="Calibri" w:hAnsi="Palatino Linotype"/>
          <w:bCs/>
          <w:sz w:val="21"/>
          <w:szCs w:val="21"/>
          <w:lang w:eastAsia="en-US"/>
        </w:rPr>
        <w:t>de Regularidade</w:t>
      </w:r>
      <w:r w:rsidRPr="001954D6">
        <w:rPr>
          <w:rFonts w:ascii="Palatino Linotype" w:eastAsia="Calibri" w:hAnsi="Palatino Linotype"/>
          <w:sz w:val="21"/>
          <w:szCs w:val="21"/>
          <w:lang w:eastAsia="en-US"/>
        </w:rPr>
        <w:t xml:space="preserve"> quanto a Dívida Ativa do Estado (Administrada pela Procuradoria da Fazenda Estadual </w:t>
      </w:r>
      <w:r>
        <w:rPr>
          <w:rFonts w:ascii="Palatino Linotype" w:eastAsia="Calibri" w:hAnsi="Palatino Linotype"/>
          <w:sz w:val="21"/>
          <w:szCs w:val="21"/>
          <w:lang w:eastAsia="en-US"/>
        </w:rPr>
        <w:t>ou equivalente em cada Estado).</w:t>
      </w:r>
    </w:p>
    <w:p w14:paraId="59D6F496" w14:textId="77777777" w:rsidR="008A5ED5" w:rsidRPr="001954D6" w:rsidRDefault="008A5ED5" w:rsidP="008A5ED5">
      <w:pPr>
        <w:spacing w:line="276" w:lineRule="auto"/>
        <w:jc w:val="both"/>
        <w:rPr>
          <w:rFonts w:ascii="Palatino Linotype" w:eastAsia="Calibri" w:hAnsi="Palatino Linotype"/>
          <w:sz w:val="21"/>
          <w:szCs w:val="21"/>
          <w:lang w:eastAsia="en-US"/>
        </w:rPr>
      </w:pPr>
    </w:p>
    <w:p w14:paraId="26721555" w14:textId="77777777" w:rsidR="008A5ED5" w:rsidRPr="001954D6" w:rsidRDefault="008A5ED5" w:rsidP="008A5ED5">
      <w:pPr>
        <w:spacing w:line="276" w:lineRule="auto"/>
        <w:jc w:val="both"/>
        <w:rPr>
          <w:rFonts w:ascii="Palatino Linotype" w:eastAsia="Calibri" w:hAnsi="Palatino Linotype"/>
          <w:sz w:val="21"/>
          <w:szCs w:val="21"/>
          <w:lang w:eastAsia="en-US"/>
        </w:rPr>
      </w:pPr>
      <w:r w:rsidRPr="001954D6">
        <w:rPr>
          <w:rFonts w:ascii="Palatino Linotype" w:eastAsia="Calibri" w:hAnsi="Palatino Linotype"/>
          <w:sz w:val="21"/>
          <w:szCs w:val="21"/>
          <w:lang w:eastAsia="en-US"/>
        </w:rPr>
        <w:t xml:space="preserve">b) Certidão </w:t>
      </w:r>
      <w:r>
        <w:rPr>
          <w:rFonts w:ascii="Palatino Linotype" w:eastAsia="Calibri" w:hAnsi="Palatino Linotype"/>
          <w:bCs/>
          <w:sz w:val="21"/>
          <w:szCs w:val="21"/>
          <w:lang w:eastAsia="en-US"/>
        </w:rPr>
        <w:t>de Regularidade</w:t>
      </w:r>
      <w:r w:rsidRPr="001954D6">
        <w:rPr>
          <w:rFonts w:ascii="Palatino Linotype" w:eastAsia="Calibri" w:hAnsi="Palatino Linotype"/>
          <w:sz w:val="21"/>
          <w:szCs w:val="21"/>
          <w:lang w:eastAsia="en-US"/>
        </w:rPr>
        <w:t xml:space="preserve"> de Tributos Estaduais (Administrada pelo Departamento de Arrecadação e Tributos do Centro Tributário Estadual ou equivalente em cada Estado). </w:t>
      </w:r>
    </w:p>
    <w:p w14:paraId="01A91481" w14:textId="77777777" w:rsidR="008A5ED5" w:rsidRPr="001954D6" w:rsidRDefault="008A5ED5" w:rsidP="008A5ED5">
      <w:pPr>
        <w:spacing w:line="276" w:lineRule="auto"/>
        <w:jc w:val="both"/>
        <w:rPr>
          <w:rFonts w:ascii="Palatino Linotype" w:eastAsia="Calibri" w:hAnsi="Palatino Linotype"/>
          <w:sz w:val="21"/>
          <w:szCs w:val="21"/>
          <w:lang w:eastAsia="en-US"/>
        </w:rPr>
      </w:pPr>
    </w:p>
    <w:p w14:paraId="4E845C4C" w14:textId="77777777" w:rsidR="008A5ED5" w:rsidRPr="001954D6" w:rsidRDefault="00926AD1" w:rsidP="008A5ED5">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6.3.3.</w:t>
      </w:r>
      <w:r w:rsidR="008A5ED5" w:rsidRPr="001954D6">
        <w:rPr>
          <w:rFonts w:ascii="Palatino Linotype" w:eastAsia="Calibri" w:hAnsi="Palatino Linotype"/>
          <w:sz w:val="21"/>
          <w:szCs w:val="21"/>
          <w:lang w:eastAsia="en-US"/>
        </w:rPr>
        <w:t xml:space="preserve"> Prova de regularidade fiscal com a Fazenda Municipal: </w:t>
      </w:r>
    </w:p>
    <w:p w14:paraId="46D5BBBB" w14:textId="77777777" w:rsidR="008A5ED5" w:rsidRPr="001954D6" w:rsidRDefault="008A5ED5" w:rsidP="008A5ED5">
      <w:pPr>
        <w:spacing w:line="276" w:lineRule="auto"/>
        <w:jc w:val="both"/>
        <w:rPr>
          <w:rFonts w:ascii="Palatino Linotype" w:eastAsia="Calibri" w:hAnsi="Palatino Linotype"/>
          <w:sz w:val="21"/>
          <w:szCs w:val="21"/>
          <w:lang w:eastAsia="en-US"/>
        </w:rPr>
      </w:pPr>
    </w:p>
    <w:p w14:paraId="108FDE5C" w14:textId="77777777" w:rsidR="008A5ED5" w:rsidRPr="001954D6" w:rsidRDefault="008A5ED5" w:rsidP="008A5ED5">
      <w:pPr>
        <w:spacing w:line="276" w:lineRule="auto"/>
        <w:jc w:val="both"/>
        <w:rPr>
          <w:rFonts w:ascii="Palatino Linotype" w:eastAsia="Calibri" w:hAnsi="Palatino Linotype"/>
          <w:sz w:val="21"/>
          <w:szCs w:val="21"/>
          <w:lang w:eastAsia="en-US"/>
        </w:rPr>
      </w:pPr>
      <w:r w:rsidRPr="001954D6">
        <w:rPr>
          <w:rFonts w:ascii="Palatino Linotype" w:eastAsia="Calibri" w:hAnsi="Palatino Linotype"/>
          <w:sz w:val="21"/>
          <w:szCs w:val="21"/>
          <w:lang w:eastAsia="en-US"/>
        </w:rPr>
        <w:t xml:space="preserve">a) Certidão </w:t>
      </w:r>
      <w:r>
        <w:rPr>
          <w:rFonts w:ascii="Palatino Linotype" w:eastAsia="Calibri" w:hAnsi="Palatino Linotype"/>
          <w:bCs/>
          <w:sz w:val="21"/>
          <w:szCs w:val="21"/>
          <w:lang w:eastAsia="en-US"/>
        </w:rPr>
        <w:t>de Regularidade</w:t>
      </w:r>
      <w:r w:rsidRPr="001954D6">
        <w:rPr>
          <w:rFonts w:ascii="Palatino Linotype" w:eastAsia="Calibri" w:hAnsi="Palatino Linotype"/>
          <w:sz w:val="21"/>
          <w:szCs w:val="21"/>
          <w:lang w:eastAsia="en-US"/>
        </w:rPr>
        <w:t xml:space="preserve"> quanto à Dívida Ativa Municipal (Administrada pela Procuradoria Geral do Município ou </w:t>
      </w:r>
      <w:r>
        <w:rPr>
          <w:rFonts w:ascii="Palatino Linotype" w:eastAsia="Calibri" w:hAnsi="Palatino Linotype"/>
          <w:sz w:val="21"/>
          <w:szCs w:val="21"/>
          <w:lang w:eastAsia="en-US"/>
        </w:rPr>
        <w:t>equivalente em cada Município).</w:t>
      </w:r>
    </w:p>
    <w:p w14:paraId="7A5238B3" w14:textId="77777777" w:rsidR="008A5ED5" w:rsidRPr="001954D6" w:rsidRDefault="008A5ED5" w:rsidP="008A5ED5">
      <w:pPr>
        <w:spacing w:line="276" w:lineRule="auto"/>
        <w:jc w:val="both"/>
        <w:rPr>
          <w:rFonts w:ascii="Palatino Linotype" w:eastAsia="Calibri" w:hAnsi="Palatino Linotype"/>
          <w:sz w:val="21"/>
          <w:szCs w:val="21"/>
          <w:lang w:eastAsia="en-US"/>
        </w:rPr>
      </w:pPr>
    </w:p>
    <w:p w14:paraId="3F561D98" w14:textId="77777777" w:rsidR="008A5ED5" w:rsidRPr="001954D6" w:rsidRDefault="008A5ED5" w:rsidP="008A5ED5">
      <w:pPr>
        <w:spacing w:line="276" w:lineRule="auto"/>
        <w:jc w:val="both"/>
        <w:rPr>
          <w:rFonts w:ascii="Palatino Linotype" w:eastAsia="Calibri" w:hAnsi="Palatino Linotype"/>
          <w:sz w:val="21"/>
          <w:szCs w:val="21"/>
          <w:lang w:eastAsia="en-US"/>
        </w:rPr>
      </w:pPr>
      <w:r w:rsidRPr="001954D6">
        <w:rPr>
          <w:rFonts w:ascii="Palatino Linotype" w:eastAsia="Calibri" w:hAnsi="Palatino Linotype"/>
          <w:sz w:val="21"/>
          <w:szCs w:val="21"/>
          <w:lang w:eastAsia="en-US"/>
        </w:rPr>
        <w:t xml:space="preserve">b) Certidão </w:t>
      </w:r>
      <w:r>
        <w:rPr>
          <w:rFonts w:ascii="Palatino Linotype" w:eastAsia="Calibri" w:hAnsi="Palatino Linotype"/>
          <w:bCs/>
          <w:sz w:val="21"/>
          <w:szCs w:val="21"/>
          <w:lang w:eastAsia="en-US"/>
        </w:rPr>
        <w:t>de Regularidade</w:t>
      </w:r>
      <w:r w:rsidRPr="001954D6">
        <w:rPr>
          <w:rFonts w:ascii="Palatino Linotype" w:eastAsia="Calibri" w:hAnsi="Palatino Linotype"/>
          <w:sz w:val="21"/>
          <w:szCs w:val="21"/>
          <w:lang w:eastAsia="en-US"/>
        </w:rPr>
        <w:t xml:space="preserve"> de Tributos Municipais (Administrada pela Secretaria de Finanças Municipais ou e</w:t>
      </w:r>
      <w:r>
        <w:rPr>
          <w:rFonts w:ascii="Palatino Linotype" w:eastAsia="Calibri" w:hAnsi="Palatino Linotype"/>
          <w:sz w:val="21"/>
          <w:szCs w:val="21"/>
          <w:lang w:eastAsia="en-US"/>
        </w:rPr>
        <w:t>quivalentes em cada Município).</w:t>
      </w:r>
    </w:p>
    <w:p w14:paraId="65BA1FB7" w14:textId="77777777" w:rsidR="008A5ED5" w:rsidRPr="001954D6" w:rsidRDefault="008A5ED5" w:rsidP="008A5ED5">
      <w:pPr>
        <w:spacing w:line="276" w:lineRule="auto"/>
        <w:jc w:val="both"/>
        <w:rPr>
          <w:rFonts w:ascii="Palatino Linotype" w:eastAsia="Calibri" w:hAnsi="Palatino Linotype"/>
          <w:sz w:val="21"/>
          <w:szCs w:val="21"/>
          <w:lang w:eastAsia="en-US"/>
        </w:rPr>
      </w:pPr>
    </w:p>
    <w:p w14:paraId="305FA4F8" w14:textId="77777777" w:rsidR="008A5ED5" w:rsidRPr="001954D6" w:rsidRDefault="00926AD1" w:rsidP="008A5ED5">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6.3.4.</w:t>
      </w:r>
      <w:r w:rsidR="008A5ED5" w:rsidRPr="001954D6">
        <w:rPr>
          <w:rFonts w:ascii="Palatino Linotype" w:eastAsia="Calibri" w:hAnsi="Palatino Linotype"/>
          <w:sz w:val="21"/>
          <w:szCs w:val="21"/>
          <w:lang w:eastAsia="en-US"/>
        </w:rPr>
        <w:t xml:space="preserve"> Prova de regularidade de situação perante o Fundo de Garantia por Tempo de Serviço (FGTS).</w:t>
      </w:r>
    </w:p>
    <w:p w14:paraId="604890BD" w14:textId="77777777" w:rsidR="008A5ED5" w:rsidRPr="001954D6" w:rsidRDefault="008A5ED5" w:rsidP="008A5ED5">
      <w:pPr>
        <w:spacing w:line="276" w:lineRule="auto"/>
        <w:jc w:val="both"/>
        <w:rPr>
          <w:rFonts w:ascii="Palatino Linotype" w:eastAsia="Calibri" w:hAnsi="Palatino Linotype"/>
          <w:sz w:val="21"/>
          <w:szCs w:val="21"/>
          <w:lang w:eastAsia="en-US"/>
        </w:rPr>
      </w:pPr>
    </w:p>
    <w:p w14:paraId="5AE589E9" w14:textId="77777777" w:rsidR="008A5ED5" w:rsidRPr="001954D6" w:rsidRDefault="00926AD1" w:rsidP="008A5ED5">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6.3.5.</w:t>
      </w:r>
      <w:r w:rsidR="008A5ED5" w:rsidRPr="001954D6">
        <w:rPr>
          <w:rFonts w:ascii="Palatino Linotype" w:eastAsia="Calibri" w:hAnsi="Palatino Linotype"/>
          <w:sz w:val="21"/>
          <w:szCs w:val="21"/>
          <w:lang w:eastAsia="en-US"/>
        </w:rPr>
        <w:t xml:space="preserve"> Prova de inexistência de débitos inadimplidos perante a Justiça do Trabalho, mediante a apresentação de Certidão Negativa de Débitos Trabalhistas (CNDT). </w:t>
      </w:r>
    </w:p>
    <w:p w14:paraId="32E89506" w14:textId="77777777" w:rsidR="008A5ED5" w:rsidRPr="009709A5" w:rsidRDefault="008A5ED5" w:rsidP="008A5ED5">
      <w:pPr>
        <w:suppressAutoHyphens w:val="0"/>
        <w:spacing w:line="276" w:lineRule="auto"/>
        <w:jc w:val="both"/>
        <w:rPr>
          <w:rFonts w:ascii="Palatino Linotype" w:eastAsiaTheme="minorHAnsi" w:hAnsi="Palatino Linotype" w:cstheme="minorBidi"/>
          <w:sz w:val="21"/>
          <w:szCs w:val="21"/>
          <w:lang w:eastAsia="en-US"/>
        </w:rPr>
      </w:pPr>
    </w:p>
    <w:p w14:paraId="1FA9D7CE" w14:textId="77777777" w:rsidR="008A5ED5" w:rsidRPr="009709A5" w:rsidRDefault="00926AD1" w:rsidP="008A5ED5">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6.4.</w:t>
      </w:r>
      <w:r w:rsidR="008A5ED5" w:rsidRPr="009709A5">
        <w:rPr>
          <w:rFonts w:ascii="Palatino Linotype" w:eastAsiaTheme="minorHAnsi" w:hAnsi="Palatino Linotype" w:cstheme="minorBidi"/>
          <w:sz w:val="21"/>
          <w:szCs w:val="21"/>
          <w:lang w:eastAsia="en-US"/>
        </w:rPr>
        <w:t xml:space="preserve"> QUALIFICAÇÃO ECONÔMICO FINANCEIRA</w:t>
      </w:r>
    </w:p>
    <w:p w14:paraId="51C8BE65" w14:textId="77777777" w:rsidR="008A5ED5" w:rsidRPr="009709A5" w:rsidRDefault="008A5ED5" w:rsidP="008A5ED5">
      <w:pPr>
        <w:suppressAutoHyphens w:val="0"/>
        <w:spacing w:line="276" w:lineRule="auto"/>
        <w:jc w:val="both"/>
        <w:rPr>
          <w:rFonts w:ascii="Palatino Linotype" w:eastAsiaTheme="minorHAnsi" w:hAnsi="Palatino Linotype" w:cstheme="minorBidi"/>
          <w:sz w:val="21"/>
          <w:szCs w:val="21"/>
          <w:lang w:eastAsia="en-US"/>
        </w:rPr>
      </w:pPr>
    </w:p>
    <w:p w14:paraId="1D3D0A40" w14:textId="77777777" w:rsidR="008A5ED5" w:rsidRPr="009709A5" w:rsidRDefault="008A5ED5" w:rsidP="008A5ED5">
      <w:pPr>
        <w:suppressAutoHyphens w:val="0"/>
        <w:spacing w:line="276" w:lineRule="auto"/>
        <w:jc w:val="both"/>
        <w:rPr>
          <w:rFonts w:ascii="Palatino Linotype" w:eastAsia="Batang" w:hAnsi="Palatino Linotype" w:cs="Arial"/>
          <w:sz w:val="21"/>
          <w:szCs w:val="21"/>
          <w:lang w:eastAsia="pt-BR"/>
        </w:rPr>
      </w:pPr>
      <w:r w:rsidRPr="009709A5">
        <w:rPr>
          <w:rFonts w:ascii="Palatino Linotype" w:eastAsiaTheme="minorHAnsi" w:hAnsi="Palatino Linotype" w:cstheme="minorBidi"/>
          <w:sz w:val="21"/>
          <w:szCs w:val="21"/>
          <w:lang w:eastAsia="en-US"/>
        </w:rPr>
        <w:t>a) Balanço patrimonial e demonstrações contábeis do último exercício social, já exigíveis e apresentados na forma da lei, que comprovem a boa situação financeira da empresa, podendo ser atualizados por índices oficiais quando encerrado há mais de 03 (três) meses da data de apresentação da proposta, sendo v</w:t>
      </w:r>
      <w:r w:rsidRPr="009709A5">
        <w:rPr>
          <w:rFonts w:ascii="Palatino Linotype" w:eastAsia="Batang" w:hAnsi="Palatino Linotype" w:cs="Arial"/>
          <w:sz w:val="21"/>
          <w:szCs w:val="21"/>
          <w:lang w:eastAsia="pt-BR"/>
        </w:rPr>
        <w:t>edada sua substituição por bal</w:t>
      </w:r>
      <w:r>
        <w:rPr>
          <w:rFonts w:ascii="Palatino Linotype" w:eastAsia="Batang" w:hAnsi="Palatino Linotype" w:cs="Arial"/>
          <w:sz w:val="21"/>
          <w:szCs w:val="21"/>
          <w:lang w:eastAsia="pt-BR"/>
        </w:rPr>
        <w:t>ancetes ou balanços provisórios.</w:t>
      </w:r>
    </w:p>
    <w:p w14:paraId="49BEFFC2" w14:textId="77777777" w:rsidR="008A5ED5" w:rsidRPr="009709A5" w:rsidRDefault="008A5ED5" w:rsidP="008A5ED5">
      <w:pPr>
        <w:tabs>
          <w:tab w:val="left" w:pos="540"/>
          <w:tab w:val="left" w:pos="2410"/>
        </w:tabs>
        <w:suppressAutoHyphens w:val="0"/>
        <w:spacing w:line="276" w:lineRule="auto"/>
        <w:jc w:val="both"/>
        <w:rPr>
          <w:rFonts w:ascii="Palatino Linotype" w:eastAsia="Batang" w:hAnsi="Palatino Linotype" w:cs="Arial"/>
          <w:sz w:val="21"/>
          <w:szCs w:val="21"/>
          <w:lang w:eastAsia="pt-BR"/>
        </w:rPr>
      </w:pPr>
    </w:p>
    <w:p w14:paraId="3F668C65" w14:textId="77777777" w:rsidR="008A5ED5" w:rsidRPr="009709A5" w:rsidRDefault="008A5ED5" w:rsidP="008A5ED5">
      <w:pPr>
        <w:suppressAutoHyphens w:val="0"/>
        <w:spacing w:line="276" w:lineRule="auto"/>
        <w:jc w:val="both"/>
        <w:rPr>
          <w:rFonts w:ascii="Palatino Linotype" w:eastAsiaTheme="minorHAnsi" w:hAnsi="Palatino Linotype" w:cstheme="minorBidi"/>
          <w:sz w:val="21"/>
          <w:szCs w:val="21"/>
          <w:lang w:eastAsia="en-US"/>
        </w:rPr>
      </w:pPr>
      <w:r w:rsidRPr="009709A5">
        <w:rPr>
          <w:rFonts w:ascii="Palatino Linotype" w:eastAsiaTheme="minorHAnsi" w:hAnsi="Palatino Linotype" w:cstheme="minorBidi"/>
          <w:sz w:val="21"/>
          <w:szCs w:val="21"/>
          <w:lang w:eastAsia="en-US"/>
        </w:rPr>
        <w:t xml:space="preserve">b) Certidão negativa de falência ou concordata expedida pelo distribuidor judicial da sede da empresa licitante, emitida com data não superior a 60 (sessenta) dias da data da realização desta licitação, ou que esteja dentro do prazo de validade expressa da própria certidão. </w:t>
      </w:r>
    </w:p>
    <w:p w14:paraId="5C24CD24" w14:textId="77777777" w:rsidR="008A5ED5" w:rsidRPr="009709A5" w:rsidRDefault="008A5ED5" w:rsidP="008A5ED5">
      <w:pPr>
        <w:suppressAutoHyphens w:val="0"/>
        <w:spacing w:line="276" w:lineRule="auto"/>
        <w:jc w:val="both"/>
        <w:rPr>
          <w:rFonts w:ascii="Palatino Linotype" w:eastAsiaTheme="minorHAnsi" w:hAnsi="Palatino Linotype" w:cstheme="minorBidi"/>
          <w:sz w:val="21"/>
          <w:szCs w:val="21"/>
          <w:lang w:eastAsia="en-US"/>
        </w:rPr>
      </w:pPr>
    </w:p>
    <w:p w14:paraId="0ADEBEBD" w14:textId="77777777" w:rsidR="008A5ED5" w:rsidRPr="009709A5" w:rsidRDefault="00926AD1" w:rsidP="008A5ED5">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 xml:space="preserve"> 6.5.</w:t>
      </w:r>
      <w:r w:rsidR="008A5ED5" w:rsidRPr="009709A5">
        <w:rPr>
          <w:rFonts w:ascii="Palatino Linotype" w:eastAsiaTheme="minorHAnsi" w:hAnsi="Palatino Linotype" w:cstheme="minorBidi"/>
          <w:sz w:val="21"/>
          <w:szCs w:val="21"/>
          <w:lang w:eastAsia="en-US"/>
        </w:rPr>
        <w:t xml:space="preserve"> QUALIFICAÇÃO TÉCNICA </w:t>
      </w:r>
    </w:p>
    <w:p w14:paraId="1E481847" w14:textId="77777777" w:rsidR="008A5ED5" w:rsidRDefault="008A5ED5" w:rsidP="008A5ED5">
      <w:pPr>
        <w:suppressAutoHyphens w:val="0"/>
        <w:spacing w:line="276" w:lineRule="auto"/>
        <w:jc w:val="both"/>
        <w:rPr>
          <w:rFonts w:ascii="Palatino Linotype" w:eastAsiaTheme="minorHAnsi" w:hAnsi="Palatino Linotype" w:cstheme="minorBidi"/>
          <w:sz w:val="21"/>
          <w:szCs w:val="21"/>
          <w:lang w:eastAsia="en-US"/>
        </w:rPr>
      </w:pPr>
    </w:p>
    <w:p w14:paraId="4ED8176F" w14:textId="77777777" w:rsidR="00D33726" w:rsidRDefault="00D33726" w:rsidP="00D33726">
      <w:pPr>
        <w:spacing w:line="276" w:lineRule="auto"/>
        <w:jc w:val="both"/>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a) Comprovação de aptid</w:t>
      </w:r>
      <w:r w:rsidR="00EE26E4">
        <w:rPr>
          <w:rFonts w:ascii="Palatino Linotype" w:eastAsia="Calibri" w:hAnsi="Palatino Linotype"/>
          <w:sz w:val="21"/>
          <w:szCs w:val="21"/>
          <w:lang w:eastAsia="en-US"/>
        </w:rPr>
        <w:t>ão para desempenho da atividade</w:t>
      </w:r>
      <w:r w:rsidRPr="004B02E0">
        <w:rPr>
          <w:rFonts w:ascii="Palatino Linotype" w:eastAsia="Calibri" w:hAnsi="Palatino Linotype"/>
          <w:sz w:val="21"/>
          <w:szCs w:val="21"/>
          <w:lang w:eastAsia="en-US"/>
        </w:rPr>
        <w:t xml:space="preserve"> compatível com objeto da licitação</w:t>
      </w:r>
      <w:r w:rsidR="00EE26E4">
        <w:rPr>
          <w:rFonts w:ascii="Palatino Linotype" w:eastAsia="Calibri" w:hAnsi="Palatino Linotype"/>
          <w:sz w:val="21"/>
          <w:szCs w:val="21"/>
          <w:lang w:eastAsia="en-US"/>
        </w:rPr>
        <w:t>,</w:t>
      </w:r>
      <w:r w:rsidRPr="004B02E0">
        <w:rPr>
          <w:rFonts w:ascii="Palatino Linotype" w:eastAsia="Calibri" w:hAnsi="Palatino Linotype"/>
          <w:sz w:val="21"/>
          <w:szCs w:val="21"/>
          <w:lang w:eastAsia="en-US"/>
        </w:rPr>
        <w:t xml:space="preserve"> que poderá ser feita através de atestado(s) fornecido(s) por pessoa jurídica de direito público ou privado. O atestado deverá ser impresso em papel timbrado do emitente, constando seu CNPJ e endereço completo, devendo ser assinado por seus sócios, diretores, administradores, procuradores, gerentes ou servidor responsável, com expressa indicação de seu nome completo e cargo/função.</w:t>
      </w:r>
    </w:p>
    <w:p w14:paraId="5307EDA4" w14:textId="77777777" w:rsidR="00D33726" w:rsidRPr="009709A5" w:rsidRDefault="00D33726" w:rsidP="008A5ED5">
      <w:pPr>
        <w:suppressAutoHyphens w:val="0"/>
        <w:spacing w:line="276" w:lineRule="auto"/>
        <w:jc w:val="both"/>
        <w:rPr>
          <w:rFonts w:ascii="Palatino Linotype" w:eastAsiaTheme="minorHAnsi" w:hAnsi="Palatino Linotype" w:cstheme="minorBidi"/>
          <w:sz w:val="21"/>
          <w:szCs w:val="21"/>
          <w:lang w:eastAsia="en-US"/>
        </w:rPr>
      </w:pPr>
    </w:p>
    <w:p w14:paraId="72349121" w14:textId="77777777" w:rsidR="008A5ED5" w:rsidRPr="009709A5" w:rsidRDefault="00926AD1" w:rsidP="008A5ED5">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lastRenderedPageBreak/>
        <w:t>6.6.</w:t>
      </w:r>
      <w:r w:rsidR="008A5ED5" w:rsidRPr="009709A5">
        <w:rPr>
          <w:rFonts w:ascii="Palatino Linotype" w:eastAsiaTheme="minorHAnsi" w:hAnsi="Palatino Linotype" w:cstheme="minorBidi"/>
          <w:sz w:val="21"/>
          <w:szCs w:val="21"/>
          <w:lang w:eastAsia="en-US"/>
        </w:rPr>
        <w:t xml:space="preserve"> OUTRAS COMPROVAÇÕES </w:t>
      </w:r>
    </w:p>
    <w:p w14:paraId="65B0960C" w14:textId="77777777" w:rsidR="008A5ED5" w:rsidRPr="009709A5" w:rsidRDefault="008A5ED5" w:rsidP="008A5ED5">
      <w:pPr>
        <w:suppressAutoHyphens w:val="0"/>
        <w:spacing w:line="276" w:lineRule="auto"/>
        <w:jc w:val="both"/>
        <w:rPr>
          <w:rFonts w:ascii="Palatino Linotype" w:eastAsiaTheme="minorHAnsi" w:hAnsi="Palatino Linotype" w:cstheme="minorBidi"/>
          <w:sz w:val="21"/>
          <w:szCs w:val="21"/>
          <w:lang w:eastAsia="en-US"/>
        </w:rPr>
      </w:pPr>
    </w:p>
    <w:p w14:paraId="42793C53" w14:textId="77777777" w:rsidR="008A5ED5" w:rsidRPr="001954D6" w:rsidRDefault="008A5ED5" w:rsidP="008A5ED5">
      <w:pPr>
        <w:spacing w:line="276" w:lineRule="auto"/>
        <w:jc w:val="both"/>
        <w:rPr>
          <w:rFonts w:ascii="Palatino Linotype" w:eastAsia="Calibri" w:hAnsi="Palatino Linotype"/>
          <w:color w:val="FF0000"/>
          <w:sz w:val="21"/>
          <w:szCs w:val="21"/>
          <w:lang w:eastAsia="en-US"/>
        </w:rPr>
      </w:pPr>
      <w:r w:rsidRPr="001954D6">
        <w:rPr>
          <w:rFonts w:ascii="Palatino Linotype" w:eastAsia="Calibri" w:hAnsi="Palatino Linotype"/>
          <w:sz w:val="21"/>
          <w:szCs w:val="21"/>
          <w:lang w:eastAsia="en-US"/>
        </w:rPr>
        <w:t>a) Declaração da licitante, elaborada em papel timbrado e subscrita por seu representante legal ou pelo procurador se este tiver outorga para tal, de cumprimento do disposto no inciso XXXIII do art. 7° da Constituição Federal, nos termos do modelo anexo.</w:t>
      </w:r>
      <w:r w:rsidRPr="001954D6">
        <w:rPr>
          <w:rFonts w:ascii="Palatino Linotype" w:eastAsia="Calibri" w:hAnsi="Palatino Linotype"/>
          <w:color w:val="FF0000"/>
          <w:sz w:val="21"/>
          <w:szCs w:val="21"/>
          <w:lang w:eastAsia="en-US"/>
        </w:rPr>
        <w:t xml:space="preserve"> </w:t>
      </w:r>
    </w:p>
    <w:p w14:paraId="400C208E" w14:textId="77777777" w:rsidR="008A5ED5" w:rsidRPr="001954D6" w:rsidRDefault="008A5ED5" w:rsidP="008A5ED5">
      <w:pPr>
        <w:spacing w:line="276" w:lineRule="auto"/>
        <w:jc w:val="both"/>
        <w:rPr>
          <w:rFonts w:ascii="Palatino Linotype" w:eastAsia="Calibri" w:hAnsi="Palatino Linotype"/>
          <w:sz w:val="21"/>
          <w:szCs w:val="21"/>
          <w:lang w:eastAsia="en-US"/>
        </w:rPr>
      </w:pPr>
    </w:p>
    <w:p w14:paraId="2C49D0B6" w14:textId="77777777" w:rsidR="008A5ED5" w:rsidRPr="00126165" w:rsidRDefault="008A5ED5" w:rsidP="008A5ED5">
      <w:pPr>
        <w:spacing w:line="276" w:lineRule="auto"/>
        <w:jc w:val="both"/>
        <w:rPr>
          <w:rFonts w:ascii="Palatino Linotype" w:eastAsia="Calibri" w:hAnsi="Palatino Linotype"/>
          <w:sz w:val="21"/>
          <w:szCs w:val="21"/>
          <w:lang w:eastAsia="en-US"/>
        </w:rPr>
      </w:pPr>
      <w:r w:rsidRPr="001954D6">
        <w:rPr>
          <w:rFonts w:ascii="Palatino Linotype" w:eastAsia="Calibri" w:hAnsi="Palatino Linotype"/>
          <w:sz w:val="21"/>
          <w:szCs w:val="21"/>
          <w:lang w:eastAsia="en-US"/>
        </w:rPr>
        <w:t xml:space="preserve">b) Declaração da licitante elaborada em papel timbrado e subscrita pelo representante legal ou pelo </w:t>
      </w:r>
      <w:r w:rsidRPr="00F430D7">
        <w:rPr>
          <w:rFonts w:ascii="Palatino Linotype" w:eastAsia="Calibri" w:hAnsi="Palatino Linotype"/>
          <w:sz w:val="21"/>
          <w:szCs w:val="21"/>
          <w:lang w:eastAsia="en-US"/>
        </w:rPr>
        <w:t xml:space="preserve">procurador se </w:t>
      </w:r>
      <w:r w:rsidRPr="00126165">
        <w:rPr>
          <w:rFonts w:ascii="Palatino Linotype" w:eastAsia="Calibri" w:hAnsi="Palatino Linotype"/>
          <w:sz w:val="21"/>
          <w:szCs w:val="21"/>
          <w:lang w:eastAsia="en-US"/>
        </w:rPr>
        <w:t xml:space="preserve">este tiver outorga para tal, conforme modelo anexo, assegurando a inexistência de fato impeditivo para licitar ou contratar com a Administração.  </w:t>
      </w:r>
    </w:p>
    <w:p w14:paraId="7C621417" w14:textId="77777777" w:rsidR="00EE26E4" w:rsidRDefault="00EE26E4" w:rsidP="008A5ED5">
      <w:pPr>
        <w:spacing w:line="276" w:lineRule="auto"/>
        <w:jc w:val="both"/>
        <w:rPr>
          <w:rFonts w:ascii="Palatino Linotype" w:eastAsia="Calibri" w:hAnsi="Palatino Linotype"/>
          <w:sz w:val="21"/>
          <w:szCs w:val="21"/>
          <w:lang w:eastAsia="en-US"/>
        </w:rPr>
      </w:pPr>
    </w:p>
    <w:p w14:paraId="59A9B2F6" w14:textId="5FA92D8B" w:rsidR="008A5ED5" w:rsidRPr="00126165" w:rsidRDefault="00F63974" w:rsidP="008A5ED5">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c</w:t>
      </w:r>
      <w:r w:rsidR="00EE26E4">
        <w:rPr>
          <w:rFonts w:ascii="Palatino Linotype" w:eastAsia="Calibri" w:hAnsi="Palatino Linotype"/>
          <w:sz w:val="21"/>
          <w:szCs w:val="21"/>
          <w:lang w:eastAsia="en-US"/>
        </w:rPr>
        <w:t xml:space="preserve">) </w:t>
      </w:r>
      <w:r w:rsidR="008A5ED5" w:rsidRPr="00126165">
        <w:rPr>
          <w:rFonts w:ascii="Palatino Linotype" w:eastAsia="Calibri" w:hAnsi="Palatino Linotype"/>
          <w:sz w:val="21"/>
          <w:szCs w:val="21"/>
          <w:lang w:eastAsia="en-US"/>
        </w:rPr>
        <w:t>Alvará de Localização e Funcionamento, em plena validade em nome da licitante.</w:t>
      </w:r>
    </w:p>
    <w:p w14:paraId="5E4363E7" w14:textId="77777777" w:rsidR="008A5ED5" w:rsidRPr="00126165" w:rsidRDefault="008A5ED5" w:rsidP="008A5ED5">
      <w:pPr>
        <w:spacing w:line="276" w:lineRule="auto"/>
        <w:jc w:val="both"/>
        <w:rPr>
          <w:rFonts w:ascii="Palatino Linotype" w:eastAsia="Calibri" w:hAnsi="Palatino Linotype"/>
          <w:sz w:val="21"/>
          <w:szCs w:val="21"/>
          <w:lang w:eastAsia="en-US"/>
        </w:rPr>
      </w:pPr>
    </w:p>
    <w:p w14:paraId="5A5C7B45" w14:textId="0D004B5B" w:rsidR="008A5ED5" w:rsidRPr="001954D6" w:rsidRDefault="00F63974" w:rsidP="008A5ED5">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d</w:t>
      </w:r>
      <w:r w:rsidR="008A5ED5" w:rsidRPr="00126165">
        <w:rPr>
          <w:rFonts w:ascii="Palatino Linotype" w:eastAsia="Calibri" w:hAnsi="Palatino Linotype"/>
          <w:sz w:val="21"/>
          <w:szCs w:val="21"/>
          <w:lang w:eastAsia="en-US"/>
        </w:rPr>
        <w:t>) Certidão Simplificada da Junta Comercial do Estado da sede</w:t>
      </w:r>
      <w:r w:rsidR="008A5ED5" w:rsidRPr="001954D6">
        <w:rPr>
          <w:rFonts w:ascii="Palatino Linotype" w:eastAsia="Calibri" w:hAnsi="Palatino Linotype"/>
          <w:sz w:val="21"/>
          <w:szCs w:val="21"/>
          <w:lang w:eastAsia="en-US"/>
        </w:rPr>
        <w:t xml:space="preserve"> da licitante.</w:t>
      </w:r>
    </w:p>
    <w:p w14:paraId="28F1E48D" w14:textId="77777777" w:rsidR="008A5ED5" w:rsidRPr="009709A5" w:rsidRDefault="008A5ED5" w:rsidP="008A5ED5">
      <w:pPr>
        <w:suppressAutoHyphens w:val="0"/>
        <w:spacing w:line="276" w:lineRule="auto"/>
        <w:jc w:val="both"/>
        <w:rPr>
          <w:rFonts w:ascii="Palatino Linotype" w:eastAsiaTheme="minorHAnsi" w:hAnsi="Palatino Linotype" w:cstheme="minorBidi"/>
          <w:sz w:val="21"/>
          <w:szCs w:val="21"/>
          <w:lang w:eastAsia="en-US"/>
        </w:rPr>
      </w:pPr>
    </w:p>
    <w:p w14:paraId="62D9D0EF" w14:textId="77777777" w:rsidR="008A5ED5" w:rsidRPr="009709A5" w:rsidRDefault="00A9030D" w:rsidP="008A5ED5">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6.7.</w:t>
      </w:r>
      <w:r w:rsidR="008A5ED5" w:rsidRPr="009709A5">
        <w:rPr>
          <w:rFonts w:ascii="Palatino Linotype" w:eastAsiaTheme="minorHAnsi" w:hAnsi="Palatino Linotype" w:cstheme="minorBidi"/>
          <w:sz w:val="21"/>
          <w:szCs w:val="21"/>
          <w:lang w:eastAsia="en-US"/>
        </w:rPr>
        <w:t xml:space="preserve"> DISPOSIÇÕES GERAIS DA HABILITAÇÃO </w:t>
      </w:r>
    </w:p>
    <w:p w14:paraId="59314740" w14:textId="77777777" w:rsidR="008A5ED5" w:rsidRPr="009709A5" w:rsidRDefault="008A5ED5" w:rsidP="008A5ED5">
      <w:pPr>
        <w:suppressAutoHyphens w:val="0"/>
        <w:spacing w:line="276" w:lineRule="auto"/>
        <w:jc w:val="both"/>
        <w:rPr>
          <w:rFonts w:ascii="Palatino Linotype" w:eastAsiaTheme="minorHAnsi" w:hAnsi="Palatino Linotype" w:cstheme="minorBidi"/>
          <w:sz w:val="21"/>
          <w:szCs w:val="21"/>
          <w:lang w:eastAsia="en-US"/>
        </w:rPr>
      </w:pPr>
    </w:p>
    <w:p w14:paraId="528747B4" w14:textId="77777777" w:rsidR="008A5ED5" w:rsidRPr="009709A5" w:rsidRDefault="008A5ED5" w:rsidP="008A5ED5">
      <w:pPr>
        <w:suppressAutoHyphens w:val="0"/>
        <w:spacing w:line="276" w:lineRule="auto"/>
        <w:jc w:val="both"/>
        <w:rPr>
          <w:rFonts w:ascii="Palatino Linotype" w:eastAsiaTheme="minorHAnsi" w:hAnsi="Palatino Linotype" w:cstheme="minorBidi"/>
          <w:sz w:val="21"/>
          <w:szCs w:val="21"/>
          <w:lang w:eastAsia="en-US"/>
        </w:rPr>
      </w:pPr>
      <w:r w:rsidRPr="009709A5">
        <w:rPr>
          <w:rFonts w:ascii="Palatino Linotype" w:eastAsiaTheme="minorHAnsi" w:hAnsi="Palatino Linotype" w:cstheme="minorBidi"/>
          <w:sz w:val="21"/>
          <w:szCs w:val="21"/>
          <w:lang w:eastAsia="en-US"/>
        </w:rPr>
        <w:t xml:space="preserve">a) Os documentos apresentados para habilitação deverão estar todos em nome da Matriz ou todos em nome da Filial exceto aqueles que comprovadamente só possam ser fornecidos à Matriz e se referirem ao local da sede do interessado. </w:t>
      </w:r>
    </w:p>
    <w:p w14:paraId="2AD69BFC" w14:textId="77777777" w:rsidR="008A5ED5" w:rsidRPr="009709A5" w:rsidRDefault="008A5ED5" w:rsidP="008A5ED5">
      <w:pPr>
        <w:suppressAutoHyphens w:val="0"/>
        <w:spacing w:line="276" w:lineRule="auto"/>
        <w:jc w:val="both"/>
        <w:rPr>
          <w:rFonts w:ascii="Palatino Linotype" w:eastAsiaTheme="minorHAnsi" w:hAnsi="Palatino Linotype" w:cstheme="minorBidi"/>
          <w:sz w:val="21"/>
          <w:szCs w:val="21"/>
          <w:lang w:eastAsia="en-US"/>
        </w:rPr>
      </w:pPr>
    </w:p>
    <w:p w14:paraId="062AD2FD" w14:textId="77777777" w:rsidR="008A5ED5" w:rsidRPr="009709A5" w:rsidRDefault="008A5ED5" w:rsidP="008A5ED5">
      <w:pPr>
        <w:suppressAutoHyphens w:val="0"/>
        <w:spacing w:line="276" w:lineRule="auto"/>
        <w:jc w:val="both"/>
        <w:rPr>
          <w:rFonts w:ascii="Palatino Linotype" w:eastAsiaTheme="minorHAnsi" w:hAnsi="Palatino Linotype" w:cstheme="minorBidi"/>
          <w:sz w:val="21"/>
          <w:szCs w:val="21"/>
          <w:lang w:eastAsia="en-US"/>
        </w:rPr>
      </w:pPr>
      <w:r w:rsidRPr="009709A5">
        <w:rPr>
          <w:rFonts w:ascii="Palatino Linotype" w:eastAsiaTheme="minorHAnsi" w:hAnsi="Palatino Linotype" w:cstheme="minorBidi"/>
          <w:sz w:val="21"/>
          <w:szCs w:val="21"/>
          <w:lang w:eastAsia="en-US"/>
        </w:rPr>
        <w:t>b) Não serão aceitos documentos cujas datas estejam rasuradas, bem como serão consideradas pelo Pregoeiro somente cópias legíveis.</w:t>
      </w:r>
    </w:p>
    <w:p w14:paraId="33ECEF7B" w14:textId="77777777" w:rsidR="008A5ED5" w:rsidRPr="009709A5" w:rsidRDefault="008A5ED5" w:rsidP="008A5ED5">
      <w:pPr>
        <w:suppressAutoHyphens w:val="0"/>
        <w:spacing w:line="276" w:lineRule="auto"/>
        <w:jc w:val="both"/>
        <w:rPr>
          <w:rFonts w:ascii="Palatino Linotype" w:eastAsiaTheme="minorHAnsi" w:hAnsi="Palatino Linotype" w:cstheme="minorBidi"/>
          <w:sz w:val="21"/>
          <w:szCs w:val="21"/>
          <w:lang w:eastAsia="en-US"/>
        </w:rPr>
      </w:pPr>
    </w:p>
    <w:p w14:paraId="23AC04AC" w14:textId="77777777" w:rsidR="008A5ED5" w:rsidRPr="009709A5" w:rsidRDefault="008A5ED5" w:rsidP="008A5ED5">
      <w:pPr>
        <w:suppressAutoHyphens w:val="0"/>
        <w:spacing w:line="276" w:lineRule="auto"/>
        <w:jc w:val="both"/>
        <w:rPr>
          <w:rFonts w:ascii="Palatino Linotype" w:eastAsiaTheme="minorHAnsi" w:hAnsi="Palatino Linotype" w:cstheme="minorBidi"/>
          <w:sz w:val="21"/>
          <w:szCs w:val="21"/>
          <w:lang w:eastAsia="en-US"/>
        </w:rPr>
      </w:pPr>
      <w:r w:rsidRPr="009709A5">
        <w:rPr>
          <w:rFonts w:ascii="Palatino Linotype" w:eastAsiaTheme="minorHAnsi" w:hAnsi="Palatino Linotype" w:cstheme="minorBidi"/>
          <w:sz w:val="21"/>
          <w:szCs w:val="21"/>
          <w:lang w:eastAsia="en-US"/>
        </w:rPr>
        <w:t xml:space="preserve">c) Documentos e certidões (credenciamento ou habilitação) que não contenham prazo de validade somente serão aceitos caso tenham sido expedidos até 60 (sessenta) dias antes da data da abertura desta licitação. </w:t>
      </w:r>
    </w:p>
    <w:p w14:paraId="193BFCCC" w14:textId="77777777" w:rsidR="008A5ED5" w:rsidRPr="009709A5" w:rsidRDefault="008A5ED5" w:rsidP="008A5ED5">
      <w:pPr>
        <w:suppressAutoHyphens w:val="0"/>
        <w:spacing w:line="276" w:lineRule="auto"/>
        <w:jc w:val="both"/>
        <w:rPr>
          <w:rFonts w:ascii="Palatino Linotype" w:eastAsiaTheme="minorHAnsi" w:hAnsi="Palatino Linotype" w:cstheme="minorBidi"/>
          <w:sz w:val="21"/>
          <w:szCs w:val="21"/>
          <w:lang w:eastAsia="en-US"/>
        </w:rPr>
      </w:pPr>
    </w:p>
    <w:p w14:paraId="2D5DEE6F" w14:textId="77777777" w:rsidR="008A5ED5" w:rsidRPr="009709A5" w:rsidRDefault="00A9030D" w:rsidP="008A5ED5">
      <w:pPr>
        <w:suppressAutoHyphens w:val="0"/>
        <w:spacing w:line="276" w:lineRule="auto"/>
        <w:jc w:val="both"/>
        <w:rPr>
          <w:rFonts w:ascii="Palatino Linotype" w:eastAsiaTheme="minorHAnsi" w:hAnsi="Palatino Linotype" w:cstheme="minorBidi"/>
          <w:sz w:val="21"/>
          <w:szCs w:val="21"/>
          <w:lang w:eastAsia="en-US"/>
        </w:rPr>
      </w:pPr>
      <w:r>
        <w:rPr>
          <w:rFonts w:ascii="Palatino Linotype" w:eastAsiaTheme="minorHAnsi" w:hAnsi="Palatino Linotype" w:cstheme="minorBidi"/>
          <w:sz w:val="21"/>
          <w:szCs w:val="21"/>
          <w:lang w:eastAsia="en-US"/>
        </w:rPr>
        <w:t>6.8.</w:t>
      </w:r>
      <w:r w:rsidR="008A5ED5" w:rsidRPr="009709A5">
        <w:rPr>
          <w:rFonts w:ascii="Palatino Linotype" w:eastAsiaTheme="minorHAnsi" w:hAnsi="Palatino Linotype" w:cstheme="minorBidi"/>
          <w:sz w:val="21"/>
          <w:szCs w:val="21"/>
          <w:lang w:eastAsia="en-US"/>
        </w:rPr>
        <w:t xml:space="preserve"> Se a documentação de habilitação não estiver completa e correta ou contrariar qualquer dispositivo deste edital e seus anexos a licitante será inabilitada do certame. </w:t>
      </w:r>
    </w:p>
    <w:p w14:paraId="0790E761" w14:textId="77777777" w:rsidR="001F69B7" w:rsidRDefault="001F69B7" w:rsidP="001F69B7">
      <w:pPr>
        <w:spacing w:line="276" w:lineRule="auto"/>
        <w:jc w:val="both"/>
        <w:rPr>
          <w:rFonts w:ascii="Palatino Linotype" w:eastAsiaTheme="minorHAnsi" w:hAnsi="Palatino Linotype" w:cstheme="minorBidi"/>
          <w:sz w:val="21"/>
          <w:szCs w:val="21"/>
          <w:lang w:eastAsia="en-US"/>
        </w:rPr>
      </w:pPr>
    </w:p>
    <w:p w14:paraId="5D09198D" w14:textId="77777777" w:rsidR="001F69B7" w:rsidRPr="004B02E0" w:rsidRDefault="001F69B7" w:rsidP="001F69B7">
      <w:pPr>
        <w:spacing w:line="276" w:lineRule="auto"/>
        <w:jc w:val="both"/>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CAPÍTULO VII – DO PROCEDIMENTO E DO JULGAMENTO</w:t>
      </w:r>
    </w:p>
    <w:p w14:paraId="41262198"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EE3A938"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w:t>
      </w:r>
      <w:r w:rsidRPr="004B02E0">
        <w:rPr>
          <w:rFonts w:ascii="Palatino Linotype" w:eastAsia="Calibri" w:hAnsi="Palatino Linotype"/>
          <w:sz w:val="21"/>
          <w:szCs w:val="21"/>
          <w:lang w:eastAsia="en-US"/>
        </w:rPr>
        <w:t xml:space="preserve"> No horário e local indicados no preâmbulo será aberta a sessão de processamento do Pregão, realizando-se com o credenciamento dos interessados em participar do certame.</w:t>
      </w:r>
      <w:r w:rsidRPr="004B02E0">
        <w:rPr>
          <w:rFonts w:ascii="Palatino Linotype" w:eastAsia="Calibri" w:hAnsi="Palatino Linotype"/>
          <w:color w:val="FF0000"/>
          <w:sz w:val="21"/>
          <w:szCs w:val="21"/>
          <w:lang w:eastAsia="en-US"/>
        </w:rPr>
        <w:t xml:space="preserve"> </w:t>
      </w:r>
    </w:p>
    <w:p w14:paraId="2EDFC3DA" w14:textId="77777777" w:rsidR="001F69B7" w:rsidRPr="004B02E0" w:rsidRDefault="001F69B7" w:rsidP="001F69B7">
      <w:pPr>
        <w:spacing w:line="276" w:lineRule="auto"/>
        <w:jc w:val="both"/>
        <w:rPr>
          <w:rFonts w:ascii="Palatino Linotype" w:eastAsia="Calibri" w:hAnsi="Palatino Linotype"/>
          <w:color w:val="FF0000"/>
          <w:sz w:val="21"/>
          <w:szCs w:val="21"/>
          <w:lang w:eastAsia="en-US"/>
        </w:rPr>
      </w:pPr>
    </w:p>
    <w:p w14:paraId="59695B6F"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7.2.</w:t>
      </w:r>
      <w:r w:rsidRPr="004B02E0">
        <w:rPr>
          <w:rFonts w:ascii="Palatino Linotype" w:eastAsia="Calibri" w:hAnsi="Palatino Linotype"/>
          <w:sz w:val="21"/>
          <w:szCs w:val="21"/>
          <w:lang w:eastAsia="en-US"/>
        </w:rPr>
        <w:t xml:space="preserve"> Os envelopes contendo a proposta e os documentos de habilitação serão recebidos no endereço acima mencionado, na sessão pública de processamento do Pregão, na mesma data ou em data posterior a ser definido na abertura do credenciamento, sob coordenação do </w:t>
      </w:r>
      <w:r>
        <w:rPr>
          <w:rFonts w:ascii="Palatino Linotype" w:eastAsia="Calibri" w:hAnsi="Palatino Linotype"/>
          <w:sz w:val="21"/>
          <w:szCs w:val="21"/>
          <w:lang w:eastAsia="en-US"/>
        </w:rPr>
        <w:t>P</w:t>
      </w:r>
      <w:r w:rsidRPr="004B02E0">
        <w:rPr>
          <w:rFonts w:ascii="Palatino Linotype" w:eastAsia="Calibri" w:hAnsi="Palatino Linotype"/>
          <w:sz w:val="21"/>
          <w:szCs w:val="21"/>
          <w:lang w:eastAsia="en-US"/>
        </w:rPr>
        <w:t xml:space="preserve">regoeiro. </w:t>
      </w:r>
    </w:p>
    <w:p w14:paraId="39E597FA"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80425D1"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lastRenderedPageBreak/>
        <w:t>7.3.</w:t>
      </w:r>
      <w:r w:rsidRPr="004B02E0">
        <w:rPr>
          <w:rFonts w:ascii="Palatino Linotype" w:eastAsia="Calibri" w:hAnsi="Palatino Linotype"/>
          <w:sz w:val="21"/>
          <w:szCs w:val="21"/>
          <w:lang w:eastAsia="en-US"/>
        </w:rPr>
        <w:t xml:space="preserve"> Caso seja impossibilitada a realização da sessão na data marcada para início do Pregão, esta se realizará no primeiro dia útil subsequente</w:t>
      </w:r>
      <w:r>
        <w:rPr>
          <w:rFonts w:ascii="Palatino Linotype" w:eastAsia="Calibri" w:hAnsi="Palatino Linotype"/>
          <w:sz w:val="21"/>
          <w:szCs w:val="21"/>
          <w:lang w:eastAsia="en-US"/>
        </w:rPr>
        <w:t xml:space="preserve"> ou outra data deliberada pelo P</w:t>
      </w:r>
      <w:r w:rsidRPr="004B02E0">
        <w:rPr>
          <w:rFonts w:ascii="Palatino Linotype" w:eastAsia="Calibri" w:hAnsi="Palatino Linotype"/>
          <w:sz w:val="21"/>
          <w:szCs w:val="21"/>
          <w:lang w:eastAsia="en-US"/>
        </w:rPr>
        <w:t xml:space="preserve">regoeiro e equipe com a devida comunicação formal aos licitantes que retiraram o Edital e/ou licitantes devidamente credenciados.  </w:t>
      </w:r>
    </w:p>
    <w:p w14:paraId="122B8E28"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BF95618"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7.4.</w:t>
      </w:r>
      <w:r w:rsidRPr="004B02E0">
        <w:rPr>
          <w:rFonts w:ascii="Palatino Linotype" w:eastAsia="Calibri" w:hAnsi="Palatino Linotype"/>
          <w:sz w:val="21"/>
          <w:szCs w:val="21"/>
          <w:lang w:eastAsia="en-US"/>
        </w:rPr>
        <w:t xml:space="preserve"> Encerrado o credenciamento, consequentemente, estará encerrada a possibilidade de admissão de novos participantes no certame que não tenham comparecido tempestivamente à sessão. </w:t>
      </w:r>
    </w:p>
    <w:p w14:paraId="1768AE17"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5EB53E4"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7.5.</w:t>
      </w:r>
      <w:r w:rsidRPr="004B02E0">
        <w:rPr>
          <w:rFonts w:ascii="Palatino Linotype" w:eastAsia="Calibri" w:hAnsi="Palatino Linotype"/>
          <w:sz w:val="21"/>
          <w:szCs w:val="21"/>
          <w:lang w:eastAsia="en-US"/>
        </w:rPr>
        <w:t xml:space="preserve"> Os licitantes deverão apresentar as suas propostas contendo o preço unitário de cada i</w:t>
      </w:r>
      <w:r>
        <w:rPr>
          <w:rFonts w:ascii="Palatino Linotype" w:eastAsia="Calibri" w:hAnsi="Palatino Linotype"/>
          <w:sz w:val="21"/>
          <w:szCs w:val="21"/>
          <w:lang w:eastAsia="en-US"/>
        </w:rPr>
        <w:t>tem e o preço total, devendo o P</w:t>
      </w:r>
      <w:r w:rsidRPr="004B02E0">
        <w:rPr>
          <w:rFonts w:ascii="Palatino Linotype" w:eastAsia="Calibri" w:hAnsi="Palatino Linotype"/>
          <w:sz w:val="21"/>
          <w:szCs w:val="21"/>
          <w:lang w:eastAsia="en-US"/>
        </w:rPr>
        <w:t>regoeiro considerar para efeito de negociação na sessão o valor</w:t>
      </w:r>
      <w:r w:rsidR="00F04C04">
        <w:rPr>
          <w:rFonts w:ascii="Palatino Linotype" w:eastAsia="Calibri" w:hAnsi="Palatino Linotype"/>
          <w:sz w:val="21"/>
          <w:szCs w:val="21"/>
          <w:lang w:eastAsia="en-US"/>
        </w:rPr>
        <w:t xml:space="preserve"> por lote</w:t>
      </w:r>
      <w:r w:rsidR="00580C4D">
        <w:rPr>
          <w:rFonts w:ascii="Palatino Linotype" w:eastAsia="Calibri" w:hAnsi="Palatino Linotype"/>
          <w:sz w:val="21"/>
          <w:szCs w:val="21"/>
          <w:lang w:eastAsia="en-US"/>
        </w:rPr>
        <w:t xml:space="preserve"> proposto</w:t>
      </w:r>
      <w:r w:rsidRPr="004B02E0">
        <w:rPr>
          <w:rFonts w:ascii="Palatino Linotype" w:eastAsia="Calibri" w:hAnsi="Palatino Linotype"/>
          <w:sz w:val="21"/>
          <w:szCs w:val="21"/>
          <w:lang w:eastAsia="en-US"/>
        </w:rPr>
        <w:t xml:space="preserve">, sobre o qual deverá incidir o desconto, percentual este que deverá refletir em cada item. </w:t>
      </w:r>
    </w:p>
    <w:p w14:paraId="4FFE19C2"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22F0FB3"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7.6.</w:t>
      </w:r>
      <w:r w:rsidRPr="004B02E0">
        <w:rPr>
          <w:rFonts w:ascii="Palatino Linotype" w:eastAsia="Calibri" w:hAnsi="Palatino Linotype"/>
          <w:sz w:val="21"/>
          <w:szCs w:val="21"/>
          <w:lang w:eastAsia="en-US"/>
        </w:rPr>
        <w:t xml:space="preserve"> O julgamento dar-se-á mediante a negociação do item licitado, sem prejuízo da faculdade administrativa quando da contratação demandada por meio de requisições para aquele item, conforme exigir sua necessidade. </w:t>
      </w:r>
    </w:p>
    <w:p w14:paraId="427A3944"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5F3CD7A"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7.7.</w:t>
      </w:r>
      <w:r w:rsidRPr="004B02E0">
        <w:rPr>
          <w:rFonts w:ascii="Palatino Linotype" w:eastAsia="Calibri" w:hAnsi="Palatino Linotype"/>
          <w:sz w:val="21"/>
          <w:szCs w:val="21"/>
          <w:lang w:eastAsia="en-US"/>
        </w:rPr>
        <w:t xml:space="preserve"> Fica obrigado o licitante a cotar na sua proposta todos os itens </w:t>
      </w:r>
      <w:r w:rsidR="00580C4D">
        <w:rPr>
          <w:rFonts w:ascii="Palatino Linotype" w:eastAsia="Calibri" w:hAnsi="Palatino Linotype"/>
          <w:sz w:val="21"/>
          <w:szCs w:val="21"/>
          <w:lang w:eastAsia="en-US"/>
        </w:rPr>
        <w:t>demandados pelo ente público</w:t>
      </w:r>
      <w:r w:rsidRPr="004B02E0">
        <w:rPr>
          <w:rFonts w:ascii="Palatino Linotype" w:eastAsia="Calibri" w:hAnsi="Palatino Linotype"/>
          <w:sz w:val="21"/>
          <w:szCs w:val="21"/>
          <w:lang w:eastAsia="en-US"/>
        </w:rPr>
        <w:t xml:space="preserve">, a fim de poder participar desta licitação. </w:t>
      </w:r>
    </w:p>
    <w:p w14:paraId="551EB11D"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157D7FAD"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7.8.</w:t>
      </w:r>
      <w:r w:rsidRPr="004B02E0">
        <w:rPr>
          <w:rFonts w:ascii="Palatino Linotype" w:eastAsia="Calibri" w:hAnsi="Palatino Linotype"/>
          <w:sz w:val="21"/>
          <w:szCs w:val="21"/>
          <w:lang w:eastAsia="en-US"/>
        </w:rPr>
        <w:t xml:space="preserve"> A análise das propostas pelo Pregoeiro visará ao atendimento das condições estabelecidas neste Edital e seus anexos, sendo desclassificadas as propostas cujo objeto ou forma de apresentação não atenda as especificações, prazos e condições fixados no Edital. </w:t>
      </w:r>
    </w:p>
    <w:p w14:paraId="0A97D708"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E2116CF"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7.8.1.</w:t>
      </w:r>
      <w:r w:rsidRPr="004B02E0">
        <w:rPr>
          <w:rFonts w:ascii="Palatino Linotype" w:eastAsia="Calibri" w:hAnsi="Palatino Linotype"/>
          <w:sz w:val="21"/>
          <w:szCs w:val="21"/>
          <w:lang w:eastAsia="en-US"/>
        </w:rPr>
        <w:t xml:space="preserve"> No tocante aos preços, as propostas serão verificadas quanto à exatidão das operações aritméticas que conduziram ao valor total orçado, ensejando a desclassificação da proposta quando verificada a existência de erros. </w:t>
      </w:r>
    </w:p>
    <w:p w14:paraId="5674F949"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08C498C"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7.9.</w:t>
      </w:r>
      <w:r w:rsidRPr="004B02E0">
        <w:rPr>
          <w:rFonts w:ascii="Palatino Linotype" w:eastAsia="Calibri" w:hAnsi="Palatino Linotype"/>
          <w:sz w:val="21"/>
          <w:szCs w:val="21"/>
          <w:lang w:eastAsia="en-US"/>
        </w:rPr>
        <w:t xml:space="preserve"> Para a participação da licitante na fase de lances verbais e consecutivos, serão selecionadas a proposta de menor preço e as demais com preços até 10% (dez por cento) superiores àquela; </w:t>
      </w:r>
    </w:p>
    <w:p w14:paraId="00EE6C82"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5C5793D"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7.9.1.</w:t>
      </w:r>
      <w:r w:rsidRPr="004B02E0">
        <w:rPr>
          <w:rFonts w:ascii="Palatino Linotype" w:eastAsia="Calibri" w:hAnsi="Palatino Linotype"/>
          <w:sz w:val="21"/>
          <w:szCs w:val="21"/>
          <w:lang w:eastAsia="en-US"/>
        </w:rPr>
        <w:t xml:space="preserve"> Não havendo pelo menos 03 (três) preços na condição definida na alínea anterior, serão selecionadas as propostas que apresentarem os menores preços, até o máximo de 03 (três), para oferecimento de novos lances verbais e sucessivos; </w:t>
      </w:r>
    </w:p>
    <w:p w14:paraId="13C8F3FA"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1F448275"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7.9.2.</w:t>
      </w:r>
      <w:r w:rsidRPr="004B02E0">
        <w:rPr>
          <w:rFonts w:ascii="Palatino Linotype" w:eastAsia="Calibri" w:hAnsi="Palatino Linotype"/>
          <w:sz w:val="21"/>
          <w:szCs w:val="21"/>
          <w:lang w:eastAsia="en-US"/>
        </w:rPr>
        <w:t xml:space="preserve"> No caso de empate nos preços, serão admitidas todas as propostas empatadas, independentemente do número de licitantes, e ainda a possibilidade de todas as empresas apresentarem lances. </w:t>
      </w:r>
    </w:p>
    <w:p w14:paraId="224D84AB"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12E75683"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7.10.</w:t>
      </w:r>
      <w:r w:rsidRPr="004B02E0">
        <w:rPr>
          <w:rFonts w:ascii="Palatino Linotype" w:eastAsia="Calibri" w:hAnsi="Palatino Linotype"/>
          <w:sz w:val="21"/>
          <w:szCs w:val="21"/>
          <w:lang w:eastAsia="en-US"/>
        </w:rPr>
        <w:t xml:space="preserve"> O Pregoeiro convidará individualmente os autores das propostas selecionadas a formular lances de forma sequencial, a partir do autor da proposta de maior valor e</w:t>
      </w:r>
      <w:r>
        <w:rPr>
          <w:rFonts w:ascii="Palatino Linotype" w:eastAsia="Calibri" w:hAnsi="Palatino Linotype"/>
          <w:sz w:val="21"/>
          <w:szCs w:val="21"/>
          <w:lang w:eastAsia="en-US"/>
        </w:rPr>
        <w:t xml:space="preserve"> os demais em ordem decrescente.</w:t>
      </w:r>
      <w:r w:rsidRPr="004B02E0">
        <w:rPr>
          <w:rFonts w:ascii="Palatino Linotype" w:eastAsia="Calibri" w:hAnsi="Palatino Linotype"/>
          <w:sz w:val="21"/>
          <w:szCs w:val="21"/>
          <w:lang w:eastAsia="en-US"/>
        </w:rPr>
        <w:t xml:space="preserve"> </w:t>
      </w:r>
    </w:p>
    <w:p w14:paraId="4FEE9084"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0E2B0940"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7.10.1.</w:t>
      </w:r>
      <w:r w:rsidRPr="004B02E0">
        <w:rPr>
          <w:rFonts w:ascii="Palatino Linotype" w:eastAsia="Calibri" w:hAnsi="Palatino Linotype"/>
          <w:sz w:val="21"/>
          <w:szCs w:val="21"/>
          <w:lang w:eastAsia="en-US"/>
        </w:rPr>
        <w:t xml:space="preserve"> Se dentre as propostas apresentadas por escrito, quando da abertura d</w:t>
      </w:r>
      <w:r>
        <w:rPr>
          <w:rFonts w:ascii="Palatino Linotype" w:eastAsia="Calibri" w:hAnsi="Palatino Linotype"/>
          <w:sz w:val="21"/>
          <w:szCs w:val="21"/>
          <w:lang w:eastAsia="en-US"/>
        </w:rPr>
        <w:t>os envelopes, houver empate, o P</w:t>
      </w:r>
      <w:r w:rsidRPr="004B02E0">
        <w:rPr>
          <w:rFonts w:ascii="Palatino Linotype" w:eastAsia="Calibri" w:hAnsi="Palatino Linotype"/>
          <w:sz w:val="21"/>
          <w:szCs w:val="21"/>
          <w:lang w:eastAsia="en-US"/>
        </w:rPr>
        <w:t>regoeiro procederá ao sorteio na forma do parágrafo 2º do art. 45 da Lei n° 8666/93, para estabelecer qual dos licitantes empatados deve oferecer o lance primeiro, sem prejuízo de obse</w:t>
      </w:r>
      <w:r>
        <w:rPr>
          <w:rFonts w:ascii="Palatino Linotype" w:eastAsia="Calibri" w:hAnsi="Palatino Linotype"/>
          <w:sz w:val="21"/>
          <w:szCs w:val="21"/>
          <w:lang w:eastAsia="en-US"/>
        </w:rPr>
        <w:t>rvação do art. 3º da mesma Lei.</w:t>
      </w:r>
    </w:p>
    <w:p w14:paraId="240E81F1"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B9BBC09"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7.10.2.</w:t>
      </w:r>
      <w:r w:rsidRPr="004B02E0">
        <w:rPr>
          <w:rFonts w:ascii="Palatino Linotype" w:eastAsia="Calibri" w:hAnsi="Palatino Linotype"/>
          <w:sz w:val="21"/>
          <w:szCs w:val="21"/>
          <w:lang w:eastAsia="en-US"/>
        </w:rPr>
        <w:t xml:space="preserve"> A desistência em apresentar lanc</w:t>
      </w:r>
      <w:r>
        <w:rPr>
          <w:rFonts w:ascii="Palatino Linotype" w:eastAsia="Calibri" w:hAnsi="Palatino Linotype"/>
          <w:sz w:val="21"/>
          <w:szCs w:val="21"/>
          <w:lang w:eastAsia="en-US"/>
        </w:rPr>
        <w:t>e verbal quando convocado pelo P</w:t>
      </w:r>
      <w:r w:rsidRPr="004B02E0">
        <w:rPr>
          <w:rFonts w:ascii="Palatino Linotype" w:eastAsia="Calibri" w:hAnsi="Palatino Linotype"/>
          <w:sz w:val="21"/>
          <w:szCs w:val="21"/>
          <w:lang w:eastAsia="en-US"/>
        </w:rPr>
        <w:t xml:space="preserve">regoeiro, implicará na exclusão do licitante daquela etapa de lance e na manutenção do último preço apresentado para efeito de ordenação das propostas. </w:t>
      </w:r>
    </w:p>
    <w:p w14:paraId="00899C09"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A33B4ED"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7.11.</w:t>
      </w:r>
      <w:r w:rsidRPr="004B02E0">
        <w:rPr>
          <w:rFonts w:ascii="Palatino Linotype" w:eastAsia="Calibri" w:hAnsi="Palatino Linotype"/>
          <w:sz w:val="21"/>
          <w:szCs w:val="21"/>
          <w:lang w:eastAsia="en-US"/>
        </w:rPr>
        <w:t xml:space="preserve"> Os lances deverão ser formulados em valores distintos e decrescentes, inferi</w:t>
      </w:r>
      <w:r>
        <w:rPr>
          <w:rFonts w:ascii="Palatino Linotype" w:eastAsia="Calibri" w:hAnsi="Palatino Linotype"/>
          <w:sz w:val="21"/>
          <w:szCs w:val="21"/>
          <w:lang w:eastAsia="en-US"/>
        </w:rPr>
        <w:t>ores à proposta de menor preço.</w:t>
      </w:r>
    </w:p>
    <w:p w14:paraId="6CB0AFA7"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14F90E1"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7.11.1.</w:t>
      </w:r>
      <w:r w:rsidRPr="004B02E0">
        <w:rPr>
          <w:rFonts w:ascii="Palatino Linotype" w:eastAsia="Calibri" w:hAnsi="Palatino Linotype"/>
          <w:sz w:val="21"/>
          <w:szCs w:val="21"/>
          <w:lang w:eastAsia="en-US"/>
        </w:rPr>
        <w:t xml:space="preserve"> O Pregoeiro poderá no decorrer da sessão estipular, para novos lances, parâmetros ou percentagem de redução sobre o</w:t>
      </w:r>
      <w:r>
        <w:rPr>
          <w:rFonts w:ascii="Palatino Linotype" w:eastAsia="Calibri" w:hAnsi="Palatino Linotype"/>
          <w:sz w:val="21"/>
          <w:szCs w:val="21"/>
          <w:lang w:eastAsia="en-US"/>
        </w:rPr>
        <w:t xml:space="preserve"> menor preço (margem de lance).</w:t>
      </w:r>
    </w:p>
    <w:p w14:paraId="7475E146"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9503CF4"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7.11.2.</w:t>
      </w:r>
      <w:r w:rsidRPr="004B02E0">
        <w:rPr>
          <w:rFonts w:ascii="Palatino Linotype" w:eastAsia="Calibri" w:hAnsi="Palatino Linotype"/>
          <w:sz w:val="21"/>
          <w:szCs w:val="21"/>
          <w:lang w:eastAsia="en-US"/>
        </w:rPr>
        <w:t xml:space="preserve"> O Pregoeiro poderá, no decorrer da sessão determinará o tempo de que dispõem os licitantes para ofertarem seus lances orais e estipular margem de lance. </w:t>
      </w:r>
    </w:p>
    <w:p w14:paraId="463F46AA"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0486C26D"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7.12.</w:t>
      </w:r>
      <w:r w:rsidRPr="004B02E0">
        <w:rPr>
          <w:rFonts w:ascii="Palatino Linotype" w:eastAsia="Calibri" w:hAnsi="Palatino Linotype"/>
          <w:sz w:val="21"/>
          <w:szCs w:val="21"/>
          <w:lang w:eastAsia="en-US"/>
        </w:rPr>
        <w:t xml:space="preserve"> A etapa de lances será considerada encerrada quando todos os participantes dessa etapa declinarem da formulação de l</w:t>
      </w:r>
      <w:r>
        <w:rPr>
          <w:rFonts w:ascii="Palatino Linotype" w:eastAsia="Calibri" w:hAnsi="Palatino Linotype"/>
          <w:sz w:val="21"/>
          <w:szCs w:val="21"/>
          <w:lang w:eastAsia="en-US"/>
        </w:rPr>
        <w:t>ances ou conforme determinar o P</w:t>
      </w:r>
      <w:r w:rsidRPr="004B02E0">
        <w:rPr>
          <w:rFonts w:ascii="Palatino Linotype" w:eastAsia="Calibri" w:hAnsi="Palatino Linotype"/>
          <w:sz w:val="21"/>
          <w:szCs w:val="21"/>
          <w:lang w:eastAsia="en-US"/>
        </w:rPr>
        <w:t xml:space="preserve">regoeiro no momento da sessão; </w:t>
      </w:r>
    </w:p>
    <w:p w14:paraId="40DD7AD5"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0BBE0FCE"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7.12.1.</w:t>
      </w:r>
      <w:r w:rsidRPr="004B02E0">
        <w:rPr>
          <w:rFonts w:ascii="Palatino Linotype" w:eastAsia="Calibri" w:hAnsi="Palatino Linotype"/>
          <w:sz w:val="21"/>
          <w:szCs w:val="21"/>
          <w:lang w:eastAsia="en-US"/>
        </w:rPr>
        <w:t xml:space="preserve"> Não poderá haver desistência dos lances ofertados, sujeitando-se o proponente desistente às penalidades constantes deste Edital.  </w:t>
      </w:r>
    </w:p>
    <w:p w14:paraId="1570FDD2"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AC62CAB"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7.13.</w:t>
      </w:r>
      <w:r w:rsidRPr="004B02E0">
        <w:rPr>
          <w:rFonts w:ascii="Palatino Linotype" w:eastAsia="Calibri" w:hAnsi="Palatino Linotype"/>
          <w:sz w:val="21"/>
          <w:szCs w:val="21"/>
          <w:lang w:eastAsia="en-US"/>
        </w:rPr>
        <w:t xml:space="preserve"> Encerrada a etapa de lances serão ordenadas às propostas classificadas e classificáveis na ordem crescente dos valores. O preço considerado para efeito de registro será o último preço ofertado depois de esgotadas as etapas de l</w:t>
      </w:r>
      <w:r>
        <w:rPr>
          <w:rFonts w:ascii="Palatino Linotype" w:eastAsia="Calibri" w:hAnsi="Palatino Linotype"/>
          <w:sz w:val="21"/>
          <w:szCs w:val="21"/>
          <w:lang w:eastAsia="en-US"/>
        </w:rPr>
        <w:t>ances, devidamente aceito pelo P</w:t>
      </w:r>
      <w:r w:rsidRPr="004B02E0">
        <w:rPr>
          <w:rFonts w:ascii="Palatino Linotype" w:eastAsia="Calibri" w:hAnsi="Palatino Linotype"/>
          <w:sz w:val="21"/>
          <w:szCs w:val="21"/>
          <w:lang w:eastAsia="en-US"/>
        </w:rPr>
        <w:t xml:space="preserve">regoeiro. </w:t>
      </w:r>
    </w:p>
    <w:p w14:paraId="0FAC6BA0"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4A981E2"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7.14.</w:t>
      </w:r>
      <w:r w:rsidRPr="004B02E0">
        <w:rPr>
          <w:rFonts w:ascii="Palatino Linotype" w:eastAsia="Calibri" w:hAnsi="Palatino Linotype"/>
          <w:sz w:val="21"/>
          <w:szCs w:val="21"/>
          <w:lang w:eastAsia="en-US"/>
        </w:rPr>
        <w:t xml:space="preserve"> O Pregoeiro poderá negociar com o autor da oferta de menor valor com vistas a reduzir ainda mais o preço, registrando preços iguais até o limite de 03 (três) empresas por item. </w:t>
      </w:r>
    </w:p>
    <w:p w14:paraId="55E8B41C"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B527D6C"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7.15.</w:t>
      </w:r>
      <w:r w:rsidRPr="004B02E0">
        <w:rPr>
          <w:rFonts w:ascii="Palatino Linotype" w:eastAsia="Calibri" w:hAnsi="Palatino Linotype"/>
          <w:sz w:val="21"/>
          <w:szCs w:val="21"/>
          <w:lang w:eastAsia="en-US"/>
        </w:rPr>
        <w:t xml:space="preserve"> Após a negociação, se houver, o Pregoeiro examinará a aceitabilidade do menor preço, decidindo motivadamente a respeito. </w:t>
      </w:r>
    </w:p>
    <w:p w14:paraId="06A27D9E"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2B9C0A9"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7.15.1.</w:t>
      </w:r>
      <w:r w:rsidRPr="004B02E0">
        <w:rPr>
          <w:rFonts w:ascii="Palatino Linotype" w:eastAsia="Calibri" w:hAnsi="Palatino Linotype"/>
          <w:sz w:val="21"/>
          <w:szCs w:val="21"/>
          <w:lang w:eastAsia="en-US"/>
        </w:rPr>
        <w:t xml:space="preserve"> O Pregoeiro poderá a qualquer momento solicitar às licitantes a composição de preços unitários dos Produtos, bem como os demais esclarecimentos que julgar necessários, no prazo a ser por ele definido podendo realizar diligência e ou procedimentos de investigação a fim de conferir dados em garantia do objeto. </w:t>
      </w:r>
    </w:p>
    <w:p w14:paraId="4B20D7F4"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46098D32"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7.16.</w:t>
      </w:r>
      <w:r w:rsidRPr="004B02E0">
        <w:rPr>
          <w:rFonts w:ascii="Palatino Linotype" w:eastAsia="Calibri" w:hAnsi="Palatino Linotype"/>
          <w:sz w:val="21"/>
          <w:szCs w:val="21"/>
          <w:lang w:eastAsia="en-US"/>
        </w:rPr>
        <w:t xml:space="preserve"> Considerada aceitável a oferta de menor preço para qualquer dos lotes/itens, somente será aberto o envelope contendo os documentos de habilitação quando concluído o julgamento de todos os demais lotes. </w:t>
      </w:r>
    </w:p>
    <w:p w14:paraId="777AA408"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6F3C430"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7.17.</w:t>
      </w:r>
      <w:r w:rsidRPr="004B02E0">
        <w:rPr>
          <w:rFonts w:ascii="Palatino Linotype" w:eastAsia="Calibri" w:hAnsi="Palatino Linotype"/>
          <w:sz w:val="21"/>
          <w:szCs w:val="21"/>
          <w:lang w:eastAsia="en-US"/>
        </w:rPr>
        <w:t xml:space="preserve"> A verificação será certificada pelo Pregoeiro e deverão ser anexados aos autos os documentos passíveis de obtenção por meio eletrônico, exceto por impossibilidade devidamente justificada. </w:t>
      </w:r>
    </w:p>
    <w:p w14:paraId="40BA33E3"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42656C1F"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7.18.</w:t>
      </w:r>
      <w:r w:rsidRPr="004B02E0">
        <w:rPr>
          <w:rFonts w:ascii="Palatino Linotype" w:eastAsia="Calibri" w:hAnsi="Palatino Linotype"/>
          <w:sz w:val="21"/>
          <w:szCs w:val="21"/>
          <w:lang w:eastAsia="en-US"/>
        </w:rPr>
        <w:t xml:space="preserve"> A Administração não se responsabilizará pela eventual indisponibilidade dos meios eletrônicos, no momento da verificação. </w:t>
      </w:r>
    </w:p>
    <w:p w14:paraId="47F1C73D"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175512B"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7.19.</w:t>
      </w:r>
      <w:r w:rsidRPr="004B02E0">
        <w:rPr>
          <w:rFonts w:ascii="Palatino Linotype" w:eastAsia="Calibri" w:hAnsi="Palatino Linotype"/>
          <w:sz w:val="21"/>
          <w:szCs w:val="21"/>
          <w:lang w:eastAsia="en-US"/>
        </w:rPr>
        <w:t xml:space="preserve">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ou mais, aceitável cujo autor(s) atenda(m) os requisitos de habilitação, caso em que será(</w:t>
      </w:r>
      <w:proofErr w:type="spellStart"/>
      <w:r w:rsidRPr="004B02E0">
        <w:rPr>
          <w:rFonts w:ascii="Palatino Linotype" w:eastAsia="Calibri" w:hAnsi="Palatino Linotype"/>
          <w:sz w:val="21"/>
          <w:szCs w:val="21"/>
          <w:lang w:eastAsia="en-US"/>
        </w:rPr>
        <w:t>ão</w:t>
      </w:r>
      <w:proofErr w:type="spellEnd"/>
      <w:r w:rsidRPr="004B02E0">
        <w:rPr>
          <w:rFonts w:ascii="Palatino Linotype" w:eastAsia="Calibri" w:hAnsi="Palatino Linotype"/>
          <w:sz w:val="21"/>
          <w:szCs w:val="21"/>
          <w:lang w:eastAsia="en-US"/>
        </w:rPr>
        <w:t xml:space="preserve">) declarado(s) vencedor(es). </w:t>
      </w:r>
    </w:p>
    <w:p w14:paraId="2CB7A894"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1CCAF3F5"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 xml:space="preserve">7.20. </w:t>
      </w:r>
      <w:r w:rsidRPr="004B02E0">
        <w:rPr>
          <w:rFonts w:ascii="Palatino Linotype" w:eastAsia="Calibri" w:hAnsi="Palatino Linotype"/>
          <w:sz w:val="21"/>
          <w:szCs w:val="21"/>
          <w:lang w:eastAsia="en-US"/>
        </w:rPr>
        <w:t>Constatado o atendimento dos requisitos de habilitação previstos neste Edital, a(s) licitante(s) será(</w:t>
      </w:r>
      <w:proofErr w:type="spellStart"/>
      <w:r w:rsidRPr="004B02E0">
        <w:rPr>
          <w:rFonts w:ascii="Palatino Linotype" w:eastAsia="Calibri" w:hAnsi="Palatino Linotype"/>
          <w:sz w:val="21"/>
          <w:szCs w:val="21"/>
          <w:lang w:eastAsia="en-US"/>
        </w:rPr>
        <w:t>ão</w:t>
      </w:r>
      <w:proofErr w:type="spellEnd"/>
      <w:r w:rsidRPr="004B02E0">
        <w:rPr>
          <w:rFonts w:ascii="Palatino Linotype" w:eastAsia="Calibri" w:hAnsi="Palatino Linotype"/>
          <w:sz w:val="21"/>
          <w:szCs w:val="21"/>
          <w:lang w:eastAsia="en-US"/>
        </w:rPr>
        <w:t xml:space="preserve">) habilitada(s) e declarada(s) vencedora(s) do certame, sendo a ele(s) adjudicado o referido item/lote. </w:t>
      </w:r>
    </w:p>
    <w:p w14:paraId="30FDCEB4"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13EF9AEC"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7.21.</w:t>
      </w:r>
      <w:r w:rsidRPr="004B02E0">
        <w:rPr>
          <w:rFonts w:ascii="Palatino Linotype" w:eastAsia="Calibri" w:hAnsi="Palatino Linotype"/>
          <w:sz w:val="21"/>
          <w:szCs w:val="21"/>
          <w:lang w:eastAsia="en-US"/>
        </w:rPr>
        <w:t xml:space="preserve"> No julgamento das propostas será adotado o critério de </w:t>
      </w:r>
      <w:r w:rsidR="00045179" w:rsidRPr="00045179">
        <w:rPr>
          <w:rFonts w:ascii="Palatino Linotype" w:eastAsia="Calibri" w:hAnsi="Palatino Linotype"/>
          <w:b/>
          <w:sz w:val="21"/>
          <w:szCs w:val="21"/>
          <w:lang w:eastAsia="en-US"/>
        </w:rPr>
        <w:t xml:space="preserve">MENOR PREÇO </w:t>
      </w:r>
      <w:r w:rsidR="00AA1BFB">
        <w:rPr>
          <w:rFonts w:ascii="Palatino Linotype" w:eastAsia="Calibri" w:hAnsi="Palatino Linotype"/>
          <w:b/>
          <w:sz w:val="21"/>
          <w:szCs w:val="21"/>
          <w:lang w:eastAsia="en-US"/>
        </w:rPr>
        <w:t xml:space="preserve">POR </w:t>
      </w:r>
      <w:r w:rsidR="00D9119A">
        <w:rPr>
          <w:rFonts w:ascii="Palatino Linotype" w:eastAsia="Calibri" w:hAnsi="Palatino Linotype"/>
          <w:b/>
          <w:sz w:val="21"/>
          <w:szCs w:val="21"/>
          <w:lang w:eastAsia="en-US"/>
        </w:rPr>
        <w:t>ITEM</w:t>
      </w:r>
      <w:r w:rsidRPr="004B02E0">
        <w:rPr>
          <w:rFonts w:ascii="Palatino Linotype" w:eastAsia="Calibri" w:hAnsi="Palatino Linotype"/>
          <w:sz w:val="21"/>
          <w:szCs w:val="21"/>
          <w:lang w:eastAsia="en-US"/>
        </w:rPr>
        <w:t xml:space="preserve">, atendidas as condições estabelecidas neste Pregão. </w:t>
      </w:r>
    </w:p>
    <w:p w14:paraId="6A1706CE"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106CFA16"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7.22. O P</w:t>
      </w:r>
      <w:r w:rsidRPr="004B02E0">
        <w:rPr>
          <w:rFonts w:ascii="Palatino Linotype" w:eastAsia="Calibri" w:hAnsi="Palatino Linotype"/>
          <w:sz w:val="21"/>
          <w:szCs w:val="21"/>
          <w:lang w:eastAsia="en-US"/>
        </w:rPr>
        <w:t xml:space="preserve">regoeiro poderá, se necessário, suspender a sessão para recorrer a setores técnicos internos e externos, bem como ao setor requisitante da compra do material ou de prestação do serviço objeto do Pregão, a fim de obter parecer que possibilite melhor julgamento das especificações dos produtos cotados, definindo nova data para continuidade da sessão licitatória. </w:t>
      </w:r>
    </w:p>
    <w:p w14:paraId="3FC2CB06"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EF38564"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7.23.</w:t>
      </w:r>
      <w:r w:rsidRPr="004B02E0">
        <w:rPr>
          <w:rFonts w:ascii="Palatino Linotype" w:eastAsia="Calibri" w:hAnsi="Palatino Linotype"/>
          <w:sz w:val="21"/>
          <w:szCs w:val="21"/>
          <w:lang w:eastAsia="en-US"/>
        </w:rPr>
        <w:t xml:space="preserve"> Da reunião lavrar-se-á ata circunstanciada, em que serão registradas as ocorrências relevantes que, ao final, será assinada pelo Pregoeiro, pela Equipe de Apoio e pelos licitantes presentes. </w:t>
      </w:r>
    </w:p>
    <w:p w14:paraId="4F51097F"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2E62181"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7.24.</w:t>
      </w:r>
      <w:r w:rsidRPr="004B02E0">
        <w:rPr>
          <w:rFonts w:ascii="Palatino Linotype" w:eastAsia="Calibri" w:hAnsi="Palatino Linotype"/>
          <w:sz w:val="21"/>
          <w:szCs w:val="21"/>
          <w:lang w:eastAsia="en-US"/>
        </w:rPr>
        <w:t xml:space="preserve"> Verificando-se no curso da análise, o descumprimento de requisitos estabelecidos neste Edital e seus anexos, a proposta será desclassificada ou a licitante será desabilitada.  </w:t>
      </w:r>
    </w:p>
    <w:p w14:paraId="01A03FF0"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BC18737"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7.25.</w:t>
      </w:r>
      <w:r w:rsidRPr="004B02E0">
        <w:rPr>
          <w:rFonts w:ascii="Palatino Linotype" w:eastAsia="Calibri" w:hAnsi="Palatino Linotype"/>
          <w:sz w:val="21"/>
          <w:szCs w:val="21"/>
          <w:lang w:eastAsia="en-US"/>
        </w:rPr>
        <w:t xml:space="preserve"> Depois de concluída a sessão, em especial para as rodadas de lances, depois de habilitada e adjudicada, os licitantes deverão apresentar as propostas devidamente corrigidas considerando os valores negociados em sessão, os quais deverão ser levados em consideração para efeito de posterior chamamento. </w:t>
      </w:r>
    </w:p>
    <w:p w14:paraId="4A6D4F8D"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E91C24A" w14:textId="77777777" w:rsidR="001F69B7" w:rsidRPr="004B02E0" w:rsidRDefault="001F69B7" w:rsidP="001F69B7">
      <w:pPr>
        <w:spacing w:line="276" w:lineRule="auto"/>
        <w:jc w:val="both"/>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CAPÍTULO VIII – DAS MICROEMPRESAS E EMPRESAS DE PEQUENO PORTE</w:t>
      </w:r>
    </w:p>
    <w:p w14:paraId="18D78A92"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1FEBB5EB"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8.1.</w:t>
      </w:r>
      <w:r w:rsidRPr="004B02E0">
        <w:rPr>
          <w:rFonts w:ascii="Palatino Linotype" w:eastAsia="Calibri" w:hAnsi="Palatino Linotype"/>
          <w:sz w:val="21"/>
          <w:szCs w:val="21"/>
          <w:lang w:eastAsia="en-US"/>
        </w:rPr>
        <w:t xml:space="preserve"> É considerada microempresas ou empresas de pequeno porte a sociedade empresária, a sociedade simples e a empresa individual, devidamente registrados no Registro de Empresas Mercantis ou no Registro Civil de Pessoas Jurídicas, na forma prevista na Lei Complementar n° 123 e suas alterações, já devidamente cadastrada sob esta condição durante o credenciamento das licitantes. </w:t>
      </w:r>
    </w:p>
    <w:p w14:paraId="30AEB8A9"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9EEFF64"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8.2.</w:t>
      </w:r>
      <w:r w:rsidRPr="004B02E0">
        <w:rPr>
          <w:rFonts w:ascii="Palatino Linotype" w:eastAsia="Calibri" w:hAnsi="Palatino Linotype"/>
          <w:sz w:val="21"/>
          <w:szCs w:val="21"/>
          <w:lang w:eastAsia="en-US"/>
        </w:rPr>
        <w:t xml:space="preserve"> As microempresas e as empresas de pequeno porte, por ocasião da participação neste certame licitatório, devem apresentar toda a documentação exigida para efeito de comprovação de regularidade fiscal e trabalhista, mesmo que </w:t>
      </w:r>
      <w:r>
        <w:rPr>
          <w:rFonts w:ascii="Palatino Linotype" w:eastAsia="Calibri" w:hAnsi="Palatino Linotype"/>
          <w:sz w:val="21"/>
          <w:szCs w:val="21"/>
          <w:lang w:eastAsia="en-US"/>
        </w:rPr>
        <w:t>esta apresente alguma restrição.</w:t>
      </w:r>
    </w:p>
    <w:p w14:paraId="20C86A8F"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43ACB183"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8.2.1.</w:t>
      </w:r>
      <w:r w:rsidRPr="004B02E0">
        <w:rPr>
          <w:rFonts w:ascii="Palatino Linotype" w:eastAsia="Calibri" w:hAnsi="Palatino Linotype"/>
          <w:sz w:val="21"/>
          <w:szCs w:val="21"/>
          <w:lang w:eastAsia="en-US"/>
        </w:rPr>
        <w:t xml:space="preserve"> Havendo alguma restrição na comprovação da regularidade fiscal e trabalhista, será assegurado o prazo de cinco dias úteis, cujo termo inicial corresponderá ao momento em que o proponente for declarado vencedor do certame para</w:t>
      </w:r>
      <w:r>
        <w:rPr>
          <w:rFonts w:ascii="Palatino Linotype" w:eastAsia="Calibri" w:hAnsi="Palatino Linotype"/>
          <w:sz w:val="21"/>
          <w:szCs w:val="21"/>
          <w:lang w:eastAsia="en-US"/>
        </w:rPr>
        <w:t xml:space="preserve"> regularização da documentação.</w:t>
      </w:r>
    </w:p>
    <w:p w14:paraId="5322C5F5"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81119E6"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8.2.2.</w:t>
      </w:r>
      <w:r w:rsidRPr="004B02E0">
        <w:rPr>
          <w:rFonts w:ascii="Palatino Linotype" w:eastAsia="Calibri" w:hAnsi="Palatino Linotype"/>
          <w:sz w:val="21"/>
          <w:szCs w:val="21"/>
          <w:lang w:eastAsia="en-US"/>
        </w:rPr>
        <w:t xml:space="preserve"> A omissão da microempresa ou empresa de pequeno porte licitante no que diz respeito ao disposto no subitem anterior, implicará decadência do direito à contratação, sem prejuízo das sanções previstas na Lei n° 8.666/93, sendo facultado à Administração convocar os licitantes remanescentes, na ordem de classificação das propostas, para verificação da habilitação e assinatura do contrato, ou revogar a licitação. </w:t>
      </w:r>
    </w:p>
    <w:p w14:paraId="431B7AD9"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1044BF0F"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 xml:space="preserve">8.3. </w:t>
      </w:r>
      <w:r w:rsidRPr="004B02E0">
        <w:rPr>
          <w:rFonts w:ascii="Palatino Linotype" w:eastAsia="Calibri" w:hAnsi="Palatino Linotype"/>
          <w:sz w:val="21"/>
          <w:szCs w:val="21"/>
          <w:lang w:eastAsia="en-US"/>
        </w:rPr>
        <w:t>Neste procedimento licitatório será assegurado, como critério de desempate, preferência de contratação para as microempresas e empresas de pequeno po</w:t>
      </w:r>
      <w:r>
        <w:rPr>
          <w:rFonts w:ascii="Palatino Linotype" w:eastAsia="Calibri" w:hAnsi="Palatino Linotype"/>
          <w:sz w:val="21"/>
          <w:szCs w:val="21"/>
          <w:lang w:eastAsia="en-US"/>
        </w:rPr>
        <w:t>rte, na forma a seguir definida.</w:t>
      </w:r>
    </w:p>
    <w:p w14:paraId="38626F54"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355AAEE"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8.3.1.</w:t>
      </w:r>
      <w:r w:rsidRPr="004B02E0">
        <w:rPr>
          <w:rFonts w:ascii="Palatino Linotype" w:eastAsia="Calibri" w:hAnsi="Palatino Linotype"/>
          <w:sz w:val="21"/>
          <w:szCs w:val="21"/>
          <w:lang w:eastAsia="en-US"/>
        </w:rPr>
        <w:t xml:space="preserve"> Considerar-se-á empate aquelas situações em que as propostas apresentadas pelas microempresas e empresas de pequeno porte sejam iguais ou até 5% (cinco por cento) superiores à</w:t>
      </w:r>
      <w:r>
        <w:rPr>
          <w:rFonts w:ascii="Palatino Linotype" w:eastAsia="Calibri" w:hAnsi="Palatino Linotype"/>
          <w:sz w:val="21"/>
          <w:szCs w:val="21"/>
          <w:lang w:eastAsia="en-US"/>
        </w:rPr>
        <w:t xml:space="preserve"> proposta mais bem classificada.</w:t>
      </w:r>
    </w:p>
    <w:p w14:paraId="788B35E3"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0F9F45F8"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lastRenderedPageBreak/>
        <w:t>8.3.2.</w:t>
      </w:r>
      <w:r w:rsidRPr="004B02E0">
        <w:rPr>
          <w:rFonts w:ascii="Palatino Linotype" w:eastAsia="Calibri" w:hAnsi="Palatino Linotype"/>
          <w:sz w:val="21"/>
          <w:szCs w:val="21"/>
          <w:lang w:eastAsia="en-US"/>
        </w:rPr>
        <w:t xml:space="preserve"> A microempresa ou empresa de pequeno porte mais bem classificada poderá apresentar proposta de preço inferior àquela considerada vencedora do certame, situação em que será adjudicado</w:t>
      </w:r>
      <w:r>
        <w:rPr>
          <w:rFonts w:ascii="Palatino Linotype" w:eastAsia="Calibri" w:hAnsi="Palatino Linotype"/>
          <w:sz w:val="21"/>
          <w:szCs w:val="21"/>
          <w:lang w:eastAsia="en-US"/>
        </w:rPr>
        <w:t xml:space="preserve"> em seu favor o objeto licitado.</w:t>
      </w:r>
    </w:p>
    <w:p w14:paraId="6C4C0259"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B030692"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8.3.3.</w:t>
      </w:r>
      <w:r w:rsidRPr="004B02E0">
        <w:rPr>
          <w:rFonts w:ascii="Palatino Linotype" w:eastAsia="Calibri" w:hAnsi="Palatino Linotype"/>
          <w:sz w:val="21"/>
          <w:szCs w:val="21"/>
          <w:lang w:eastAsia="en-US"/>
        </w:rPr>
        <w:t xml:space="preserve"> Não ocorrendo a contratação da microempresa ou empresa de pequeno porte, na forma do subitem anterior, serão convocadas as remanescentes que porventura se enquadrem na hipótese dos §§ 1° e 2° do art. 44 da Lei Complementar n° 123, na ordem classificatória, para o exercíc</w:t>
      </w:r>
      <w:r>
        <w:rPr>
          <w:rFonts w:ascii="Palatino Linotype" w:eastAsia="Calibri" w:hAnsi="Palatino Linotype"/>
          <w:sz w:val="21"/>
          <w:szCs w:val="21"/>
          <w:lang w:eastAsia="en-US"/>
        </w:rPr>
        <w:t>io do mesmo direito.</w:t>
      </w:r>
    </w:p>
    <w:p w14:paraId="7E1FDACA"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71969BA"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8.3.4.</w:t>
      </w:r>
      <w:r w:rsidRPr="004B02E0">
        <w:rPr>
          <w:rFonts w:ascii="Palatino Linotype" w:eastAsia="Calibri" w:hAnsi="Palatino Linotype"/>
          <w:sz w:val="21"/>
          <w:szCs w:val="21"/>
          <w:lang w:eastAsia="en-US"/>
        </w:rPr>
        <w:t xml:space="preserve"> No caso de equivalência dos valores apresentados pelas microempresas e empresas de pequeno porte que se encontrem nos intervalos estabelecidos nos §§ 1° e 2° do art. 44 da Lei Complementar n° 123, será realizado sorteio entre elas para que se identifique aquela que primeiro </w:t>
      </w:r>
      <w:r>
        <w:rPr>
          <w:rFonts w:ascii="Palatino Linotype" w:eastAsia="Calibri" w:hAnsi="Palatino Linotype"/>
          <w:sz w:val="21"/>
          <w:szCs w:val="21"/>
          <w:lang w:eastAsia="en-US"/>
        </w:rPr>
        <w:t>poderá apresentar melhor oferta.</w:t>
      </w:r>
    </w:p>
    <w:p w14:paraId="14F9BF3E"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4C2A699E"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8.3.4.</w:t>
      </w:r>
      <w:r w:rsidRPr="004B02E0">
        <w:rPr>
          <w:rFonts w:ascii="Palatino Linotype" w:eastAsia="Calibri" w:hAnsi="Palatino Linotype"/>
          <w:sz w:val="21"/>
          <w:szCs w:val="21"/>
          <w:lang w:eastAsia="en-US"/>
        </w:rPr>
        <w:t xml:space="preserve"> Na hipótese da não contratação nos termos previstos no subitem anterior, o objeto licitado será adjudicado em favor da proposta originalmente vencedora do certame.</w:t>
      </w:r>
    </w:p>
    <w:p w14:paraId="12229FCD"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559474D"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8.4.</w:t>
      </w:r>
      <w:r w:rsidRPr="004B02E0">
        <w:rPr>
          <w:rFonts w:ascii="Palatino Linotype" w:eastAsia="Calibri" w:hAnsi="Palatino Linotype"/>
          <w:sz w:val="21"/>
          <w:szCs w:val="21"/>
          <w:lang w:eastAsia="en-US"/>
        </w:rPr>
        <w:t xml:space="preserve"> O disposto no Item 8.3 somente se aplicará quando a melhor oferta inicial não tiver sido apresentada por microempresa ou empresa de pequeno porte.</w:t>
      </w:r>
    </w:p>
    <w:p w14:paraId="5D1127EB"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6353F21"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8.5.</w:t>
      </w:r>
      <w:r w:rsidRPr="004B02E0">
        <w:rPr>
          <w:rFonts w:ascii="Palatino Linotype" w:eastAsia="Calibri" w:hAnsi="Palatino Linotype"/>
          <w:sz w:val="21"/>
          <w:szCs w:val="21"/>
          <w:lang w:eastAsia="en-US"/>
        </w:rPr>
        <w:t xml:space="preserve"> A microempresa ou empresa de pequeno porte mais bem classificada será convocada para apresentar nova proposta no prazo máximo de cinco minutos após o encerramento dos lances, sob pena de preclusão.</w:t>
      </w:r>
    </w:p>
    <w:p w14:paraId="73C3D03E"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A18D315" w14:textId="77777777" w:rsidR="001F69B7" w:rsidRPr="004B02E0" w:rsidRDefault="001F69B7" w:rsidP="001F69B7">
      <w:pPr>
        <w:spacing w:line="276" w:lineRule="auto"/>
        <w:jc w:val="both"/>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CAPÍTULO IX – DA IMPUGNAÇÃO</w:t>
      </w:r>
    </w:p>
    <w:p w14:paraId="6566B082"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F8E49F0"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9.1.</w:t>
      </w:r>
      <w:r w:rsidRPr="004B02E0">
        <w:rPr>
          <w:rFonts w:ascii="Palatino Linotype" w:eastAsia="Calibri" w:hAnsi="Palatino Linotype"/>
          <w:sz w:val="21"/>
          <w:szCs w:val="21"/>
          <w:lang w:eastAsia="en-US"/>
        </w:rPr>
        <w:t xml:space="preserve"> Até 05 (cinco) dias úteis anteriores a data fixada para recebimento das propostas, qualquer cidadão poderá solicitar esclarecimentos, providências ou impugnar o ato convocatório do Pregão, na forma da Lei n° 8.666/93. O licitante te</w:t>
      </w:r>
      <w:r>
        <w:rPr>
          <w:rFonts w:ascii="Palatino Linotype" w:eastAsia="Calibri" w:hAnsi="Palatino Linotype"/>
          <w:sz w:val="21"/>
          <w:szCs w:val="21"/>
          <w:lang w:eastAsia="en-US"/>
        </w:rPr>
        <w:t>rá a mesma prerrogativa até o 2°</w:t>
      </w:r>
      <w:r w:rsidRPr="004B02E0">
        <w:rPr>
          <w:rFonts w:ascii="Palatino Linotype" w:eastAsia="Calibri" w:hAnsi="Palatino Linotype"/>
          <w:sz w:val="21"/>
          <w:szCs w:val="21"/>
          <w:lang w:eastAsia="en-US"/>
        </w:rPr>
        <w:t xml:space="preserve"> (segundo) dia útil que anteceder a abertura das propostas, sendo neste caso o prazo decadencial. </w:t>
      </w:r>
    </w:p>
    <w:p w14:paraId="00B74672"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1216371E"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9.1.1.</w:t>
      </w:r>
      <w:r w:rsidRPr="004B02E0">
        <w:rPr>
          <w:rFonts w:ascii="Palatino Linotype" w:eastAsia="Calibri" w:hAnsi="Palatino Linotype"/>
          <w:sz w:val="21"/>
          <w:szCs w:val="21"/>
          <w:lang w:eastAsia="en-US"/>
        </w:rPr>
        <w:t xml:space="preserve"> A petição será dirigida à autoridade subscritora do Edital, que decidirá no prazo de 48 (quarenta e oito) horas, conforme prevê a legislação. </w:t>
      </w:r>
    </w:p>
    <w:p w14:paraId="794D3A1C"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2BB4311"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9.1.2.</w:t>
      </w:r>
      <w:r w:rsidRPr="004B02E0">
        <w:rPr>
          <w:rFonts w:ascii="Palatino Linotype" w:eastAsia="Calibri" w:hAnsi="Palatino Linotype"/>
          <w:sz w:val="21"/>
          <w:szCs w:val="21"/>
          <w:lang w:eastAsia="en-US"/>
        </w:rPr>
        <w:t xml:space="preserve"> Acolhida à petição contra o ato convocatório, será designada nova data para a realização do certame, desde que a impugnação possa alterar a formulação das propostas. </w:t>
      </w:r>
    </w:p>
    <w:p w14:paraId="05089ADA"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6294F19"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9.2.</w:t>
      </w:r>
      <w:r w:rsidRPr="004B02E0">
        <w:rPr>
          <w:rFonts w:ascii="Palatino Linotype" w:eastAsia="Calibri" w:hAnsi="Palatino Linotype"/>
          <w:sz w:val="21"/>
          <w:szCs w:val="21"/>
          <w:lang w:eastAsia="en-US"/>
        </w:rPr>
        <w:t xml:space="preserve"> Decairá do direito de impugnar os termos deste Edital aquele que, tendo-o aceito sem objeção venha a apontar, na data da abertura da sessão ou depois da abertura dos envelopes de </w:t>
      </w:r>
      <w:r w:rsidRPr="004B02E0">
        <w:rPr>
          <w:rFonts w:ascii="Palatino Linotype" w:eastAsia="Calibri" w:hAnsi="Palatino Linotype"/>
          <w:sz w:val="21"/>
          <w:szCs w:val="21"/>
          <w:lang w:eastAsia="en-US"/>
        </w:rPr>
        <w:lastRenderedPageBreak/>
        <w:t xml:space="preserve">propostas, falhas ou irregularidades, hipótese em que tal comunicação não terá efeito de recurso. </w:t>
      </w:r>
    </w:p>
    <w:p w14:paraId="69CC4ADF"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D613037" w14:textId="77777777" w:rsidR="001F69B7" w:rsidRPr="004B02E0" w:rsidRDefault="001F69B7" w:rsidP="001F69B7">
      <w:pPr>
        <w:spacing w:line="276" w:lineRule="auto"/>
        <w:jc w:val="both"/>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CAPÍTULO X – DO RECURSO, DA ADJUDICAÇÃO E DO ATO DE CONTROLE FINAL</w:t>
      </w:r>
    </w:p>
    <w:p w14:paraId="74839AB3"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7D2B45E"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10.1.</w:t>
      </w:r>
      <w:r w:rsidRPr="004B02E0">
        <w:rPr>
          <w:rFonts w:ascii="Palatino Linotype" w:eastAsia="Calibri" w:hAnsi="Palatino Linotype"/>
          <w:sz w:val="21"/>
          <w:szCs w:val="21"/>
          <w:lang w:eastAsia="en-US"/>
        </w:rPr>
        <w:t xml:space="preserve"> No final da sessão, a licitante que quiser recorrer deverá manifestar imediata e motivadamente a sua intenção, abrindo-se então o prazo de 03 (três) dias úteis para apresentação do recurso, ficando as demais licitantes desde logo intimadas para apresentar contrarrazões em igual número de dias, que começarão a correr no término do prazo do recorrente, sendo-lhes assegurada vista imediata dos autos. </w:t>
      </w:r>
    </w:p>
    <w:p w14:paraId="695E775A"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815A59D"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10.2.</w:t>
      </w:r>
      <w:r w:rsidRPr="004B02E0">
        <w:rPr>
          <w:rFonts w:ascii="Palatino Linotype" w:eastAsia="Calibri" w:hAnsi="Palatino Linotype"/>
          <w:sz w:val="21"/>
          <w:szCs w:val="21"/>
          <w:lang w:eastAsia="en-US"/>
        </w:rPr>
        <w:t xml:space="preserve"> A ausência de manifestação imediata e motivada da licitante importará a decadência do direito de recurso, a adjudicação do objeto do certame pelo Pregoeiro ao(s) licitante(s) vencedora(s) e o encaminhamento do processo à autoridade competente para realização do ato de controle final. </w:t>
      </w:r>
    </w:p>
    <w:p w14:paraId="217F63C9"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F23D124"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10.3.</w:t>
      </w:r>
      <w:r w:rsidRPr="004B02E0">
        <w:rPr>
          <w:rFonts w:ascii="Palatino Linotype" w:eastAsia="Calibri" w:hAnsi="Palatino Linotype"/>
          <w:sz w:val="21"/>
          <w:szCs w:val="21"/>
          <w:lang w:eastAsia="en-US"/>
        </w:rPr>
        <w:t xml:space="preserve"> Interposto o recurso, o Pregoeiro poderá reconsiderar a sua decisão ou encaminhá-lo devidamente informado à autoridade competente. </w:t>
      </w:r>
    </w:p>
    <w:p w14:paraId="0C1B119F"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057FB571"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10.4.</w:t>
      </w:r>
      <w:r w:rsidRPr="004B02E0">
        <w:rPr>
          <w:rFonts w:ascii="Palatino Linotype" w:eastAsia="Calibri" w:hAnsi="Palatino Linotype"/>
          <w:sz w:val="21"/>
          <w:szCs w:val="21"/>
          <w:lang w:eastAsia="en-US"/>
        </w:rPr>
        <w:t xml:space="preserve"> O acolhimento do recurso importará a invalidação apenas dos atos insuscetíveis de aproveitamento. </w:t>
      </w:r>
    </w:p>
    <w:p w14:paraId="0F6057C4"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E13B804"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10.5.</w:t>
      </w:r>
      <w:r w:rsidRPr="004B02E0">
        <w:rPr>
          <w:rFonts w:ascii="Palatino Linotype" w:eastAsia="Calibri" w:hAnsi="Palatino Linotype"/>
          <w:sz w:val="21"/>
          <w:szCs w:val="21"/>
          <w:lang w:eastAsia="en-US"/>
        </w:rPr>
        <w:t xml:space="preserve"> Decididos os recursos e constatada a regularidade dos atos praticados, a autoridade competente registrará o preço do objeto do certame em favor das licitantes vencedoras e encaminhará o procedimento devidamente adjudicado para exercício do ato de controle final. </w:t>
      </w:r>
    </w:p>
    <w:p w14:paraId="55876C09"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47487567"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10.6.</w:t>
      </w:r>
      <w:r w:rsidRPr="004B02E0">
        <w:rPr>
          <w:rFonts w:ascii="Palatino Linotype" w:eastAsia="Calibri" w:hAnsi="Palatino Linotype"/>
          <w:sz w:val="21"/>
          <w:szCs w:val="21"/>
          <w:lang w:eastAsia="en-US"/>
        </w:rPr>
        <w:t xml:space="preserve"> Os preços serão registrados por itens, considerando-se a totalidade e necessidade do objeto, sempre tendo em vista a necessidade da Administração contratante. </w:t>
      </w:r>
    </w:p>
    <w:p w14:paraId="41CCCBFB"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8BA34AC"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10.7.</w:t>
      </w:r>
      <w:r w:rsidRPr="004B02E0">
        <w:rPr>
          <w:rFonts w:ascii="Palatino Linotype" w:eastAsia="Calibri" w:hAnsi="Palatino Linotype"/>
          <w:sz w:val="21"/>
          <w:szCs w:val="21"/>
          <w:lang w:eastAsia="en-US"/>
        </w:rPr>
        <w:t xml:space="preserve"> A licitante vencedora que convocada para assinatura do contrato deixar de fazê-lo no prazo fixado, sem justificativa plausível, dela será excluída, sem prejuízo das demais penalidades previstas neste edital. </w:t>
      </w:r>
    </w:p>
    <w:p w14:paraId="4A83982E"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571F38E" w14:textId="77777777" w:rsidR="001F69B7" w:rsidRPr="004B02E0" w:rsidRDefault="001F69B7" w:rsidP="001F69B7">
      <w:pPr>
        <w:spacing w:line="276" w:lineRule="auto"/>
        <w:jc w:val="both"/>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CAPÍTULO XI – DA CONTRATAÇÃO</w:t>
      </w:r>
    </w:p>
    <w:p w14:paraId="6F995611"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887AEF4"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11.1.</w:t>
      </w:r>
      <w:r w:rsidRPr="004B02E0">
        <w:rPr>
          <w:rFonts w:ascii="Palatino Linotype" w:eastAsia="Calibri" w:hAnsi="Palatino Linotype"/>
          <w:sz w:val="21"/>
          <w:szCs w:val="21"/>
          <w:lang w:eastAsia="en-US"/>
        </w:rPr>
        <w:t xml:space="preserve"> O prazo de validade do contrato será de 12 (doze) meses, contados a partir da data da expedição da ordem de fornecimento, admitida sua prorrogação, sem prejuízo das prerrogativas asseguradas pelo inciso II do art. 57 da Lei n° 8.666/93. </w:t>
      </w:r>
    </w:p>
    <w:p w14:paraId="384FAC52" w14:textId="77777777" w:rsidR="001F69B7" w:rsidRPr="004B02E0" w:rsidRDefault="001F69B7" w:rsidP="001F69B7">
      <w:pPr>
        <w:spacing w:line="276" w:lineRule="auto"/>
        <w:jc w:val="both"/>
        <w:rPr>
          <w:rFonts w:ascii="Palatino Linotype" w:eastAsia="Calibri" w:hAnsi="Palatino Linotype"/>
          <w:color w:val="FF0000"/>
          <w:sz w:val="21"/>
          <w:szCs w:val="21"/>
          <w:lang w:eastAsia="en-US"/>
        </w:rPr>
      </w:pPr>
    </w:p>
    <w:p w14:paraId="63928BEC"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lastRenderedPageBreak/>
        <w:t>11.2.</w:t>
      </w:r>
      <w:r w:rsidRPr="004B02E0">
        <w:rPr>
          <w:rFonts w:ascii="Palatino Linotype" w:eastAsia="Calibri" w:hAnsi="Palatino Linotype"/>
          <w:sz w:val="21"/>
          <w:szCs w:val="21"/>
          <w:lang w:eastAsia="en-US"/>
        </w:rPr>
        <w:t xml:space="preserve"> As condições contratuais se encontram na Minuta de Contrato, anexa a este edital.</w:t>
      </w:r>
    </w:p>
    <w:p w14:paraId="080EB72D"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795F60A"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11.3.</w:t>
      </w:r>
      <w:r w:rsidRPr="004B02E0">
        <w:rPr>
          <w:rFonts w:ascii="Palatino Linotype" w:eastAsia="Calibri" w:hAnsi="Palatino Linotype"/>
          <w:sz w:val="21"/>
          <w:szCs w:val="21"/>
          <w:lang w:eastAsia="en-US"/>
        </w:rPr>
        <w:t xml:space="preserve"> Os proponentes vencedores terão o prazo de 05 (cinco) dias úteis, contados a partir da convocação, para assinar o Contrato. Este prazo poderá ser prorrogado uma vez, por igual período, quando solicitado pelo proponente vencedor durante o seu transcurso e desde que ocorra motivo justificado, aceito pela Administração Municipal.</w:t>
      </w:r>
    </w:p>
    <w:p w14:paraId="0F0CBC6C"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6A52617"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11.4.</w:t>
      </w:r>
      <w:r w:rsidRPr="004B02E0">
        <w:rPr>
          <w:rFonts w:ascii="Palatino Linotype" w:eastAsia="Calibri" w:hAnsi="Palatino Linotype"/>
          <w:sz w:val="21"/>
          <w:szCs w:val="21"/>
          <w:lang w:eastAsia="en-US"/>
        </w:rPr>
        <w:t xml:space="preserve"> A recusa injustificada do concorrente proponente vencedor em assinar o contrato dentro do prazo estabelecido sujeitará, ainda, o licitante à aplicação da penalidade de suspensão temporária pelo prazo de 12 (doze) meses.</w:t>
      </w:r>
    </w:p>
    <w:p w14:paraId="38B33CAA"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4F2B066C"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11.5.</w:t>
      </w:r>
      <w:r w:rsidRPr="004B02E0">
        <w:rPr>
          <w:rFonts w:ascii="Palatino Linotype" w:eastAsia="Calibri" w:hAnsi="Palatino Linotype"/>
          <w:sz w:val="21"/>
          <w:szCs w:val="21"/>
          <w:lang w:eastAsia="en-US"/>
        </w:rPr>
        <w:t xml:space="preserve"> No ato da contratação, o proponente vencedor deverá apresentar documento de procuração devidamente reconhecido em cartório, que habilite o seu representante a assinar o contrato em nome da empresa.</w:t>
      </w:r>
    </w:p>
    <w:p w14:paraId="40A22DB5"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8C055BE"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11.6.</w:t>
      </w:r>
      <w:r w:rsidRPr="004B02E0">
        <w:rPr>
          <w:rFonts w:ascii="Palatino Linotype" w:eastAsia="Calibri" w:hAnsi="Palatino Linotype"/>
          <w:sz w:val="21"/>
          <w:szCs w:val="21"/>
          <w:lang w:eastAsia="en-US"/>
        </w:rPr>
        <w:t xml:space="preserve"> A assinatura do contrato estará condicionada à comprovação da regularidade e validade da documentação apresentada pelo proponente vencedor, na data da assinatura.</w:t>
      </w:r>
    </w:p>
    <w:p w14:paraId="75A61D75" w14:textId="77777777" w:rsidR="001F69B7" w:rsidRPr="004B02E0" w:rsidRDefault="001F69B7" w:rsidP="001F69B7">
      <w:pPr>
        <w:spacing w:line="276" w:lineRule="auto"/>
        <w:jc w:val="both"/>
        <w:rPr>
          <w:rFonts w:ascii="Palatino Linotype" w:eastAsia="Calibri" w:hAnsi="Palatino Linotype"/>
          <w:b/>
          <w:sz w:val="21"/>
          <w:szCs w:val="21"/>
          <w:lang w:eastAsia="en-US"/>
        </w:rPr>
      </w:pPr>
    </w:p>
    <w:p w14:paraId="00C4FDA1" w14:textId="77777777" w:rsidR="001F69B7" w:rsidRPr="004B02E0" w:rsidRDefault="001F69B7" w:rsidP="001F69B7">
      <w:pPr>
        <w:spacing w:line="276" w:lineRule="auto"/>
        <w:jc w:val="both"/>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 xml:space="preserve">CAPÍTULO XII – DOS PRAZOS, DO LOCAL DE ENTREGA DO OBJETO E DAS CONDIÇÕES DE RECEBIMENTO DO OBJETO </w:t>
      </w:r>
    </w:p>
    <w:p w14:paraId="2042C12A"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BF91A29"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12.1.</w:t>
      </w:r>
      <w:r w:rsidRPr="004B02E0">
        <w:rPr>
          <w:rFonts w:ascii="Palatino Linotype" w:eastAsia="Calibri" w:hAnsi="Palatino Linotype"/>
          <w:sz w:val="21"/>
          <w:szCs w:val="21"/>
          <w:lang w:eastAsia="en-US"/>
        </w:rPr>
        <w:t xml:space="preserve"> O bem licitado deverá ser entregue de acordo com as necessidades do órgão/ente contratante ou em local por ele designado. </w:t>
      </w:r>
    </w:p>
    <w:p w14:paraId="5E6D7B2F"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91BABF8"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12.1.1.</w:t>
      </w:r>
      <w:r w:rsidRPr="004B02E0">
        <w:rPr>
          <w:rFonts w:ascii="Palatino Linotype" w:eastAsia="Calibri" w:hAnsi="Palatino Linotype"/>
          <w:sz w:val="21"/>
          <w:szCs w:val="21"/>
          <w:lang w:eastAsia="en-US"/>
        </w:rPr>
        <w:t xml:space="preserve"> A autorização de fornecimento/serviço será de inteira responsabilidade e iniciativa do órgão/ente, cabendo ao mesmo todos os atos burocráticos indispensáveis a uma regular administração, em comum acordo com os vencedores deste certame, formalizando por intermédio de Nota de Empenho e simples Ordem de fornecimento/serviço, quando a entrega for de uma só vez e não houver obrigações futuras ou, ainda, por Nota de Empenho e Contrato individual nas hipóteses que se fizerem necessárias cláusulas que possam resguardar direitos e obrigações futuras.</w:t>
      </w:r>
    </w:p>
    <w:p w14:paraId="25A1002B"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C903881"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12.2.</w:t>
      </w:r>
      <w:r w:rsidRPr="004B02E0">
        <w:rPr>
          <w:rFonts w:ascii="Palatino Linotype" w:eastAsia="Calibri" w:hAnsi="Palatino Linotype"/>
          <w:sz w:val="21"/>
          <w:szCs w:val="21"/>
          <w:lang w:eastAsia="en-US"/>
        </w:rPr>
        <w:t xml:space="preserve"> A contratada ficará obrigada a disponibilizar o objeto quando requisitado imediatamente a partir da retirada/recebimento da respectiva Ordem de Fornecimento e/ou Nota de Empenho.</w:t>
      </w:r>
    </w:p>
    <w:p w14:paraId="33D48042"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A49442E"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12.3.</w:t>
      </w:r>
      <w:r w:rsidRPr="004B02E0">
        <w:rPr>
          <w:rFonts w:ascii="Palatino Linotype" w:eastAsia="Calibri" w:hAnsi="Palatino Linotype"/>
          <w:sz w:val="21"/>
          <w:szCs w:val="21"/>
          <w:lang w:eastAsia="en-US"/>
        </w:rPr>
        <w:t xml:space="preserve"> A entrega do objeto ou fornecimento dos serviços desta licitação deverá ser feita onde a contratante deliberar, correndo por conta da Contratada as despesas de seguros, transporte, frete, tributos, encargos trabalhistas e previdenciários decorrentes do fornecimento e/ou substituições indicadas pela equipe ou pessoa designada para recebimento. </w:t>
      </w:r>
    </w:p>
    <w:p w14:paraId="67C9A19A"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D498BC1"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12.4.</w:t>
      </w:r>
      <w:r w:rsidRPr="004B02E0">
        <w:rPr>
          <w:rFonts w:ascii="Palatino Linotype" w:eastAsia="Calibri" w:hAnsi="Palatino Linotype"/>
          <w:sz w:val="21"/>
          <w:szCs w:val="21"/>
          <w:lang w:eastAsia="en-US"/>
        </w:rPr>
        <w:t xml:space="preserve"> O objeto desta licitação será recebido provisoriamente, caso se constate real necessidade, no local e endereço indicados no subitem anterior, para verificação da conformidade do objeto com as condições, especificações e exigências do edital.</w:t>
      </w:r>
    </w:p>
    <w:p w14:paraId="498339CA"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4A4CC995"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12.5.</w:t>
      </w:r>
      <w:r w:rsidRPr="004B02E0">
        <w:rPr>
          <w:rFonts w:ascii="Palatino Linotype" w:eastAsia="Calibri" w:hAnsi="Palatino Linotype"/>
          <w:sz w:val="21"/>
          <w:szCs w:val="21"/>
          <w:lang w:eastAsia="en-US"/>
        </w:rPr>
        <w:t xml:space="preserve"> Por ocasião da entrega ou prestação dos serviços, a Contratada deverá descrever no comprovante respectivo, a data, o nome, o cargo e a assinatura do servidor do Contratante responsável pelo recebimento. </w:t>
      </w:r>
    </w:p>
    <w:p w14:paraId="7EDE32BD"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D4D8628"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12.6.</w:t>
      </w:r>
      <w:r w:rsidRPr="004B02E0">
        <w:rPr>
          <w:rFonts w:ascii="Palatino Linotype" w:eastAsia="Calibri" w:hAnsi="Palatino Linotype"/>
          <w:sz w:val="21"/>
          <w:szCs w:val="21"/>
          <w:lang w:eastAsia="en-US"/>
        </w:rPr>
        <w:t xml:space="preserve"> Constatadas irregularidades no objeto contratual, o Contratante poderá: </w:t>
      </w:r>
    </w:p>
    <w:p w14:paraId="12206C00"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00DBE9B6"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12.6.1.</w:t>
      </w:r>
      <w:r w:rsidRPr="004B02E0">
        <w:rPr>
          <w:rFonts w:ascii="Palatino Linotype" w:eastAsia="Calibri" w:hAnsi="Palatino Linotype"/>
          <w:sz w:val="21"/>
          <w:szCs w:val="21"/>
          <w:lang w:eastAsia="en-US"/>
        </w:rPr>
        <w:t xml:space="preserve"> Se disser respeito à especificação, rejeitá-lo no todo ou em parte, determinando sua substituição ou rescindindo a contratação, sem prejuízo das penalidades cabíveis; </w:t>
      </w:r>
    </w:p>
    <w:p w14:paraId="0FA196F4"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4528CC15"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12.6.1.1.</w:t>
      </w:r>
      <w:r w:rsidRPr="004B02E0">
        <w:rPr>
          <w:rFonts w:ascii="Palatino Linotype" w:eastAsia="Calibri" w:hAnsi="Palatino Linotype"/>
          <w:sz w:val="21"/>
          <w:szCs w:val="21"/>
          <w:lang w:eastAsia="en-US"/>
        </w:rPr>
        <w:t xml:space="preserve"> Na hipótese de substituição, a Contratada deverá fazê-la em conformidade com a indicação da Administração, no prazo máximo de 03 (três) dias úteis, contados da notificação por escrito, mantidos o preço inicialmente contratado; </w:t>
      </w:r>
    </w:p>
    <w:p w14:paraId="492A24DF"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0D55C12"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12.6.2.</w:t>
      </w:r>
      <w:r w:rsidRPr="004B02E0">
        <w:rPr>
          <w:rFonts w:ascii="Palatino Linotype" w:eastAsia="Calibri" w:hAnsi="Palatino Linotype"/>
          <w:sz w:val="21"/>
          <w:szCs w:val="21"/>
          <w:lang w:eastAsia="en-US"/>
        </w:rPr>
        <w:t xml:space="preserve"> Outro prazo poderá ser acordado, desde que não restem prejuízos para a Administração. </w:t>
      </w:r>
    </w:p>
    <w:p w14:paraId="443A0F4E"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026A0B6A"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12.7.</w:t>
      </w:r>
      <w:r w:rsidRPr="004B02E0">
        <w:rPr>
          <w:rFonts w:ascii="Palatino Linotype" w:eastAsia="Calibri" w:hAnsi="Palatino Linotype"/>
          <w:sz w:val="21"/>
          <w:szCs w:val="21"/>
          <w:lang w:eastAsia="en-US"/>
        </w:rPr>
        <w:t xml:space="preserve"> O recebimento do objeto dar-se-á definitivamente uma vez verificado o atendimento integral da quantidade e das especificações contratadas, mediante Termo de Recebimento Definitivo ou Recibo, firmado pelo servidor responsável ou equipe designada. </w:t>
      </w:r>
    </w:p>
    <w:p w14:paraId="3944A073"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18CC2570" w14:textId="77777777" w:rsidR="001F69B7" w:rsidRPr="004B02E0" w:rsidRDefault="001F69B7" w:rsidP="001F69B7">
      <w:pPr>
        <w:spacing w:line="276" w:lineRule="auto"/>
        <w:jc w:val="both"/>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 xml:space="preserve">CAPÍTULO XIII – DA DOTAÇÃO ORÇAMENTÁRIA, DOS PAGAMENTOS, DO REAJUSTE DE PREÇOS E DA REVISÃO </w:t>
      </w:r>
    </w:p>
    <w:p w14:paraId="6AC4F301"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0AB6BD8" w14:textId="19E2020D" w:rsidR="00482E54" w:rsidRPr="005F58CA" w:rsidRDefault="001F69B7" w:rsidP="00482E54">
      <w:pPr>
        <w:spacing w:line="360" w:lineRule="auto"/>
        <w:ind w:firstLine="1701"/>
        <w:jc w:val="both"/>
        <w:rPr>
          <w:sz w:val="22"/>
          <w:szCs w:val="22"/>
        </w:rPr>
      </w:pPr>
      <w:r w:rsidRPr="00482E54">
        <w:rPr>
          <w:rFonts w:ascii="Palatino Linotype" w:eastAsia="Calibri" w:hAnsi="Palatino Linotype"/>
          <w:sz w:val="21"/>
          <w:szCs w:val="21"/>
          <w:lang w:eastAsia="en-US"/>
        </w:rPr>
        <w:t xml:space="preserve">13.1. Os recursos financeiros para a despesa decorrente desta contratação correm por conta do Município de </w:t>
      </w:r>
      <w:r w:rsidR="00B70E55">
        <w:rPr>
          <w:rFonts w:ascii="Palatino Linotype" w:eastAsia="Calibri" w:hAnsi="Palatino Linotype"/>
          <w:sz w:val="21"/>
          <w:szCs w:val="21"/>
          <w:lang w:eastAsia="en-US"/>
        </w:rPr>
        <w:t>FRANCISCO MACEDO</w:t>
      </w:r>
      <w:r w:rsidRPr="00482E54">
        <w:rPr>
          <w:rFonts w:ascii="Palatino Linotype" w:eastAsia="Calibri" w:hAnsi="Palatino Linotype"/>
          <w:sz w:val="21"/>
          <w:szCs w:val="21"/>
          <w:lang w:eastAsia="en-US"/>
        </w:rPr>
        <w:t xml:space="preserve">/PI, </w:t>
      </w:r>
      <w:r w:rsidRPr="00482E54">
        <w:rPr>
          <w:rFonts w:ascii="Palatino Linotype" w:hAnsi="Palatino Linotype"/>
          <w:sz w:val="21"/>
          <w:szCs w:val="21"/>
        </w:rPr>
        <w:t>devidamente assegurados com a seguinte dotação orçamentária</w:t>
      </w:r>
      <w:r w:rsidRPr="00482E54">
        <w:rPr>
          <w:rFonts w:ascii="Palatino Linotype" w:eastAsia="Calibri" w:hAnsi="Palatino Linotype"/>
          <w:sz w:val="21"/>
          <w:szCs w:val="21"/>
          <w:lang w:eastAsia="en-US"/>
        </w:rPr>
        <w:t xml:space="preserve"> – Fonte dos recursos: </w:t>
      </w:r>
      <w:r w:rsidR="00482E54" w:rsidRPr="00482E54">
        <w:rPr>
          <w:sz w:val="22"/>
          <w:szCs w:val="22"/>
        </w:rPr>
        <w:t>FPM/ICMS/ISS/FMS/SEME/QSE/SEME/FUNDEB 40% E RECURSO PRÓPRIOS, com suporte</w:t>
      </w:r>
      <w:r w:rsidR="00482E54" w:rsidRPr="005F58CA">
        <w:rPr>
          <w:sz w:val="22"/>
          <w:szCs w:val="22"/>
        </w:rPr>
        <w:t xml:space="preserve"> orçamentário na</w:t>
      </w:r>
      <w:r w:rsidR="00482E54">
        <w:rPr>
          <w:sz w:val="22"/>
          <w:szCs w:val="22"/>
        </w:rPr>
        <w:t>s</w:t>
      </w:r>
      <w:r w:rsidR="00482E54" w:rsidRPr="005F58CA">
        <w:rPr>
          <w:sz w:val="22"/>
          <w:szCs w:val="22"/>
        </w:rPr>
        <w:t xml:space="preserve"> seguinte</w:t>
      </w:r>
      <w:r w:rsidR="00482E54">
        <w:rPr>
          <w:sz w:val="22"/>
          <w:szCs w:val="22"/>
        </w:rPr>
        <w:t>s</w:t>
      </w:r>
      <w:r w:rsidR="00482E54" w:rsidRPr="005F58CA">
        <w:rPr>
          <w:sz w:val="22"/>
          <w:szCs w:val="22"/>
        </w:rPr>
        <w:t xml:space="preserve"> rubrica</w:t>
      </w:r>
      <w:r w:rsidR="00482E54">
        <w:rPr>
          <w:sz w:val="22"/>
          <w:szCs w:val="22"/>
        </w:rPr>
        <w:t>s</w:t>
      </w:r>
      <w:r w:rsidR="00482E54" w:rsidRPr="005F58CA">
        <w:rPr>
          <w:sz w:val="22"/>
          <w:szCs w:val="22"/>
        </w:rPr>
        <w:t>:</w:t>
      </w:r>
    </w:p>
    <w:p w14:paraId="6B550852" w14:textId="77777777" w:rsidR="00482E54" w:rsidRPr="005F58CA" w:rsidRDefault="00482E54" w:rsidP="00482E54">
      <w:pPr>
        <w:ind w:right="306" w:firstLine="2340"/>
        <w:jc w:val="both"/>
        <w:rPr>
          <w:sz w:val="22"/>
          <w:szCs w:val="22"/>
        </w:rPr>
      </w:pP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7"/>
        <w:gridCol w:w="2551"/>
      </w:tblGrid>
      <w:tr w:rsidR="00482E54" w:rsidRPr="005F58CA" w14:paraId="2571B12E" w14:textId="77777777" w:rsidTr="004B3F7A">
        <w:trPr>
          <w:trHeight w:val="303"/>
          <w:jc w:val="center"/>
        </w:trPr>
        <w:tc>
          <w:tcPr>
            <w:tcW w:w="1951" w:type="dxa"/>
            <w:tcBorders>
              <w:top w:val="single" w:sz="4" w:space="0" w:color="auto"/>
              <w:left w:val="single" w:sz="4" w:space="0" w:color="auto"/>
              <w:bottom w:val="single" w:sz="4" w:space="0" w:color="auto"/>
              <w:right w:val="single" w:sz="4" w:space="0" w:color="auto"/>
            </w:tcBorders>
          </w:tcPr>
          <w:p w14:paraId="382D1D3D" w14:textId="77777777" w:rsidR="00482E54" w:rsidRPr="005F58CA" w:rsidRDefault="00482E54" w:rsidP="004B3F7A">
            <w:pPr>
              <w:ind w:right="306"/>
              <w:jc w:val="center"/>
              <w:rPr>
                <w:b/>
                <w:sz w:val="22"/>
                <w:szCs w:val="22"/>
              </w:rPr>
            </w:pPr>
            <w:r w:rsidRPr="005F58CA">
              <w:rPr>
                <w:b/>
                <w:sz w:val="22"/>
                <w:szCs w:val="22"/>
              </w:rPr>
              <w:t>UNID. ORÇ.</w:t>
            </w:r>
          </w:p>
        </w:tc>
        <w:tc>
          <w:tcPr>
            <w:tcW w:w="2977" w:type="dxa"/>
            <w:tcBorders>
              <w:top w:val="single" w:sz="4" w:space="0" w:color="auto"/>
              <w:left w:val="single" w:sz="4" w:space="0" w:color="auto"/>
              <w:bottom w:val="single" w:sz="4" w:space="0" w:color="auto"/>
              <w:right w:val="single" w:sz="4" w:space="0" w:color="auto"/>
            </w:tcBorders>
          </w:tcPr>
          <w:p w14:paraId="35C772EB" w14:textId="77777777" w:rsidR="00482E54" w:rsidRPr="005F58CA" w:rsidRDefault="00482E54" w:rsidP="004B3F7A">
            <w:pPr>
              <w:ind w:right="306"/>
              <w:jc w:val="center"/>
              <w:rPr>
                <w:b/>
                <w:sz w:val="22"/>
                <w:szCs w:val="22"/>
              </w:rPr>
            </w:pPr>
            <w:r w:rsidRPr="005F58CA">
              <w:rPr>
                <w:b/>
                <w:sz w:val="22"/>
                <w:szCs w:val="22"/>
              </w:rPr>
              <w:t>PROJ. ATIVIDADE</w:t>
            </w:r>
          </w:p>
        </w:tc>
        <w:tc>
          <w:tcPr>
            <w:tcW w:w="2551" w:type="dxa"/>
            <w:tcBorders>
              <w:top w:val="single" w:sz="4" w:space="0" w:color="auto"/>
              <w:left w:val="single" w:sz="4" w:space="0" w:color="auto"/>
              <w:bottom w:val="single" w:sz="4" w:space="0" w:color="auto"/>
              <w:right w:val="single" w:sz="4" w:space="0" w:color="auto"/>
            </w:tcBorders>
          </w:tcPr>
          <w:p w14:paraId="3F907F55" w14:textId="77777777" w:rsidR="00482E54" w:rsidRPr="005F58CA" w:rsidRDefault="00482E54" w:rsidP="004B3F7A">
            <w:pPr>
              <w:ind w:right="306"/>
              <w:jc w:val="center"/>
              <w:rPr>
                <w:b/>
                <w:sz w:val="22"/>
                <w:szCs w:val="22"/>
              </w:rPr>
            </w:pPr>
            <w:r w:rsidRPr="005F58CA">
              <w:rPr>
                <w:b/>
                <w:sz w:val="22"/>
                <w:szCs w:val="22"/>
              </w:rPr>
              <w:t>NAT. DESPESA</w:t>
            </w:r>
          </w:p>
        </w:tc>
      </w:tr>
      <w:tr w:rsidR="00482E54" w:rsidRPr="005F58CA" w14:paraId="53460DDA" w14:textId="77777777" w:rsidTr="004B3F7A">
        <w:trPr>
          <w:trHeight w:val="303"/>
          <w:jc w:val="center"/>
        </w:trPr>
        <w:tc>
          <w:tcPr>
            <w:tcW w:w="1951" w:type="dxa"/>
            <w:tcBorders>
              <w:top w:val="single" w:sz="4" w:space="0" w:color="auto"/>
              <w:left w:val="single" w:sz="4" w:space="0" w:color="auto"/>
              <w:bottom w:val="single" w:sz="4" w:space="0" w:color="auto"/>
              <w:right w:val="single" w:sz="4" w:space="0" w:color="auto"/>
            </w:tcBorders>
          </w:tcPr>
          <w:p w14:paraId="15A6E843" w14:textId="77777777" w:rsidR="00482E54" w:rsidRPr="005F58CA" w:rsidRDefault="00482E54" w:rsidP="004B3F7A">
            <w:pPr>
              <w:ind w:right="306"/>
              <w:jc w:val="center"/>
              <w:rPr>
                <w:sz w:val="22"/>
                <w:szCs w:val="22"/>
              </w:rPr>
            </w:pPr>
            <w:r>
              <w:rPr>
                <w:sz w:val="22"/>
                <w:szCs w:val="22"/>
              </w:rPr>
              <w:t>02.02</w:t>
            </w:r>
          </w:p>
        </w:tc>
        <w:tc>
          <w:tcPr>
            <w:tcW w:w="2977" w:type="dxa"/>
            <w:tcBorders>
              <w:top w:val="single" w:sz="4" w:space="0" w:color="auto"/>
              <w:left w:val="single" w:sz="4" w:space="0" w:color="auto"/>
              <w:bottom w:val="single" w:sz="4" w:space="0" w:color="auto"/>
              <w:right w:val="single" w:sz="4" w:space="0" w:color="auto"/>
            </w:tcBorders>
          </w:tcPr>
          <w:p w14:paraId="3F290ECF" w14:textId="77777777" w:rsidR="00482E54" w:rsidRPr="005F58CA" w:rsidRDefault="00482E54" w:rsidP="004B3F7A">
            <w:pPr>
              <w:ind w:right="306"/>
              <w:jc w:val="center"/>
              <w:rPr>
                <w:sz w:val="22"/>
                <w:szCs w:val="22"/>
              </w:rPr>
            </w:pPr>
            <w:r>
              <w:rPr>
                <w:sz w:val="22"/>
                <w:szCs w:val="22"/>
              </w:rPr>
              <w:t>2029</w:t>
            </w:r>
          </w:p>
        </w:tc>
        <w:tc>
          <w:tcPr>
            <w:tcW w:w="2551" w:type="dxa"/>
            <w:tcBorders>
              <w:top w:val="single" w:sz="4" w:space="0" w:color="auto"/>
              <w:left w:val="single" w:sz="4" w:space="0" w:color="auto"/>
              <w:bottom w:val="single" w:sz="4" w:space="0" w:color="auto"/>
              <w:right w:val="single" w:sz="4" w:space="0" w:color="auto"/>
            </w:tcBorders>
          </w:tcPr>
          <w:p w14:paraId="2529E515" w14:textId="77777777" w:rsidR="00482E54" w:rsidRPr="005F58CA" w:rsidRDefault="00482E54" w:rsidP="004B3F7A">
            <w:pPr>
              <w:ind w:right="306"/>
              <w:jc w:val="center"/>
              <w:rPr>
                <w:sz w:val="22"/>
                <w:szCs w:val="22"/>
              </w:rPr>
            </w:pPr>
            <w:r w:rsidRPr="005F58CA">
              <w:rPr>
                <w:sz w:val="22"/>
                <w:szCs w:val="22"/>
              </w:rPr>
              <w:t>3</w:t>
            </w:r>
            <w:r>
              <w:rPr>
                <w:sz w:val="22"/>
                <w:szCs w:val="22"/>
              </w:rPr>
              <w:t>.</w:t>
            </w:r>
            <w:r w:rsidRPr="005F58CA">
              <w:rPr>
                <w:sz w:val="22"/>
                <w:szCs w:val="22"/>
              </w:rPr>
              <w:t>3.90.3</w:t>
            </w:r>
            <w:r>
              <w:rPr>
                <w:sz w:val="22"/>
                <w:szCs w:val="22"/>
              </w:rPr>
              <w:t>0</w:t>
            </w:r>
            <w:r w:rsidRPr="005F58CA">
              <w:rPr>
                <w:sz w:val="22"/>
                <w:szCs w:val="22"/>
              </w:rPr>
              <w:t>.00</w:t>
            </w:r>
          </w:p>
        </w:tc>
      </w:tr>
      <w:tr w:rsidR="00482E54" w:rsidRPr="005F58CA" w14:paraId="6EDD7C30" w14:textId="77777777" w:rsidTr="004B3F7A">
        <w:trPr>
          <w:trHeight w:val="303"/>
          <w:jc w:val="center"/>
        </w:trPr>
        <w:tc>
          <w:tcPr>
            <w:tcW w:w="1951" w:type="dxa"/>
            <w:tcBorders>
              <w:top w:val="single" w:sz="4" w:space="0" w:color="auto"/>
              <w:left w:val="single" w:sz="4" w:space="0" w:color="auto"/>
              <w:bottom w:val="single" w:sz="4" w:space="0" w:color="auto"/>
              <w:right w:val="single" w:sz="4" w:space="0" w:color="auto"/>
            </w:tcBorders>
          </w:tcPr>
          <w:p w14:paraId="418E3904" w14:textId="77777777" w:rsidR="00482E54" w:rsidRDefault="00482E54" w:rsidP="004B3F7A">
            <w:pPr>
              <w:ind w:right="306"/>
              <w:jc w:val="center"/>
              <w:rPr>
                <w:sz w:val="22"/>
                <w:szCs w:val="22"/>
              </w:rPr>
            </w:pPr>
            <w:r>
              <w:rPr>
                <w:sz w:val="22"/>
                <w:szCs w:val="22"/>
              </w:rPr>
              <w:t>02.04</w:t>
            </w:r>
          </w:p>
        </w:tc>
        <w:tc>
          <w:tcPr>
            <w:tcW w:w="2977" w:type="dxa"/>
            <w:tcBorders>
              <w:top w:val="single" w:sz="4" w:space="0" w:color="auto"/>
              <w:left w:val="single" w:sz="4" w:space="0" w:color="auto"/>
              <w:bottom w:val="single" w:sz="4" w:space="0" w:color="auto"/>
              <w:right w:val="single" w:sz="4" w:space="0" w:color="auto"/>
            </w:tcBorders>
          </w:tcPr>
          <w:p w14:paraId="082E199C" w14:textId="77777777" w:rsidR="00482E54" w:rsidRDefault="00482E54" w:rsidP="004B3F7A">
            <w:pPr>
              <w:ind w:right="306"/>
              <w:jc w:val="center"/>
              <w:rPr>
                <w:sz w:val="22"/>
                <w:szCs w:val="22"/>
              </w:rPr>
            </w:pPr>
            <w:r>
              <w:rPr>
                <w:sz w:val="22"/>
                <w:szCs w:val="22"/>
              </w:rPr>
              <w:t>2017</w:t>
            </w:r>
          </w:p>
        </w:tc>
        <w:tc>
          <w:tcPr>
            <w:tcW w:w="2551" w:type="dxa"/>
            <w:tcBorders>
              <w:top w:val="single" w:sz="4" w:space="0" w:color="auto"/>
              <w:left w:val="single" w:sz="4" w:space="0" w:color="auto"/>
              <w:bottom w:val="single" w:sz="4" w:space="0" w:color="auto"/>
              <w:right w:val="single" w:sz="4" w:space="0" w:color="auto"/>
            </w:tcBorders>
          </w:tcPr>
          <w:p w14:paraId="6B993043" w14:textId="77777777" w:rsidR="00482E54" w:rsidRPr="005F58CA" w:rsidRDefault="00482E54" w:rsidP="004B3F7A">
            <w:pPr>
              <w:ind w:right="306"/>
              <w:jc w:val="center"/>
              <w:rPr>
                <w:sz w:val="22"/>
                <w:szCs w:val="22"/>
              </w:rPr>
            </w:pPr>
            <w:r w:rsidRPr="005F58CA">
              <w:rPr>
                <w:sz w:val="22"/>
                <w:szCs w:val="22"/>
              </w:rPr>
              <w:t>3</w:t>
            </w:r>
            <w:r>
              <w:rPr>
                <w:sz w:val="22"/>
                <w:szCs w:val="22"/>
              </w:rPr>
              <w:t>.</w:t>
            </w:r>
            <w:r w:rsidRPr="005F58CA">
              <w:rPr>
                <w:sz w:val="22"/>
                <w:szCs w:val="22"/>
              </w:rPr>
              <w:t>3.90.3</w:t>
            </w:r>
            <w:r>
              <w:rPr>
                <w:sz w:val="22"/>
                <w:szCs w:val="22"/>
              </w:rPr>
              <w:t>0</w:t>
            </w:r>
            <w:r w:rsidRPr="005F58CA">
              <w:rPr>
                <w:sz w:val="22"/>
                <w:szCs w:val="22"/>
              </w:rPr>
              <w:t>.00</w:t>
            </w:r>
          </w:p>
        </w:tc>
      </w:tr>
      <w:tr w:rsidR="00482E54" w:rsidRPr="005F58CA" w14:paraId="61B88363" w14:textId="77777777" w:rsidTr="004B3F7A">
        <w:trPr>
          <w:trHeight w:val="303"/>
          <w:jc w:val="center"/>
        </w:trPr>
        <w:tc>
          <w:tcPr>
            <w:tcW w:w="1951" w:type="dxa"/>
            <w:tcBorders>
              <w:top w:val="single" w:sz="4" w:space="0" w:color="auto"/>
              <w:left w:val="single" w:sz="4" w:space="0" w:color="auto"/>
              <w:bottom w:val="single" w:sz="4" w:space="0" w:color="auto"/>
              <w:right w:val="single" w:sz="4" w:space="0" w:color="auto"/>
            </w:tcBorders>
          </w:tcPr>
          <w:p w14:paraId="41F23566" w14:textId="77777777" w:rsidR="00482E54" w:rsidRDefault="00482E54" w:rsidP="004B3F7A">
            <w:pPr>
              <w:ind w:right="306"/>
              <w:jc w:val="center"/>
              <w:rPr>
                <w:sz w:val="22"/>
                <w:szCs w:val="22"/>
              </w:rPr>
            </w:pPr>
            <w:r>
              <w:rPr>
                <w:sz w:val="22"/>
                <w:szCs w:val="22"/>
              </w:rPr>
              <w:t>02.05</w:t>
            </w:r>
          </w:p>
        </w:tc>
        <w:tc>
          <w:tcPr>
            <w:tcW w:w="2977" w:type="dxa"/>
            <w:tcBorders>
              <w:top w:val="single" w:sz="4" w:space="0" w:color="auto"/>
              <w:left w:val="single" w:sz="4" w:space="0" w:color="auto"/>
              <w:bottom w:val="single" w:sz="4" w:space="0" w:color="auto"/>
              <w:right w:val="single" w:sz="4" w:space="0" w:color="auto"/>
            </w:tcBorders>
          </w:tcPr>
          <w:p w14:paraId="03F75C8E" w14:textId="77777777" w:rsidR="00482E54" w:rsidRDefault="00482E54" w:rsidP="004B3F7A">
            <w:pPr>
              <w:ind w:right="306"/>
              <w:jc w:val="center"/>
              <w:rPr>
                <w:sz w:val="22"/>
                <w:szCs w:val="22"/>
              </w:rPr>
            </w:pPr>
            <w:r>
              <w:rPr>
                <w:sz w:val="22"/>
                <w:szCs w:val="22"/>
              </w:rPr>
              <w:t>2027</w:t>
            </w:r>
          </w:p>
        </w:tc>
        <w:tc>
          <w:tcPr>
            <w:tcW w:w="2551" w:type="dxa"/>
            <w:tcBorders>
              <w:top w:val="single" w:sz="4" w:space="0" w:color="auto"/>
              <w:left w:val="single" w:sz="4" w:space="0" w:color="auto"/>
              <w:bottom w:val="single" w:sz="4" w:space="0" w:color="auto"/>
              <w:right w:val="single" w:sz="4" w:space="0" w:color="auto"/>
            </w:tcBorders>
          </w:tcPr>
          <w:p w14:paraId="43A6668A" w14:textId="77777777" w:rsidR="00482E54" w:rsidRPr="005F58CA" w:rsidRDefault="00482E54" w:rsidP="004B3F7A">
            <w:pPr>
              <w:ind w:right="306"/>
              <w:jc w:val="center"/>
              <w:rPr>
                <w:sz w:val="22"/>
                <w:szCs w:val="22"/>
              </w:rPr>
            </w:pPr>
            <w:r w:rsidRPr="005F58CA">
              <w:rPr>
                <w:sz w:val="22"/>
                <w:szCs w:val="22"/>
              </w:rPr>
              <w:t>3</w:t>
            </w:r>
            <w:r>
              <w:rPr>
                <w:sz w:val="22"/>
                <w:szCs w:val="22"/>
              </w:rPr>
              <w:t>.</w:t>
            </w:r>
            <w:r w:rsidRPr="005F58CA">
              <w:rPr>
                <w:sz w:val="22"/>
                <w:szCs w:val="22"/>
              </w:rPr>
              <w:t>3.90.3</w:t>
            </w:r>
            <w:r>
              <w:rPr>
                <w:sz w:val="22"/>
                <w:szCs w:val="22"/>
              </w:rPr>
              <w:t>0</w:t>
            </w:r>
            <w:r w:rsidRPr="005F58CA">
              <w:rPr>
                <w:sz w:val="22"/>
                <w:szCs w:val="22"/>
              </w:rPr>
              <w:t>.00</w:t>
            </w:r>
          </w:p>
        </w:tc>
      </w:tr>
      <w:tr w:rsidR="00482E54" w:rsidRPr="005F58CA" w14:paraId="54302A58" w14:textId="77777777" w:rsidTr="004B3F7A">
        <w:trPr>
          <w:trHeight w:val="303"/>
          <w:jc w:val="center"/>
        </w:trPr>
        <w:tc>
          <w:tcPr>
            <w:tcW w:w="1951" w:type="dxa"/>
            <w:tcBorders>
              <w:top w:val="single" w:sz="4" w:space="0" w:color="auto"/>
              <w:left w:val="single" w:sz="4" w:space="0" w:color="auto"/>
              <w:bottom w:val="single" w:sz="4" w:space="0" w:color="auto"/>
              <w:right w:val="single" w:sz="4" w:space="0" w:color="auto"/>
            </w:tcBorders>
          </w:tcPr>
          <w:p w14:paraId="7E956333" w14:textId="77777777" w:rsidR="00482E54" w:rsidRDefault="00482E54" w:rsidP="004B3F7A">
            <w:pPr>
              <w:ind w:right="306"/>
              <w:jc w:val="center"/>
              <w:rPr>
                <w:sz w:val="22"/>
                <w:szCs w:val="22"/>
              </w:rPr>
            </w:pPr>
            <w:r>
              <w:rPr>
                <w:sz w:val="22"/>
                <w:szCs w:val="22"/>
              </w:rPr>
              <w:t>02.06</w:t>
            </w:r>
          </w:p>
        </w:tc>
        <w:tc>
          <w:tcPr>
            <w:tcW w:w="2977" w:type="dxa"/>
            <w:tcBorders>
              <w:top w:val="single" w:sz="4" w:space="0" w:color="auto"/>
              <w:left w:val="single" w:sz="4" w:space="0" w:color="auto"/>
              <w:bottom w:val="single" w:sz="4" w:space="0" w:color="auto"/>
              <w:right w:val="single" w:sz="4" w:space="0" w:color="auto"/>
            </w:tcBorders>
          </w:tcPr>
          <w:p w14:paraId="440B8D7E" w14:textId="77777777" w:rsidR="00482E54" w:rsidRDefault="00482E54" w:rsidP="004B3F7A">
            <w:pPr>
              <w:ind w:right="306"/>
              <w:jc w:val="center"/>
              <w:rPr>
                <w:sz w:val="22"/>
                <w:szCs w:val="22"/>
              </w:rPr>
            </w:pPr>
            <w:r>
              <w:rPr>
                <w:sz w:val="22"/>
                <w:szCs w:val="22"/>
              </w:rPr>
              <w:t>2035</w:t>
            </w:r>
          </w:p>
        </w:tc>
        <w:tc>
          <w:tcPr>
            <w:tcW w:w="2551" w:type="dxa"/>
            <w:tcBorders>
              <w:top w:val="single" w:sz="4" w:space="0" w:color="auto"/>
              <w:left w:val="single" w:sz="4" w:space="0" w:color="auto"/>
              <w:bottom w:val="single" w:sz="4" w:space="0" w:color="auto"/>
              <w:right w:val="single" w:sz="4" w:space="0" w:color="auto"/>
            </w:tcBorders>
          </w:tcPr>
          <w:p w14:paraId="0A3FFF42" w14:textId="77777777" w:rsidR="00482E54" w:rsidRPr="005F58CA" w:rsidRDefault="00482E54" w:rsidP="004B3F7A">
            <w:pPr>
              <w:ind w:right="306"/>
              <w:jc w:val="center"/>
              <w:rPr>
                <w:sz w:val="22"/>
                <w:szCs w:val="22"/>
              </w:rPr>
            </w:pPr>
            <w:r w:rsidRPr="005F58CA">
              <w:rPr>
                <w:sz w:val="22"/>
                <w:szCs w:val="22"/>
              </w:rPr>
              <w:t>3</w:t>
            </w:r>
            <w:r>
              <w:rPr>
                <w:sz w:val="22"/>
                <w:szCs w:val="22"/>
              </w:rPr>
              <w:t>.</w:t>
            </w:r>
            <w:r w:rsidRPr="005F58CA">
              <w:rPr>
                <w:sz w:val="22"/>
                <w:szCs w:val="22"/>
              </w:rPr>
              <w:t>3.90.3</w:t>
            </w:r>
            <w:r>
              <w:rPr>
                <w:sz w:val="22"/>
                <w:szCs w:val="22"/>
              </w:rPr>
              <w:t>0</w:t>
            </w:r>
            <w:r w:rsidRPr="005F58CA">
              <w:rPr>
                <w:sz w:val="22"/>
                <w:szCs w:val="22"/>
              </w:rPr>
              <w:t>.00</w:t>
            </w:r>
          </w:p>
        </w:tc>
      </w:tr>
      <w:tr w:rsidR="00482E54" w:rsidRPr="005F58CA" w14:paraId="1AA3D312" w14:textId="77777777" w:rsidTr="004B3F7A">
        <w:trPr>
          <w:trHeight w:val="303"/>
          <w:jc w:val="center"/>
        </w:trPr>
        <w:tc>
          <w:tcPr>
            <w:tcW w:w="1951" w:type="dxa"/>
            <w:tcBorders>
              <w:top w:val="single" w:sz="4" w:space="0" w:color="auto"/>
              <w:left w:val="single" w:sz="4" w:space="0" w:color="auto"/>
              <w:bottom w:val="single" w:sz="4" w:space="0" w:color="auto"/>
              <w:right w:val="single" w:sz="4" w:space="0" w:color="auto"/>
            </w:tcBorders>
          </w:tcPr>
          <w:p w14:paraId="56D5419E" w14:textId="77777777" w:rsidR="00482E54" w:rsidRDefault="00482E54" w:rsidP="004B3F7A">
            <w:pPr>
              <w:ind w:right="306"/>
              <w:jc w:val="center"/>
              <w:rPr>
                <w:sz w:val="22"/>
                <w:szCs w:val="22"/>
              </w:rPr>
            </w:pPr>
            <w:r>
              <w:rPr>
                <w:sz w:val="22"/>
                <w:szCs w:val="22"/>
              </w:rPr>
              <w:t>02.08</w:t>
            </w:r>
          </w:p>
        </w:tc>
        <w:tc>
          <w:tcPr>
            <w:tcW w:w="2977" w:type="dxa"/>
            <w:tcBorders>
              <w:top w:val="single" w:sz="4" w:space="0" w:color="auto"/>
              <w:left w:val="single" w:sz="4" w:space="0" w:color="auto"/>
              <w:bottom w:val="single" w:sz="4" w:space="0" w:color="auto"/>
              <w:right w:val="single" w:sz="4" w:space="0" w:color="auto"/>
            </w:tcBorders>
          </w:tcPr>
          <w:p w14:paraId="4E432775" w14:textId="77777777" w:rsidR="00482E54" w:rsidRDefault="00482E54" w:rsidP="004B3F7A">
            <w:pPr>
              <w:ind w:right="306"/>
              <w:jc w:val="center"/>
              <w:rPr>
                <w:sz w:val="22"/>
                <w:szCs w:val="22"/>
              </w:rPr>
            </w:pPr>
            <w:r>
              <w:rPr>
                <w:sz w:val="22"/>
                <w:szCs w:val="22"/>
              </w:rPr>
              <w:t>2043</w:t>
            </w:r>
          </w:p>
        </w:tc>
        <w:tc>
          <w:tcPr>
            <w:tcW w:w="2551" w:type="dxa"/>
            <w:tcBorders>
              <w:top w:val="single" w:sz="4" w:space="0" w:color="auto"/>
              <w:left w:val="single" w:sz="4" w:space="0" w:color="auto"/>
              <w:bottom w:val="single" w:sz="4" w:space="0" w:color="auto"/>
              <w:right w:val="single" w:sz="4" w:space="0" w:color="auto"/>
            </w:tcBorders>
          </w:tcPr>
          <w:p w14:paraId="014DA446" w14:textId="77777777" w:rsidR="00482E54" w:rsidRPr="005F58CA" w:rsidRDefault="00482E54" w:rsidP="004B3F7A">
            <w:pPr>
              <w:ind w:right="306"/>
              <w:jc w:val="center"/>
              <w:rPr>
                <w:sz w:val="22"/>
                <w:szCs w:val="22"/>
              </w:rPr>
            </w:pPr>
            <w:r w:rsidRPr="005F58CA">
              <w:rPr>
                <w:sz w:val="22"/>
                <w:szCs w:val="22"/>
              </w:rPr>
              <w:t>3</w:t>
            </w:r>
            <w:r>
              <w:rPr>
                <w:sz w:val="22"/>
                <w:szCs w:val="22"/>
              </w:rPr>
              <w:t>.</w:t>
            </w:r>
            <w:r w:rsidRPr="005F58CA">
              <w:rPr>
                <w:sz w:val="22"/>
                <w:szCs w:val="22"/>
              </w:rPr>
              <w:t>3.90.3</w:t>
            </w:r>
            <w:r>
              <w:rPr>
                <w:sz w:val="22"/>
                <w:szCs w:val="22"/>
              </w:rPr>
              <w:t>0</w:t>
            </w:r>
            <w:r w:rsidRPr="005F58CA">
              <w:rPr>
                <w:sz w:val="22"/>
                <w:szCs w:val="22"/>
              </w:rPr>
              <w:t>.00</w:t>
            </w:r>
          </w:p>
        </w:tc>
      </w:tr>
    </w:tbl>
    <w:p w14:paraId="19E51184" w14:textId="77777777" w:rsidR="001F69B7" w:rsidRDefault="001F69B7" w:rsidP="00482E54">
      <w:pPr>
        <w:spacing w:line="276" w:lineRule="auto"/>
        <w:jc w:val="both"/>
        <w:rPr>
          <w:rFonts w:ascii="Palatino Linotype" w:eastAsia="Calibri" w:hAnsi="Palatino Linotype"/>
          <w:sz w:val="21"/>
          <w:szCs w:val="21"/>
          <w:lang w:eastAsia="en-US"/>
        </w:rPr>
      </w:pPr>
    </w:p>
    <w:p w14:paraId="03DDA7DF"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13.2.</w:t>
      </w:r>
      <w:r w:rsidRPr="004B02E0">
        <w:rPr>
          <w:rFonts w:ascii="Palatino Linotype" w:eastAsia="Calibri" w:hAnsi="Palatino Linotype"/>
          <w:sz w:val="21"/>
          <w:szCs w:val="21"/>
          <w:lang w:eastAsia="en-US"/>
        </w:rPr>
        <w:t xml:space="preserve"> Para efeito de pagamento, a contratada encaminhará ao órgão/ente, após o atendimento de cada pedido/solicitação, requerimento solicitando o pagamento devidamente acompanhado da fatura/nota fiscal devidamente atestada e cópia da Nota de Empenho. </w:t>
      </w:r>
    </w:p>
    <w:p w14:paraId="697DC69A"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1938E710"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13.3.</w:t>
      </w:r>
      <w:r w:rsidRPr="004B02E0">
        <w:rPr>
          <w:rFonts w:ascii="Palatino Linotype" w:eastAsia="Calibri" w:hAnsi="Palatino Linotype"/>
          <w:sz w:val="21"/>
          <w:szCs w:val="21"/>
          <w:lang w:eastAsia="en-US"/>
        </w:rPr>
        <w:t xml:space="preserve"> Os pagamentos serão efetuados no prazo máximo de até 30 (trinta) dias, contados da data de entrada do requerimento e fatura-recibo no protocolo do órgão/ente contratante, ou em outro prazo que poderá ficar ajustado com o contratante, inclusive quanto aos parcelamentos, sob pena de assistir direito às verbas e atualização dos valores na forma legal. </w:t>
      </w:r>
    </w:p>
    <w:p w14:paraId="37051C31"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A17534C"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13.4.</w:t>
      </w:r>
      <w:r w:rsidRPr="004B02E0">
        <w:rPr>
          <w:rFonts w:ascii="Palatino Linotype" w:eastAsia="Calibri" w:hAnsi="Palatino Linotype"/>
          <w:sz w:val="21"/>
          <w:szCs w:val="21"/>
          <w:lang w:eastAsia="en-US"/>
        </w:rPr>
        <w:t xml:space="preserve"> As notas fiscais/faturas que apresentarem incorreções serão devolvidas à contratada para as devidas correções. </w:t>
      </w:r>
    </w:p>
    <w:p w14:paraId="4BE38019"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1B611BA"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13.5.</w:t>
      </w:r>
      <w:r w:rsidRPr="004B02E0">
        <w:rPr>
          <w:rFonts w:ascii="Palatino Linotype" w:eastAsia="Calibri" w:hAnsi="Palatino Linotype"/>
          <w:sz w:val="21"/>
          <w:szCs w:val="21"/>
          <w:lang w:eastAsia="en-US"/>
        </w:rPr>
        <w:t xml:space="preserve"> Os pagamentos serão feitos através de depósito/transferência bancária na conta corrente da contratada, que deverá indicar a instituição bancária, agência, localidade, conta corrente, para que seja feito o critério correspondente. Estas informações devem constar da nota fiscal ou nota fiscal/fatura. </w:t>
      </w:r>
    </w:p>
    <w:p w14:paraId="70D2F3D2"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7E0A4D1" w14:textId="77777777" w:rsidR="001F69B7" w:rsidRPr="004B02E0" w:rsidRDefault="001F69B7" w:rsidP="001F69B7">
      <w:pPr>
        <w:spacing w:line="276" w:lineRule="auto"/>
        <w:jc w:val="both"/>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13.</w:t>
      </w:r>
      <w:r>
        <w:rPr>
          <w:rFonts w:ascii="Palatino Linotype" w:eastAsia="Calibri" w:hAnsi="Palatino Linotype"/>
          <w:sz w:val="21"/>
          <w:szCs w:val="21"/>
          <w:lang w:eastAsia="en-US"/>
        </w:rPr>
        <w:t>6.</w:t>
      </w:r>
      <w:r w:rsidRPr="004B02E0">
        <w:rPr>
          <w:rFonts w:ascii="Palatino Linotype" w:eastAsia="Calibri" w:hAnsi="Palatino Linotype"/>
          <w:sz w:val="21"/>
          <w:szCs w:val="21"/>
          <w:lang w:eastAsia="en-US"/>
        </w:rPr>
        <w:t xml:space="preserve"> A contratada não receberá pagamento enquanto houver pendências de obrigações que tenham sido impostas em virtude de penalidades ou inadimplemento. Cessadas estas causas, os pagamentos serão retomados sem que haja qualquer direito a atualização monetária. </w:t>
      </w:r>
    </w:p>
    <w:p w14:paraId="301FC490"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4DC48B99"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13.7.</w:t>
      </w:r>
      <w:r w:rsidRPr="004B02E0">
        <w:rPr>
          <w:rFonts w:ascii="Palatino Linotype" w:eastAsia="Calibri" w:hAnsi="Palatino Linotype"/>
          <w:sz w:val="21"/>
          <w:szCs w:val="21"/>
          <w:lang w:eastAsia="en-US"/>
        </w:rPr>
        <w:t xml:space="preserve"> Para efeito de pagamento, a contratada deverá apresentar os documentos abaixo relacionados: </w:t>
      </w:r>
    </w:p>
    <w:p w14:paraId="082C4AC5"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63D2768" w14:textId="77777777" w:rsidR="001F69B7" w:rsidRPr="004B02E0" w:rsidRDefault="001F69B7" w:rsidP="001F69B7">
      <w:pPr>
        <w:spacing w:line="276" w:lineRule="auto"/>
        <w:jc w:val="both"/>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 xml:space="preserve">a) Certidão Negativa de Débitos CND emitida pelo INSS; </w:t>
      </w:r>
    </w:p>
    <w:p w14:paraId="131D9155"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05D2778" w14:textId="77777777" w:rsidR="001F69B7" w:rsidRPr="004B02E0" w:rsidRDefault="001F69B7" w:rsidP="001F69B7">
      <w:pPr>
        <w:spacing w:line="276" w:lineRule="auto"/>
        <w:jc w:val="both"/>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 xml:space="preserve">b) Certidão de Regularidade do Fundo de Garantia por Tempo de Serviço – FGTS; </w:t>
      </w:r>
    </w:p>
    <w:p w14:paraId="40C00C46"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2A39FA4" w14:textId="77777777" w:rsidR="001F69B7" w:rsidRPr="004B02E0" w:rsidRDefault="001F69B7" w:rsidP="001F69B7">
      <w:pPr>
        <w:spacing w:line="276" w:lineRule="auto"/>
        <w:jc w:val="both"/>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 xml:space="preserve">c) Certidão de Regularidade Fiscal com as Fazendas: Federal, Municipal e Estadual. </w:t>
      </w:r>
    </w:p>
    <w:p w14:paraId="7A30119E"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120DFB3"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13.8.</w:t>
      </w:r>
      <w:r w:rsidRPr="004B02E0">
        <w:rPr>
          <w:rFonts w:ascii="Palatino Linotype" w:eastAsia="Calibri" w:hAnsi="Palatino Linotype"/>
          <w:sz w:val="21"/>
          <w:szCs w:val="21"/>
          <w:lang w:eastAsia="en-US"/>
        </w:rPr>
        <w:t xml:space="preserve"> Os preços registrados manter-se-ão inalterados pelo período de vigência do contrato, admitida a revisão quando houver desequilíbrio econômico-financeiro na forma do Item 8. </w:t>
      </w:r>
    </w:p>
    <w:p w14:paraId="05328EE7"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FA0E238" w14:textId="77777777" w:rsidR="001F69B7" w:rsidRPr="004B02E0" w:rsidRDefault="001F69B7" w:rsidP="001F69B7">
      <w:pPr>
        <w:spacing w:line="276" w:lineRule="auto"/>
        <w:jc w:val="both"/>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13</w:t>
      </w:r>
      <w:r>
        <w:rPr>
          <w:rFonts w:ascii="Palatino Linotype" w:eastAsia="Calibri" w:hAnsi="Palatino Linotype"/>
          <w:sz w:val="21"/>
          <w:szCs w:val="21"/>
          <w:lang w:eastAsia="en-US"/>
        </w:rPr>
        <w:t>.9.</w:t>
      </w:r>
      <w:r w:rsidRPr="004B02E0">
        <w:rPr>
          <w:rFonts w:ascii="Palatino Linotype" w:eastAsia="Calibri" w:hAnsi="Palatino Linotype"/>
          <w:sz w:val="21"/>
          <w:szCs w:val="21"/>
          <w:lang w:eastAsia="en-US"/>
        </w:rPr>
        <w:t xml:space="preserve"> Para restabelecer a relação que as partes pactuaram inicialmente entre os encargos do contratado e a retribuição da Administração para a justa remuneração do fornecimento dos bens, objetivando a manutenção do equilíbrio econômico-financeiro inicial do contrato na hipótese de sobrevierem fatos imprevisíveis ou previsíveis, porém de consequências incalculáveis, retardadores ou impeditivos da execução do ajustado, ou ainda, em caso de força </w:t>
      </w:r>
      <w:r w:rsidRPr="004B02E0">
        <w:rPr>
          <w:rFonts w:ascii="Palatino Linotype" w:eastAsia="Calibri" w:hAnsi="Palatino Linotype"/>
          <w:sz w:val="21"/>
          <w:szCs w:val="21"/>
          <w:lang w:eastAsia="en-US"/>
        </w:rPr>
        <w:lastRenderedPageBreak/>
        <w:t xml:space="preserve">maior, caso fortuito ou fato do príncipe, configurando álea econômica extraordinária e extracontratual, poderá ocorrer a repactuação do valor contratado e/ou registrado, evitando, contudo, solução de descontinuidade dos fornecimentos. </w:t>
      </w:r>
    </w:p>
    <w:p w14:paraId="5A138849"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A6041CB"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13.9.1.</w:t>
      </w:r>
      <w:r w:rsidRPr="004B02E0">
        <w:rPr>
          <w:rFonts w:ascii="Palatino Linotype" w:eastAsia="Calibri" w:hAnsi="Palatino Linotype"/>
          <w:sz w:val="21"/>
          <w:szCs w:val="21"/>
          <w:lang w:eastAsia="en-US"/>
        </w:rPr>
        <w:t xml:space="preserve"> Não haverá procedimento de revisão ou atualização em prazo inferir a 60 (sessenta) dias contados da publicação do Extrato, independente do motivo que possa ser alegado. </w:t>
      </w:r>
    </w:p>
    <w:p w14:paraId="19C8EA75"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4BD73896" w14:textId="77777777" w:rsidR="001F69B7" w:rsidRPr="004B02E0" w:rsidRDefault="001F69B7" w:rsidP="001F69B7">
      <w:pPr>
        <w:spacing w:line="276" w:lineRule="auto"/>
        <w:jc w:val="both"/>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 xml:space="preserve">CAPÍTULO XIV – DAS SANÇÕES PARA O CASO DE INADIMPLEMENTO </w:t>
      </w:r>
    </w:p>
    <w:p w14:paraId="1AA2A12B"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C0DBDD1"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14.1.</w:t>
      </w:r>
      <w:r w:rsidRPr="004B02E0">
        <w:rPr>
          <w:rFonts w:ascii="Palatino Linotype" w:eastAsia="Calibri" w:hAnsi="Palatino Linotype"/>
          <w:sz w:val="21"/>
          <w:szCs w:val="21"/>
          <w:lang w:eastAsia="en-US"/>
        </w:rPr>
        <w:t xml:space="preserve"> A recusa injustificada da licitante vencedora em aceitar ou retirar a nota de empenho, dentro do prazo estabelecido pela Administração, caracteriza o descumprimento total da obrigação assumida, sujeitando-a as penalidades legal estabelecidas. </w:t>
      </w:r>
    </w:p>
    <w:p w14:paraId="6637FAE7"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0CA1530D" w14:textId="4ACF957B"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14.2.</w:t>
      </w:r>
      <w:r w:rsidRPr="004B02E0">
        <w:rPr>
          <w:rFonts w:ascii="Palatino Linotype" w:eastAsia="Calibri" w:hAnsi="Palatino Linotype"/>
          <w:sz w:val="21"/>
          <w:szCs w:val="21"/>
          <w:lang w:eastAsia="en-US"/>
        </w:rPr>
        <w:t xml:space="preserve"> No caso de atraso injustificado ou inexecução total ou parcial do objeto deste Pregão, a Prefeitura Municipal de </w:t>
      </w:r>
      <w:r w:rsidR="00B70E55">
        <w:rPr>
          <w:rFonts w:ascii="Palatino Linotype" w:eastAsia="Calibri" w:hAnsi="Palatino Linotype"/>
          <w:sz w:val="21"/>
          <w:szCs w:val="21"/>
          <w:lang w:eastAsia="en-US"/>
        </w:rPr>
        <w:t>FRANCISCO MACEDO</w:t>
      </w:r>
      <w:r w:rsidRPr="004B02E0">
        <w:rPr>
          <w:rFonts w:ascii="Palatino Linotype" w:eastAsia="Calibri" w:hAnsi="Palatino Linotype"/>
          <w:sz w:val="21"/>
          <w:szCs w:val="21"/>
          <w:lang w:eastAsia="en-US"/>
        </w:rPr>
        <w:t xml:space="preserve">/PI poderá, garantida a prévia defesa, aplicar à licitante vencedora as seguintes sanções, por critério da Administração Pública: </w:t>
      </w:r>
    </w:p>
    <w:p w14:paraId="23FBD91D"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0FC4FAA4" w14:textId="77777777" w:rsidR="001F69B7" w:rsidRPr="004B02E0" w:rsidRDefault="001F69B7" w:rsidP="001F69B7">
      <w:pPr>
        <w:spacing w:line="276" w:lineRule="auto"/>
        <w:jc w:val="both"/>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 xml:space="preserve">a) Advertência; </w:t>
      </w:r>
    </w:p>
    <w:p w14:paraId="12D01589"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3D6E5D6" w14:textId="77777777" w:rsidR="001F69B7" w:rsidRPr="004B02E0" w:rsidRDefault="001F69B7" w:rsidP="001F69B7">
      <w:pPr>
        <w:spacing w:line="276" w:lineRule="auto"/>
        <w:jc w:val="both"/>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 xml:space="preserve">b) Multa de 0,3% (três décimos por cento) por dia de atraso e por ocorrência de fato em desacordo com o proposto e o estabelecido neste Edital, até o máximo de 10% (dez por cento) sobre o valor total da nota de empenho, recolhida no prazo máximo de 15 (quinze) dias corridos, uma vez comunicada oficialmente;  </w:t>
      </w:r>
    </w:p>
    <w:p w14:paraId="763C1E00"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B57EF57" w14:textId="77777777" w:rsidR="001F69B7" w:rsidRPr="004B02E0" w:rsidRDefault="001F69B7" w:rsidP="001F69B7">
      <w:pPr>
        <w:spacing w:line="276" w:lineRule="auto"/>
        <w:jc w:val="both"/>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 xml:space="preserve">c) Multa de 10% (dez por cento) sobre o valor total da nota de empenho, no caso de inexecução total ou parcial do objeto contratado, recolhida no prazo de 15 (quinze) dias corridos, contado da comunicação oficial; </w:t>
      </w:r>
    </w:p>
    <w:p w14:paraId="7785DADB"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52A064E" w14:textId="77777777" w:rsidR="001F69B7" w:rsidRPr="004B02E0" w:rsidRDefault="001F69B7" w:rsidP="001F69B7">
      <w:pPr>
        <w:spacing w:line="276" w:lineRule="auto"/>
        <w:jc w:val="both"/>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 xml:space="preserve">d) Suspensão temporária de participar em licitação e impedimento de contratar com a Administração Pública Municipal, pelo prazo de até 02 (dois) anos; </w:t>
      </w:r>
    </w:p>
    <w:p w14:paraId="1840DD31"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0B726823" w14:textId="421437E5" w:rsidR="001F69B7" w:rsidRPr="004B02E0" w:rsidRDefault="001F69B7" w:rsidP="001F69B7">
      <w:pPr>
        <w:spacing w:line="276" w:lineRule="auto"/>
        <w:jc w:val="both"/>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 xml:space="preserve">e)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licitante ressarcir a Prefeitura Municipal de </w:t>
      </w:r>
      <w:r w:rsidR="00B70E55">
        <w:rPr>
          <w:rFonts w:ascii="Palatino Linotype" w:eastAsia="Calibri" w:hAnsi="Palatino Linotype"/>
          <w:sz w:val="21"/>
          <w:szCs w:val="21"/>
          <w:lang w:eastAsia="en-US"/>
        </w:rPr>
        <w:t>FRANCISCO MACEDO</w:t>
      </w:r>
      <w:r w:rsidRPr="004B02E0">
        <w:rPr>
          <w:rFonts w:ascii="Palatino Linotype" w:eastAsia="Calibri" w:hAnsi="Palatino Linotype"/>
          <w:sz w:val="21"/>
          <w:szCs w:val="21"/>
          <w:lang w:eastAsia="en-US"/>
        </w:rPr>
        <w:t xml:space="preserve">/PI, pelos prejuízos resultantes e depois de decorrido o prazo da sanção aplicada com base no subitem anterior. </w:t>
      </w:r>
    </w:p>
    <w:p w14:paraId="3F11B732"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5ADC0A6" w14:textId="5565978C"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14.3.</w:t>
      </w:r>
      <w:r w:rsidRPr="004B02E0">
        <w:rPr>
          <w:rFonts w:ascii="Palatino Linotype" w:eastAsia="Calibri" w:hAnsi="Palatino Linotype"/>
          <w:sz w:val="21"/>
          <w:szCs w:val="21"/>
          <w:lang w:eastAsia="en-US"/>
        </w:rPr>
        <w:t xml:space="preserve"> As multas a que se referem os subitens anteriores serão descontadas dos pagamentos devidos pela Prefeitura Municipal de </w:t>
      </w:r>
      <w:r w:rsidR="00B70E55">
        <w:rPr>
          <w:rFonts w:ascii="Palatino Linotype" w:eastAsia="Calibri" w:hAnsi="Palatino Linotype"/>
          <w:sz w:val="21"/>
          <w:szCs w:val="21"/>
          <w:lang w:eastAsia="en-US"/>
        </w:rPr>
        <w:t>FRANCISCO MACEDO</w:t>
      </w:r>
      <w:r w:rsidR="00F02429" w:rsidRPr="004B02E0">
        <w:rPr>
          <w:rFonts w:ascii="Palatino Linotype" w:eastAsia="Calibri" w:hAnsi="Palatino Linotype"/>
          <w:sz w:val="21"/>
          <w:szCs w:val="21"/>
          <w:lang w:eastAsia="en-US"/>
        </w:rPr>
        <w:t>/PI</w:t>
      </w:r>
      <w:r w:rsidRPr="004B02E0">
        <w:rPr>
          <w:rFonts w:ascii="Palatino Linotype" w:eastAsia="Calibri" w:hAnsi="Palatino Linotype"/>
          <w:sz w:val="21"/>
          <w:szCs w:val="21"/>
          <w:lang w:eastAsia="en-US"/>
        </w:rPr>
        <w:t xml:space="preserve"> ou cobradas diretamente da </w:t>
      </w:r>
      <w:r w:rsidRPr="004B02E0">
        <w:rPr>
          <w:rFonts w:ascii="Palatino Linotype" w:eastAsia="Calibri" w:hAnsi="Palatino Linotype"/>
          <w:sz w:val="21"/>
          <w:szCs w:val="21"/>
          <w:lang w:eastAsia="en-US"/>
        </w:rPr>
        <w:lastRenderedPageBreak/>
        <w:t xml:space="preserve">empresa, amigável ou judicialmente, e poderão ser aplicadas cumulativamente com as demais sanções previstas neste tópico. </w:t>
      </w:r>
    </w:p>
    <w:p w14:paraId="15C45EB9"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9729E73"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14.4.</w:t>
      </w:r>
      <w:r w:rsidRPr="004B02E0">
        <w:rPr>
          <w:rFonts w:ascii="Palatino Linotype" w:eastAsia="Calibri" w:hAnsi="Palatino Linotype"/>
          <w:sz w:val="21"/>
          <w:szCs w:val="21"/>
          <w:lang w:eastAsia="en-US"/>
        </w:rPr>
        <w:t xml:space="preserve"> A aplicação das penalidades será precedida da concessão da oportunidade de ampla defesa por parte do adjudicatário, na forma da Lei. </w:t>
      </w:r>
    </w:p>
    <w:p w14:paraId="2D3560F2"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3D4DC1C" w14:textId="77777777" w:rsidR="001F69B7" w:rsidRPr="004B02E0" w:rsidRDefault="001F69B7" w:rsidP="001F69B7">
      <w:pPr>
        <w:spacing w:line="276" w:lineRule="auto"/>
        <w:jc w:val="both"/>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t xml:space="preserve">CAPÍTULO XV – DAS DISPOSIÇÕES FINAIS </w:t>
      </w:r>
    </w:p>
    <w:p w14:paraId="480D00DA"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5E68D94"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15.1.</w:t>
      </w:r>
      <w:r w:rsidRPr="004B02E0">
        <w:rPr>
          <w:rFonts w:ascii="Palatino Linotype" w:eastAsia="Calibri" w:hAnsi="Palatino Linotype"/>
          <w:sz w:val="21"/>
          <w:szCs w:val="21"/>
          <w:lang w:eastAsia="en-US"/>
        </w:rPr>
        <w:t xml:space="preserve"> Todo e qualquer pedido de alteração do Contrato, Nota de Empenho oriundo deste Edital será dirigido à autoridade responsável pela emissão do mesmo, a quem caberá o deferimento ou não do pedido. </w:t>
      </w:r>
    </w:p>
    <w:p w14:paraId="68D22D32"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21CCD79"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15.2.</w:t>
      </w:r>
      <w:r w:rsidRPr="004B02E0">
        <w:rPr>
          <w:rFonts w:ascii="Palatino Linotype" w:eastAsia="Calibri" w:hAnsi="Palatino Linotype"/>
          <w:sz w:val="21"/>
          <w:szCs w:val="21"/>
          <w:lang w:eastAsia="en-US"/>
        </w:rPr>
        <w:t xml:space="preserve"> A autoridade competente poderá, em qualquer fase do procedimento licitatório desclassificar a proposta da licitante que for declarada inidônea para contratar com a Administração Pública. </w:t>
      </w:r>
    </w:p>
    <w:p w14:paraId="060393E5"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24D721C" w14:textId="353EB423"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15.3.</w:t>
      </w:r>
      <w:r w:rsidRPr="004B02E0">
        <w:rPr>
          <w:rFonts w:ascii="Palatino Linotype" w:eastAsia="Calibri" w:hAnsi="Palatino Linotype"/>
          <w:sz w:val="21"/>
          <w:szCs w:val="21"/>
          <w:lang w:eastAsia="en-US"/>
        </w:rPr>
        <w:t xml:space="preserve"> À Prefeitura Municipal de </w:t>
      </w:r>
      <w:r w:rsidR="00B70E55">
        <w:rPr>
          <w:rFonts w:ascii="Palatino Linotype" w:eastAsia="Calibri" w:hAnsi="Palatino Linotype"/>
          <w:sz w:val="21"/>
          <w:szCs w:val="21"/>
          <w:lang w:eastAsia="en-US"/>
        </w:rPr>
        <w:t>FRANCISCO MACEDO</w:t>
      </w:r>
      <w:r w:rsidR="00F02429" w:rsidRPr="004B02E0">
        <w:rPr>
          <w:rFonts w:ascii="Palatino Linotype" w:eastAsia="Calibri" w:hAnsi="Palatino Linotype"/>
          <w:sz w:val="21"/>
          <w:szCs w:val="21"/>
          <w:lang w:eastAsia="en-US"/>
        </w:rPr>
        <w:t>/PI</w:t>
      </w:r>
      <w:r w:rsidRPr="004B02E0">
        <w:rPr>
          <w:rFonts w:ascii="Palatino Linotype" w:eastAsia="Calibri" w:hAnsi="Palatino Linotype"/>
          <w:sz w:val="21"/>
          <w:szCs w:val="21"/>
          <w:lang w:eastAsia="en-US"/>
        </w:rPr>
        <w:t xml:space="preserve"> fica reservado o direito de revogar a presente licitação por razões de interesse público decorrente de fato superveniente, devendo anulá-lo por ilegalidade, de ofício ou por provocação, de terceiros, mediante parecer escrito e devidamente fundamentado. </w:t>
      </w:r>
    </w:p>
    <w:p w14:paraId="001F85AD"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457E7BB"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15.3.1.</w:t>
      </w:r>
      <w:r w:rsidRPr="004B02E0">
        <w:rPr>
          <w:rFonts w:ascii="Palatino Linotype" w:eastAsia="Calibri" w:hAnsi="Palatino Linotype"/>
          <w:sz w:val="21"/>
          <w:szCs w:val="21"/>
          <w:lang w:eastAsia="en-US"/>
        </w:rPr>
        <w:t xml:space="preserve"> O Licitante arcará integralmente com todos os custos de elaboração e apresentação de sua proposta e o Município não será em nenhuma hipótese responsável direta ou indiretamente por esses custos, independentemente do resultado do procedimento licitatório.</w:t>
      </w:r>
    </w:p>
    <w:p w14:paraId="4B61DF61"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04C36A6D"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15.4.</w:t>
      </w:r>
      <w:r w:rsidRPr="004B02E0">
        <w:rPr>
          <w:rFonts w:ascii="Palatino Linotype" w:eastAsia="Calibri" w:hAnsi="Palatino Linotype"/>
          <w:sz w:val="21"/>
          <w:szCs w:val="21"/>
          <w:lang w:eastAsia="en-US"/>
        </w:rPr>
        <w:t xml:space="preserve">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57D6976F"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E7C743C"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15.5.</w:t>
      </w:r>
      <w:r w:rsidRPr="004B02E0">
        <w:rPr>
          <w:rFonts w:ascii="Palatino Linotype" w:eastAsia="Calibri" w:hAnsi="Palatino Linotype"/>
          <w:sz w:val="21"/>
          <w:szCs w:val="21"/>
          <w:lang w:eastAsia="en-US"/>
        </w:rPr>
        <w:t xml:space="preserve"> Das sessões públicas de processamento do Pregão serão lavradas atas circunstanciadas a serem assinadas pelo Pregoeiro e pelos licitantes presentes, tantas quantas necessárias para consecução do fim desta licitação. </w:t>
      </w:r>
    </w:p>
    <w:p w14:paraId="678405C0"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4EDD7C6D" w14:textId="77777777" w:rsidR="001F69B7" w:rsidRPr="004B02E0" w:rsidRDefault="001F69B7" w:rsidP="001F69B7">
      <w:pPr>
        <w:spacing w:line="276" w:lineRule="auto"/>
        <w:jc w:val="both"/>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 xml:space="preserve">15.5.1. As recusas ou as impossibilidades de assinaturas devem ser registradas expressamente na própria ata da sessão. </w:t>
      </w:r>
    </w:p>
    <w:p w14:paraId="21FB4E19"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40EFC928" w14:textId="77777777" w:rsidR="001F69B7" w:rsidRPr="004B02E0" w:rsidRDefault="001F69B7" w:rsidP="001F69B7">
      <w:pPr>
        <w:spacing w:line="276" w:lineRule="auto"/>
        <w:jc w:val="both"/>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 xml:space="preserve">15.5.2. Se não houver tempo suficiente para a finalização da etapa competitiva ou para abertura dos envelopes “Documentação – propostas ou habilitação” na mesma sessão; em face do exame </w:t>
      </w:r>
      <w:r w:rsidRPr="004B02E0">
        <w:rPr>
          <w:rFonts w:ascii="Palatino Linotype" w:eastAsia="Calibri" w:hAnsi="Palatino Linotype"/>
          <w:sz w:val="21"/>
          <w:szCs w:val="21"/>
          <w:lang w:eastAsia="en-US"/>
        </w:rPr>
        <w:lastRenderedPageBreak/>
        <w:t xml:space="preserve">das propostas com as exigências do Edital, ou, ainda, se os trabalhos não puderem ser concluídos e/ou surgirem dúvidas que não possam ser dirimidas de imediato, os motivos serão consignados em ata e a continuação dar-se-á em sessão a ser convocada pelo Pregoeiro, sendo as licitantes credenciadas convocadas pela imprensa oficial do ente licitante para comparecimento à sessão. </w:t>
      </w:r>
    </w:p>
    <w:p w14:paraId="4A04E696"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390EE747"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15.6.</w:t>
      </w:r>
      <w:r w:rsidRPr="004B02E0">
        <w:rPr>
          <w:rFonts w:ascii="Palatino Linotype" w:eastAsia="Calibri" w:hAnsi="Palatino Linotype"/>
          <w:sz w:val="21"/>
          <w:szCs w:val="21"/>
          <w:lang w:eastAsia="en-US"/>
        </w:rPr>
        <w:t xml:space="preserve"> Todos os documentos de habilitação cujos envelopes forem abertos na sessão e as propostas serão rubricadas pelo Pregoeiro e pelos licitantes presentes, exceto quando renunciarem tacitamente ao direito. </w:t>
      </w:r>
    </w:p>
    <w:p w14:paraId="0BCB6005"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142F4F66"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15.7.</w:t>
      </w:r>
      <w:r w:rsidRPr="004B02E0">
        <w:rPr>
          <w:rFonts w:ascii="Palatino Linotype" w:eastAsia="Calibri" w:hAnsi="Palatino Linotype"/>
          <w:sz w:val="21"/>
          <w:szCs w:val="21"/>
          <w:lang w:eastAsia="en-US"/>
        </w:rPr>
        <w:t xml:space="preserve"> Os extratos do resultado final desta licitação serão divulgados no Diário Oficial. </w:t>
      </w:r>
    </w:p>
    <w:p w14:paraId="7605BCA4"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522CF72"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15.8.</w:t>
      </w:r>
      <w:r w:rsidRPr="004B02E0">
        <w:rPr>
          <w:rFonts w:ascii="Palatino Linotype" w:eastAsia="Calibri" w:hAnsi="Palatino Linotype"/>
          <w:sz w:val="21"/>
          <w:szCs w:val="21"/>
          <w:lang w:eastAsia="en-US"/>
        </w:rPr>
        <w:t xml:space="preserve"> Os demais atos pertinentes a esta licitação, passíveis de divulgação, serão publicados no Diário Oficial, na forma legal, quando couber. </w:t>
      </w:r>
    </w:p>
    <w:p w14:paraId="337D2999"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3B19C9C" w14:textId="0236A9DC"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15.9.</w:t>
      </w:r>
      <w:r w:rsidRPr="004B02E0">
        <w:rPr>
          <w:rFonts w:ascii="Palatino Linotype" w:eastAsia="Calibri" w:hAnsi="Palatino Linotype"/>
          <w:sz w:val="21"/>
          <w:szCs w:val="21"/>
          <w:lang w:eastAsia="en-US"/>
        </w:rPr>
        <w:t xml:space="preserve"> Os envelopes contendo os documentos de habilitação, não abertos, ficarão à disposição para retirada na sede da Prefeitura Municipal de </w:t>
      </w:r>
      <w:r w:rsidR="00B70E55">
        <w:rPr>
          <w:rFonts w:ascii="Palatino Linotype" w:eastAsia="Calibri" w:hAnsi="Palatino Linotype"/>
          <w:sz w:val="21"/>
          <w:szCs w:val="21"/>
          <w:lang w:eastAsia="en-US"/>
        </w:rPr>
        <w:t>FRANCISCO MACEDO</w:t>
      </w:r>
      <w:r w:rsidR="00F02429" w:rsidRPr="004B02E0">
        <w:rPr>
          <w:rFonts w:ascii="Palatino Linotype" w:eastAsia="Calibri" w:hAnsi="Palatino Linotype"/>
          <w:sz w:val="21"/>
          <w:szCs w:val="21"/>
          <w:lang w:eastAsia="en-US"/>
        </w:rPr>
        <w:t>/PI</w:t>
      </w:r>
      <w:r w:rsidRPr="004B02E0">
        <w:rPr>
          <w:rFonts w:ascii="Palatino Linotype" w:eastAsia="Calibri" w:hAnsi="Palatino Linotype"/>
          <w:sz w:val="21"/>
          <w:szCs w:val="21"/>
          <w:lang w:eastAsia="en-US"/>
        </w:rPr>
        <w:t xml:space="preserve">, até 30 (trinta) dias após a publicação do extrato contratual, sendo posteriormente enviado para reciclagem. </w:t>
      </w:r>
    </w:p>
    <w:p w14:paraId="2FD1F832"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252B62BE"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15.10.</w:t>
      </w:r>
      <w:r w:rsidRPr="004B02E0">
        <w:rPr>
          <w:rFonts w:ascii="Palatino Linotype" w:eastAsia="Calibri" w:hAnsi="Palatino Linotype"/>
          <w:sz w:val="21"/>
          <w:szCs w:val="21"/>
          <w:lang w:eastAsia="en-US"/>
        </w:rPr>
        <w:t xml:space="preserve"> No caso das empresas declaradas na condição de clas</w:t>
      </w:r>
      <w:r>
        <w:rPr>
          <w:rFonts w:ascii="Palatino Linotype" w:eastAsia="Calibri" w:hAnsi="Palatino Linotype"/>
          <w:sz w:val="21"/>
          <w:szCs w:val="21"/>
          <w:lang w:eastAsia="en-US"/>
        </w:rPr>
        <w:t>sificáveis, os documentos de hab</w:t>
      </w:r>
      <w:r w:rsidRPr="004B02E0">
        <w:rPr>
          <w:rFonts w:ascii="Palatino Linotype" w:eastAsia="Calibri" w:hAnsi="Palatino Linotype"/>
          <w:sz w:val="21"/>
          <w:szCs w:val="21"/>
          <w:lang w:eastAsia="en-US"/>
        </w:rPr>
        <w:t xml:space="preserve">ilitação serão devolvidos e somente requisitados na sessão em que for retomada a negociação, verificados naquela oportunidade na ordem de chamamento, a aptidão da licitante para firmar contrato com a administração. </w:t>
      </w:r>
    </w:p>
    <w:p w14:paraId="0C77DEEE"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DB00402" w14:textId="77777777" w:rsidR="001F69B7" w:rsidRPr="004B02E0" w:rsidRDefault="001F69B7" w:rsidP="001F69B7">
      <w:pPr>
        <w:spacing w:line="276" w:lineRule="auto"/>
        <w:jc w:val="both"/>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15.10.1 Para efeito desta licitação serão consideradas classificáveis as licitantes que apresentarem o melhor preço, na ordem crescente, depois da(s) empresa(s) que tiver(em) seu(</w:t>
      </w:r>
      <w:r>
        <w:rPr>
          <w:rFonts w:ascii="Palatino Linotype" w:eastAsia="Calibri" w:hAnsi="Palatino Linotype"/>
          <w:sz w:val="21"/>
          <w:szCs w:val="21"/>
          <w:lang w:eastAsia="en-US"/>
        </w:rPr>
        <w:t>s) preço(s) adjudicado(s) pelo P</w:t>
      </w:r>
      <w:r w:rsidRPr="004B02E0">
        <w:rPr>
          <w:rFonts w:ascii="Palatino Linotype" w:eastAsia="Calibri" w:hAnsi="Palatino Linotype"/>
          <w:sz w:val="21"/>
          <w:szCs w:val="21"/>
          <w:lang w:eastAsia="en-US"/>
        </w:rPr>
        <w:t xml:space="preserve">regoeiro. </w:t>
      </w:r>
    </w:p>
    <w:p w14:paraId="1496BFBC"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6463E46"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15.11.</w:t>
      </w:r>
      <w:r w:rsidRPr="004B02E0">
        <w:rPr>
          <w:rFonts w:ascii="Palatino Linotype" w:eastAsia="Calibri" w:hAnsi="Palatino Linotype"/>
          <w:sz w:val="21"/>
          <w:szCs w:val="21"/>
          <w:lang w:eastAsia="en-US"/>
        </w:rPr>
        <w:t xml:space="preserve"> Quaisquer tributo ou encargos legais criados, alterados ou extintos, bem como a superveniência de disposições legais, quando ocorridas após a data da apresentação da proposta comprovada repercussão nos preços tratados, implicarão na revisão destes para mais ou para menos. </w:t>
      </w:r>
    </w:p>
    <w:p w14:paraId="7FCFFF5C"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6984570B"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15.12.</w:t>
      </w:r>
      <w:r w:rsidRPr="004B02E0">
        <w:rPr>
          <w:rFonts w:ascii="Palatino Linotype" w:eastAsia="Calibri" w:hAnsi="Palatino Linotype"/>
          <w:sz w:val="21"/>
          <w:szCs w:val="21"/>
          <w:lang w:eastAsia="en-US"/>
        </w:rPr>
        <w:t xml:space="preserve"> Os casos omissos desta licitação para efeito de posterior contratação, serão solucionados pelo Pregoeiro, na sessão, sempre na presença dos representantes das empresas envolvidas. </w:t>
      </w:r>
    </w:p>
    <w:p w14:paraId="150C2D1F"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0F2BB5DD"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15.13.</w:t>
      </w:r>
      <w:r w:rsidRPr="004B02E0">
        <w:rPr>
          <w:rFonts w:ascii="Palatino Linotype" w:eastAsia="Calibri" w:hAnsi="Palatino Linotype"/>
          <w:sz w:val="21"/>
          <w:szCs w:val="21"/>
          <w:lang w:eastAsia="en-US"/>
        </w:rPr>
        <w:t xml:space="preserve"> Omissões, equívocos meramente formais, fatos supervenientes, conflitos ou outras situações porventura vivenciadas, serão decididos pelo Pregoeiro na sessão, com vista conferir agilidade ao feito. </w:t>
      </w:r>
    </w:p>
    <w:p w14:paraId="1AEC8A39"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F7F6340" w14:textId="7300F0FD"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15.14.</w:t>
      </w:r>
      <w:r w:rsidRPr="004B02E0">
        <w:rPr>
          <w:rFonts w:ascii="Palatino Linotype" w:eastAsia="Calibri" w:hAnsi="Palatino Linotype"/>
          <w:sz w:val="21"/>
          <w:szCs w:val="21"/>
          <w:lang w:eastAsia="en-US"/>
        </w:rPr>
        <w:t xml:space="preserve"> Para dirimir quaisquer questões decorrentes da licitação, não resolvidas na esfera administrativa, será competente o Foro da Comarca da Cidade de </w:t>
      </w:r>
      <w:r w:rsidR="00F02429">
        <w:rPr>
          <w:rFonts w:ascii="Palatino Linotype" w:eastAsia="Calibri" w:hAnsi="Palatino Linotype"/>
          <w:sz w:val="21"/>
          <w:szCs w:val="21"/>
          <w:lang w:eastAsia="en-US"/>
        </w:rPr>
        <w:t>Marcos Parente</w:t>
      </w:r>
      <w:r>
        <w:rPr>
          <w:rFonts w:ascii="Palatino Linotype" w:eastAsia="Calibri" w:hAnsi="Palatino Linotype"/>
          <w:sz w:val="21"/>
          <w:szCs w:val="21"/>
          <w:lang w:eastAsia="en-US"/>
        </w:rPr>
        <w:t xml:space="preserve">/PI (Termo Judiciário: </w:t>
      </w:r>
      <w:r w:rsidR="00B70E55">
        <w:rPr>
          <w:rFonts w:ascii="Palatino Linotype" w:eastAsia="Calibri" w:hAnsi="Palatino Linotype"/>
          <w:sz w:val="21"/>
          <w:szCs w:val="21"/>
          <w:lang w:eastAsia="en-US"/>
        </w:rPr>
        <w:t>FRANCISCO MACEDO</w:t>
      </w:r>
      <w:r w:rsidR="00F02429" w:rsidRPr="004B02E0">
        <w:rPr>
          <w:rFonts w:ascii="Palatino Linotype" w:eastAsia="Calibri" w:hAnsi="Palatino Linotype"/>
          <w:sz w:val="21"/>
          <w:szCs w:val="21"/>
          <w:lang w:eastAsia="en-US"/>
        </w:rPr>
        <w:t>/PI</w:t>
      </w:r>
      <w:r>
        <w:rPr>
          <w:rFonts w:ascii="Palatino Linotype" w:eastAsia="Calibri" w:hAnsi="Palatino Linotype"/>
          <w:sz w:val="21"/>
          <w:szCs w:val="21"/>
          <w:lang w:eastAsia="en-US"/>
        </w:rPr>
        <w:t>)</w:t>
      </w:r>
      <w:r w:rsidRPr="004B02E0">
        <w:rPr>
          <w:rFonts w:ascii="Palatino Linotype" w:eastAsia="Calibri" w:hAnsi="Palatino Linotype"/>
          <w:sz w:val="21"/>
          <w:szCs w:val="21"/>
          <w:lang w:eastAsia="en-US"/>
        </w:rPr>
        <w:t xml:space="preserve">, excluído quaisquer outro por mais privilegiado que seja. </w:t>
      </w:r>
    </w:p>
    <w:p w14:paraId="550F9771"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5231BA5E" w14:textId="77777777" w:rsidR="001F69B7" w:rsidRPr="004B02E0" w:rsidRDefault="001F69B7"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15.15.</w:t>
      </w:r>
      <w:r w:rsidRPr="004B02E0">
        <w:rPr>
          <w:rFonts w:ascii="Palatino Linotype" w:eastAsia="Calibri" w:hAnsi="Palatino Linotype"/>
          <w:sz w:val="21"/>
          <w:szCs w:val="21"/>
          <w:lang w:eastAsia="en-US"/>
        </w:rPr>
        <w:t xml:space="preserve"> Integram este Edital: </w:t>
      </w:r>
    </w:p>
    <w:p w14:paraId="58C78CB3"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7A6DA616" w14:textId="77777777" w:rsidR="001F69B7" w:rsidRPr="004B02E0" w:rsidRDefault="008A6E0F"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ANEXO I – TERMO DE REFERÊNCIA;</w:t>
      </w:r>
    </w:p>
    <w:p w14:paraId="5B898BE2" w14:textId="77777777" w:rsidR="001F69B7" w:rsidRDefault="001F69B7" w:rsidP="001F69B7">
      <w:pPr>
        <w:spacing w:line="276" w:lineRule="auto"/>
        <w:jc w:val="both"/>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 xml:space="preserve">ANEXO II – Declaração de Pleno Conhecimento e Atendimento às Exigências de Habilitação; </w:t>
      </w:r>
    </w:p>
    <w:p w14:paraId="46C83A89" w14:textId="77777777" w:rsidR="008B6E1B" w:rsidRPr="009709A5" w:rsidRDefault="008B6E1B" w:rsidP="008B6E1B">
      <w:pPr>
        <w:suppressAutoHyphens w:val="0"/>
        <w:spacing w:line="276" w:lineRule="auto"/>
        <w:jc w:val="both"/>
        <w:rPr>
          <w:rFonts w:ascii="Palatino Linotype" w:eastAsiaTheme="minorHAnsi" w:hAnsi="Palatino Linotype" w:cstheme="minorBidi"/>
          <w:sz w:val="21"/>
          <w:szCs w:val="21"/>
          <w:lang w:eastAsia="en-US"/>
        </w:rPr>
      </w:pPr>
      <w:r w:rsidRPr="009709A5">
        <w:rPr>
          <w:rFonts w:ascii="Palatino Linotype" w:eastAsiaTheme="minorHAnsi" w:hAnsi="Palatino Linotype" w:cstheme="minorBidi"/>
          <w:sz w:val="21"/>
          <w:szCs w:val="21"/>
          <w:lang w:eastAsia="en-US"/>
        </w:rPr>
        <w:t xml:space="preserve">ANEXO III – Declaração de Localização e Funcionamento (com fotos); </w:t>
      </w:r>
    </w:p>
    <w:p w14:paraId="0A7A8705" w14:textId="77777777" w:rsidR="001F69B7" w:rsidRPr="004B02E0" w:rsidRDefault="008B6E1B"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ANEXO IV</w:t>
      </w:r>
      <w:r w:rsidR="001F69B7" w:rsidRPr="004B02E0">
        <w:rPr>
          <w:rFonts w:ascii="Palatino Linotype" w:eastAsia="Calibri" w:hAnsi="Palatino Linotype"/>
          <w:sz w:val="21"/>
          <w:szCs w:val="21"/>
          <w:lang w:eastAsia="en-US"/>
        </w:rPr>
        <w:t xml:space="preserve"> – Declaração de ME ou EPP;</w:t>
      </w:r>
    </w:p>
    <w:p w14:paraId="199A77DA" w14:textId="77777777" w:rsidR="001F69B7" w:rsidRPr="004B02E0" w:rsidRDefault="001F69B7" w:rsidP="001F69B7">
      <w:pPr>
        <w:spacing w:line="276" w:lineRule="auto"/>
        <w:jc w:val="both"/>
        <w:rPr>
          <w:rFonts w:ascii="Palatino Linotype" w:eastAsia="Calibri" w:hAnsi="Palatino Linotype"/>
          <w:sz w:val="21"/>
          <w:szCs w:val="21"/>
          <w:lang w:eastAsia="en-US"/>
        </w:rPr>
      </w:pPr>
      <w:r w:rsidRPr="004B02E0">
        <w:rPr>
          <w:rFonts w:ascii="Palatino Linotype" w:eastAsia="Calibri" w:hAnsi="Palatino Linotype"/>
          <w:sz w:val="21"/>
          <w:szCs w:val="21"/>
          <w:lang w:eastAsia="en-US"/>
        </w:rPr>
        <w:t xml:space="preserve">ANEXO V – </w:t>
      </w:r>
      <w:r>
        <w:rPr>
          <w:rFonts w:ascii="Palatino Linotype" w:eastAsia="Calibri" w:hAnsi="Palatino Linotype"/>
          <w:sz w:val="21"/>
          <w:szCs w:val="21"/>
          <w:lang w:eastAsia="en-US"/>
        </w:rPr>
        <w:t xml:space="preserve">Modelo Básico de </w:t>
      </w:r>
      <w:r w:rsidRPr="004B02E0">
        <w:rPr>
          <w:rFonts w:ascii="Palatino Linotype" w:eastAsia="Calibri" w:hAnsi="Palatino Linotype"/>
          <w:sz w:val="21"/>
          <w:szCs w:val="21"/>
          <w:lang w:eastAsia="en-US"/>
        </w:rPr>
        <w:t>Apresentação da Proposta;</w:t>
      </w:r>
    </w:p>
    <w:p w14:paraId="55F4A00A" w14:textId="77777777" w:rsidR="001F69B7" w:rsidRPr="004B02E0" w:rsidRDefault="00C92325"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ANEXO V</w:t>
      </w:r>
      <w:r w:rsidR="008B6E1B">
        <w:rPr>
          <w:rFonts w:ascii="Palatino Linotype" w:eastAsia="Calibri" w:hAnsi="Palatino Linotype"/>
          <w:sz w:val="21"/>
          <w:szCs w:val="21"/>
          <w:lang w:eastAsia="en-US"/>
        </w:rPr>
        <w:t>I</w:t>
      </w:r>
      <w:r w:rsidR="001F69B7" w:rsidRPr="004B02E0">
        <w:rPr>
          <w:rFonts w:ascii="Palatino Linotype" w:eastAsia="Calibri" w:hAnsi="Palatino Linotype"/>
          <w:sz w:val="21"/>
          <w:szCs w:val="21"/>
          <w:lang w:eastAsia="en-US"/>
        </w:rPr>
        <w:t xml:space="preserve"> – Declaração de Cumprimento do Disposto do art. 7°, XXXIII, da Constituição;</w:t>
      </w:r>
    </w:p>
    <w:p w14:paraId="24AC822A" w14:textId="77777777" w:rsidR="001F69B7" w:rsidRPr="004B02E0" w:rsidRDefault="00C92325"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ANEXO V</w:t>
      </w:r>
      <w:r w:rsidR="001F69B7" w:rsidRPr="004B02E0">
        <w:rPr>
          <w:rFonts w:ascii="Palatino Linotype" w:eastAsia="Calibri" w:hAnsi="Palatino Linotype"/>
          <w:sz w:val="21"/>
          <w:szCs w:val="21"/>
          <w:lang w:eastAsia="en-US"/>
        </w:rPr>
        <w:t>I</w:t>
      </w:r>
      <w:r w:rsidR="008B6E1B">
        <w:rPr>
          <w:rFonts w:ascii="Palatino Linotype" w:eastAsia="Calibri" w:hAnsi="Palatino Linotype"/>
          <w:sz w:val="21"/>
          <w:szCs w:val="21"/>
          <w:lang w:eastAsia="en-US"/>
        </w:rPr>
        <w:t>I</w:t>
      </w:r>
      <w:r w:rsidR="001F69B7" w:rsidRPr="004B02E0">
        <w:rPr>
          <w:rFonts w:ascii="Palatino Linotype" w:eastAsia="Calibri" w:hAnsi="Palatino Linotype"/>
          <w:sz w:val="21"/>
          <w:szCs w:val="21"/>
          <w:lang w:eastAsia="en-US"/>
        </w:rPr>
        <w:t xml:space="preserve"> – Declaração de Inexistência de Fato Impeditivo para Licitar;</w:t>
      </w:r>
    </w:p>
    <w:p w14:paraId="090A59A1" w14:textId="77777777" w:rsidR="001F69B7" w:rsidRPr="004B02E0" w:rsidRDefault="00C92325" w:rsidP="001F69B7">
      <w:pPr>
        <w:spacing w:line="276" w:lineRule="auto"/>
        <w:jc w:val="both"/>
        <w:rPr>
          <w:rFonts w:ascii="Palatino Linotype" w:eastAsia="Calibri" w:hAnsi="Palatino Linotype"/>
          <w:sz w:val="21"/>
          <w:szCs w:val="21"/>
          <w:lang w:eastAsia="en-US"/>
        </w:rPr>
      </w:pPr>
      <w:r>
        <w:rPr>
          <w:rFonts w:ascii="Palatino Linotype" w:eastAsia="Calibri" w:hAnsi="Palatino Linotype"/>
          <w:sz w:val="21"/>
          <w:szCs w:val="21"/>
          <w:lang w:eastAsia="en-US"/>
        </w:rPr>
        <w:t>ANEXO V</w:t>
      </w:r>
      <w:r w:rsidR="001F69B7" w:rsidRPr="004B02E0">
        <w:rPr>
          <w:rFonts w:ascii="Palatino Linotype" w:eastAsia="Calibri" w:hAnsi="Palatino Linotype"/>
          <w:sz w:val="21"/>
          <w:szCs w:val="21"/>
          <w:lang w:eastAsia="en-US"/>
        </w:rPr>
        <w:t>II</w:t>
      </w:r>
      <w:r w:rsidR="008B6E1B">
        <w:rPr>
          <w:rFonts w:ascii="Palatino Linotype" w:eastAsia="Calibri" w:hAnsi="Palatino Linotype"/>
          <w:sz w:val="21"/>
          <w:szCs w:val="21"/>
          <w:lang w:eastAsia="en-US"/>
        </w:rPr>
        <w:t>I</w:t>
      </w:r>
      <w:r w:rsidR="001F69B7" w:rsidRPr="004B02E0">
        <w:rPr>
          <w:rFonts w:ascii="Palatino Linotype" w:eastAsia="Calibri" w:hAnsi="Palatino Linotype"/>
          <w:sz w:val="21"/>
          <w:szCs w:val="21"/>
          <w:lang w:eastAsia="en-US"/>
        </w:rPr>
        <w:t xml:space="preserve"> – Minuta do Contrato. </w:t>
      </w:r>
    </w:p>
    <w:p w14:paraId="6D1D3D31" w14:textId="77777777" w:rsidR="001F69B7" w:rsidRPr="004B02E0" w:rsidRDefault="001F69B7" w:rsidP="001F69B7">
      <w:pPr>
        <w:spacing w:line="276" w:lineRule="auto"/>
        <w:jc w:val="both"/>
        <w:rPr>
          <w:rFonts w:ascii="Palatino Linotype" w:eastAsia="Calibri" w:hAnsi="Palatino Linotype"/>
          <w:sz w:val="21"/>
          <w:szCs w:val="21"/>
          <w:lang w:eastAsia="en-US"/>
        </w:rPr>
      </w:pPr>
    </w:p>
    <w:p w14:paraId="15C17A7D" w14:textId="7D4FF3AD" w:rsidR="001F69B7" w:rsidRPr="004B02E0" w:rsidRDefault="00B70E55" w:rsidP="001F69B7">
      <w:pPr>
        <w:spacing w:line="276" w:lineRule="auto"/>
        <w:jc w:val="center"/>
        <w:rPr>
          <w:rFonts w:ascii="Palatino Linotype" w:eastAsia="Calibri" w:hAnsi="Palatino Linotype"/>
          <w:sz w:val="21"/>
          <w:szCs w:val="21"/>
          <w:lang w:eastAsia="en-US"/>
        </w:rPr>
      </w:pPr>
      <w:r>
        <w:rPr>
          <w:rFonts w:ascii="Palatino Linotype" w:eastAsia="Calibri" w:hAnsi="Palatino Linotype"/>
          <w:sz w:val="21"/>
          <w:szCs w:val="21"/>
          <w:lang w:eastAsia="en-US"/>
        </w:rPr>
        <w:t>FRANCISCO MACEDO</w:t>
      </w:r>
      <w:r w:rsidR="00F02429" w:rsidRPr="004B02E0">
        <w:rPr>
          <w:rFonts w:ascii="Palatino Linotype" w:eastAsia="Calibri" w:hAnsi="Palatino Linotype"/>
          <w:sz w:val="21"/>
          <w:szCs w:val="21"/>
          <w:lang w:eastAsia="en-US"/>
        </w:rPr>
        <w:t>/PI</w:t>
      </w:r>
      <w:r w:rsidR="001F69B7" w:rsidRPr="004B02E0">
        <w:rPr>
          <w:rFonts w:ascii="Palatino Linotype" w:eastAsia="Calibri" w:hAnsi="Palatino Linotype"/>
          <w:sz w:val="21"/>
          <w:szCs w:val="21"/>
          <w:lang w:eastAsia="en-US"/>
        </w:rPr>
        <w:t xml:space="preserve">, </w:t>
      </w:r>
      <w:r w:rsidR="00D9119A">
        <w:rPr>
          <w:rFonts w:ascii="Palatino Linotype" w:eastAsia="Calibri" w:hAnsi="Palatino Linotype"/>
          <w:sz w:val="21"/>
          <w:szCs w:val="21"/>
          <w:lang w:eastAsia="en-US"/>
        </w:rPr>
        <w:t xml:space="preserve">09 de janeiro de </w:t>
      </w:r>
      <w:r>
        <w:rPr>
          <w:rFonts w:ascii="Palatino Linotype" w:eastAsia="Calibri" w:hAnsi="Palatino Linotype"/>
          <w:sz w:val="21"/>
          <w:szCs w:val="21"/>
          <w:lang w:eastAsia="en-US"/>
        </w:rPr>
        <w:t>2020</w:t>
      </w:r>
      <w:r w:rsidR="001F69B7" w:rsidRPr="004B02E0">
        <w:rPr>
          <w:rFonts w:ascii="Palatino Linotype" w:eastAsia="Calibri" w:hAnsi="Palatino Linotype"/>
          <w:sz w:val="21"/>
          <w:szCs w:val="21"/>
          <w:lang w:eastAsia="en-US"/>
        </w:rPr>
        <w:t>.</w:t>
      </w:r>
    </w:p>
    <w:p w14:paraId="3A84C04A" w14:textId="77777777" w:rsidR="001F69B7" w:rsidRPr="004B02E0" w:rsidRDefault="001F69B7" w:rsidP="001F69B7">
      <w:pPr>
        <w:spacing w:line="276" w:lineRule="auto"/>
        <w:jc w:val="center"/>
        <w:rPr>
          <w:rFonts w:ascii="Palatino Linotype" w:eastAsia="Calibri" w:hAnsi="Palatino Linotype"/>
          <w:sz w:val="21"/>
          <w:szCs w:val="21"/>
          <w:lang w:eastAsia="en-US"/>
        </w:rPr>
      </w:pPr>
    </w:p>
    <w:p w14:paraId="11D1972D" w14:textId="77777777" w:rsidR="001F69B7" w:rsidRPr="004B02E0" w:rsidRDefault="001F69B7" w:rsidP="001F69B7">
      <w:pPr>
        <w:spacing w:line="276" w:lineRule="auto"/>
        <w:jc w:val="center"/>
        <w:rPr>
          <w:rFonts w:ascii="Palatino Linotype" w:eastAsia="Calibri" w:hAnsi="Palatino Linotype"/>
          <w:sz w:val="21"/>
          <w:szCs w:val="21"/>
          <w:lang w:eastAsia="en-US"/>
        </w:rPr>
      </w:pPr>
    </w:p>
    <w:p w14:paraId="30A146FB" w14:textId="77777777" w:rsidR="001F69B7" w:rsidRPr="004B02E0" w:rsidRDefault="001F69B7" w:rsidP="001F69B7">
      <w:pPr>
        <w:spacing w:line="276" w:lineRule="auto"/>
        <w:jc w:val="center"/>
        <w:rPr>
          <w:rFonts w:ascii="Palatino Linotype" w:eastAsia="Calibri" w:hAnsi="Palatino Linotype"/>
          <w:sz w:val="21"/>
          <w:szCs w:val="21"/>
          <w:lang w:eastAsia="en-US"/>
        </w:rPr>
      </w:pPr>
    </w:p>
    <w:p w14:paraId="362CD66A" w14:textId="77777777" w:rsidR="001F69B7" w:rsidRPr="004B02E0" w:rsidRDefault="001F69B7" w:rsidP="001F69B7">
      <w:pPr>
        <w:spacing w:line="276" w:lineRule="auto"/>
        <w:jc w:val="center"/>
        <w:rPr>
          <w:rFonts w:ascii="Palatino Linotype" w:eastAsia="Calibri" w:hAnsi="Palatino Linotype"/>
          <w:sz w:val="21"/>
          <w:szCs w:val="21"/>
          <w:lang w:eastAsia="en-US"/>
        </w:rPr>
        <w:sectPr w:rsidR="001F69B7" w:rsidRPr="004B02E0" w:rsidSect="001F69B7">
          <w:headerReference w:type="default" r:id="rId8"/>
          <w:footerReference w:type="default" r:id="rId9"/>
          <w:type w:val="continuous"/>
          <w:pgSz w:w="11906" w:h="16838"/>
          <w:pgMar w:top="1523" w:right="1274" w:bottom="1417" w:left="1701" w:header="284" w:footer="239" w:gutter="0"/>
          <w:cols w:space="708"/>
          <w:docGrid w:linePitch="360"/>
        </w:sectPr>
      </w:pPr>
    </w:p>
    <w:p w14:paraId="50B8CF92" w14:textId="77777777" w:rsidR="00F63974" w:rsidRDefault="00F63974" w:rsidP="00F63974">
      <w:pPr>
        <w:spacing w:line="276" w:lineRule="auto"/>
        <w:jc w:val="center"/>
        <w:rPr>
          <w:rFonts w:ascii="Palatino Linotype" w:eastAsia="Calibri" w:hAnsi="Palatino Linotype"/>
          <w:b/>
          <w:sz w:val="21"/>
          <w:szCs w:val="21"/>
          <w:lang w:eastAsia="en-US"/>
        </w:rPr>
      </w:pPr>
      <w:r>
        <w:rPr>
          <w:rFonts w:ascii="Palatino Linotype" w:eastAsia="Calibri" w:hAnsi="Palatino Linotype"/>
          <w:b/>
          <w:sz w:val="21"/>
          <w:szCs w:val="21"/>
          <w:lang w:eastAsia="en-US"/>
        </w:rPr>
        <w:t>FERNANDO DE CARVALHO ALENCAR</w:t>
      </w:r>
    </w:p>
    <w:p w14:paraId="020123E9" w14:textId="71864DAF" w:rsidR="001F69B7" w:rsidRPr="00AE04F2" w:rsidRDefault="00AE04F2" w:rsidP="00AE04F2">
      <w:pPr>
        <w:spacing w:line="276" w:lineRule="auto"/>
        <w:jc w:val="center"/>
        <w:rPr>
          <w:rFonts w:ascii="Palatino Linotype" w:eastAsia="Calibri" w:hAnsi="Palatino Linotype"/>
          <w:sz w:val="21"/>
          <w:szCs w:val="21"/>
          <w:lang w:eastAsia="en-US"/>
        </w:rPr>
      </w:pPr>
      <w:r w:rsidRPr="00AE04F2">
        <w:rPr>
          <w:rFonts w:ascii="Palatino Linotype" w:eastAsia="Calibri" w:hAnsi="Palatino Linotype"/>
          <w:sz w:val="21"/>
          <w:szCs w:val="21"/>
          <w:lang w:eastAsia="en-US"/>
        </w:rPr>
        <w:t>Pregoeiro/</w:t>
      </w:r>
      <w:r w:rsidR="00F63974">
        <w:rPr>
          <w:rFonts w:ascii="Palatino Linotype" w:eastAsia="Calibri" w:hAnsi="Palatino Linotype"/>
          <w:sz w:val="21"/>
          <w:szCs w:val="21"/>
          <w:lang w:eastAsia="en-US"/>
        </w:rPr>
        <w:t>PMFM</w:t>
      </w:r>
    </w:p>
    <w:p w14:paraId="00CB4D55" w14:textId="77777777" w:rsidR="001F69B7" w:rsidRPr="009C0EF5" w:rsidRDefault="001F69B7" w:rsidP="009C0EF5">
      <w:pPr>
        <w:spacing w:line="276" w:lineRule="auto"/>
        <w:jc w:val="center"/>
        <w:rPr>
          <w:rFonts w:ascii="Palatino Linotype" w:eastAsia="Calibri" w:hAnsi="Palatino Linotype"/>
          <w:sz w:val="21"/>
          <w:szCs w:val="21"/>
          <w:lang w:eastAsia="en-US"/>
        </w:rPr>
        <w:sectPr w:rsidR="001F69B7" w:rsidRPr="009C0EF5" w:rsidSect="007E430C">
          <w:type w:val="continuous"/>
          <w:pgSz w:w="11906" w:h="16838"/>
          <w:pgMar w:top="1523" w:right="1750" w:bottom="1417" w:left="1701" w:header="284" w:footer="235" w:gutter="0"/>
          <w:cols w:space="708"/>
          <w:docGrid w:linePitch="360"/>
        </w:sectPr>
      </w:pPr>
    </w:p>
    <w:p w14:paraId="12626564" w14:textId="77777777" w:rsidR="001F69B7" w:rsidRPr="004B02E0" w:rsidRDefault="001F69B7" w:rsidP="001F69B7">
      <w:pPr>
        <w:spacing w:line="276" w:lineRule="auto"/>
        <w:rPr>
          <w:sz w:val="21"/>
          <w:szCs w:val="21"/>
        </w:rPr>
        <w:sectPr w:rsidR="001F69B7" w:rsidRPr="004B02E0" w:rsidSect="007E430C">
          <w:headerReference w:type="default" r:id="rId10"/>
          <w:footerReference w:type="default" r:id="rId11"/>
          <w:type w:val="continuous"/>
          <w:pgSz w:w="11906" w:h="16838"/>
          <w:pgMar w:top="1804" w:right="1750" w:bottom="1417" w:left="1701" w:header="284" w:footer="214" w:gutter="0"/>
          <w:cols w:space="708"/>
          <w:docGrid w:linePitch="360"/>
        </w:sectPr>
      </w:pPr>
    </w:p>
    <w:p w14:paraId="63D85794" w14:textId="77777777" w:rsidR="004F5790" w:rsidRDefault="004F5790" w:rsidP="00263408">
      <w:pPr>
        <w:spacing w:line="276" w:lineRule="auto"/>
        <w:jc w:val="center"/>
        <w:rPr>
          <w:rFonts w:ascii="Palatino Linotype" w:eastAsia="Calibri" w:hAnsi="Palatino Linotype"/>
          <w:b/>
          <w:sz w:val="21"/>
          <w:szCs w:val="21"/>
          <w:lang w:eastAsia="en-US"/>
        </w:rPr>
      </w:pPr>
    </w:p>
    <w:p w14:paraId="7DA4C6EC" w14:textId="77777777" w:rsidR="004F5790" w:rsidRDefault="004F5790" w:rsidP="00263408">
      <w:pPr>
        <w:spacing w:line="276" w:lineRule="auto"/>
        <w:jc w:val="center"/>
        <w:rPr>
          <w:rFonts w:ascii="Palatino Linotype" w:eastAsia="Calibri" w:hAnsi="Palatino Linotype"/>
          <w:b/>
          <w:sz w:val="21"/>
          <w:szCs w:val="21"/>
          <w:lang w:eastAsia="en-US"/>
        </w:rPr>
      </w:pPr>
    </w:p>
    <w:p w14:paraId="35704F4F" w14:textId="77777777" w:rsidR="004F5790" w:rsidRDefault="004F5790" w:rsidP="00263408">
      <w:pPr>
        <w:spacing w:line="276" w:lineRule="auto"/>
        <w:jc w:val="center"/>
        <w:rPr>
          <w:rFonts w:ascii="Palatino Linotype" w:eastAsia="Calibri" w:hAnsi="Palatino Linotype"/>
          <w:b/>
          <w:sz w:val="21"/>
          <w:szCs w:val="21"/>
          <w:lang w:eastAsia="en-US"/>
        </w:rPr>
      </w:pPr>
    </w:p>
    <w:p w14:paraId="309F620A" w14:textId="485F15C7" w:rsidR="004F5790" w:rsidRDefault="004F5790" w:rsidP="00263408">
      <w:pPr>
        <w:spacing w:line="276" w:lineRule="auto"/>
        <w:jc w:val="center"/>
        <w:rPr>
          <w:rFonts w:ascii="Palatino Linotype" w:eastAsia="Calibri" w:hAnsi="Palatino Linotype"/>
          <w:b/>
          <w:sz w:val="21"/>
          <w:szCs w:val="21"/>
          <w:lang w:eastAsia="en-US"/>
        </w:rPr>
      </w:pPr>
    </w:p>
    <w:p w14:paraId="02D36005" w14:textId="02174270" w:rsidR="00F63974" w:rsidRDefault="00F63974" w:rsidP="00263408">
      <w:pPr>
        <w:spacing w:line="276" w:lineRule="auto"/>
        <w:jc w:val="center"/>
        <w:rPr>
          <w:rFonts w:ascii="Palatino Linotype" w:eastAsia="Calibri" w:hAnsi="Palatino Linotype"/>
          <w:b/>
          <w:sz w:val="21"/>
          <w:szCs w:val="21"/>
          <w:lang w:eastAsia="en-US"/>
        </w:rPr>
      </w:pPr>
    </w:p>
    <w:p w14:paraId="515C7305" w14:textId="62B5575C" w:rsidR="00F63974" w:rsidRDefault="00F63974" w:rsidP="00263408">
      <w:pPr>
        <w:spacing w:line="276" w:lineRule="auto"/>
        <w:jc w:val="center"/>
        <w:rPr>
          <w:rFonts w:ascii="Palatino Linotype" w:eastAsia="Calibri" w:hAnsi="Palatino Linotype"/>
          <w:b/>
          <w:sz w:val="21"/>
          <w:szCs w:val="21"/>
          <w:lang w:eastAsia="en-US"/>
        </w:rPr>
      </w:pPr>
    </w:p>
    <w:p w14:paraId="61E540BB" w14:textId="32F13DBF" w:rsidR="00F63974" w:rsidRDefault="00F63974" w:rsidP="00263408">
      <w:pPr>
        <w:spacing w:line="276" w:lineRule="auto"/>
        <w:jc w:val="center"/>
        <w:rPr>
          <w:rFonts w:ascii="Palatino Linotype" w:eastAsia="Calibri" w:hAnsi="Palatino Linotype"/>
          <w:b/>
          <w:sz w:val="21"/>
          <w:szCs w:val="21"/>
          <w:lang w:eastAsia="en-US"/>
        </w:rPr>
      </w:pPr>
    </w:p>
    <w:p w14:paraId="6BDA8CDE" w14:textId="3A5B219A" w:rsidR="00F63974" w:rsidRDefault="00F63974" w:rsidP="00263408">
      <w:pPr>
        <w:spacing w:line="276" w:lineRule="auto"/>
        <w:jc w:val="center"/>
        <w:rPr>
          <w:rFonts w:ascii="Palatino Linotype" w:eastAsia="Calibri" w:hAnsi="Palatino Linotype"/>
          <w:b/>
          <w:sz w:val="21"/>
          <w:szCs w:val="21"/>
          <w:lang w:eastAsia="en-US"/>
        </w:rPr>
      </w:pPr>
    </w:p>
    <w:p w14:paraId="5524DBA6" w14:textId="020B4CD2" w:rsidR="00F63974" w:rsidRDefault="00F63974" w:rsidP="00263408">
      <w:pPr>
        <w:spacing w:line="276" w:lineRule="auto"/>
        <w:jc w:val="center"/>
        <w:rPr>
          <w:rFonts w:ascii="Palatino Linotype" w:eastAsia="Calibri" w:hAnsi="Palatino Linotype"/>
          <w:b/>
          <w:sz w:val="21"/>
          <w:szCs w:val="21"/>
          <w:lang w:eastAsia="en-US"/>
        </w:rPr>
      </w:pPr>
    </w:p>
    <w:p w14:paraId="068EBBC8" w14:textId="2CC69092" w:rsidR="00F63974" w:rsidRDefault="00F63974" w:rsidP="00263408">
      <w:pPr>
        <w:spacing w:line="276" w:lineRule="auto"/>
        <w:jc w:val="center"/>
        <w:rPr>
          <w:rFonts w:ascii="Palatino Linotype" w:eastAsia="Calibri" w:hAnsi="Palatino Linotype"/>
          <w:b/>
          <w:sz w:val="21"/>
          <w:szCs w:val="21"/>
          <w:lang w:eastAsia="en-US"/>
        </w:rPr>
      </w:pPr>
    </w:p>
    <w:p w14:paraId="58A50240" w14:textId="4D543E4F" w:rsidR="00F63974" w:rsidRDefault="00F63974" w:rsidP="00263408">
      <w:pPr>
        <w:spacing w:line="276" w:lineRule="auto"/>
        <w:jc w:val="center"/>
        <w:rPr>
          <w:rFonts w:ascii="Palatino Linotype" w:eastAsia="Calibri" w:hAnsi="Palatino Linotype"/>
          <w:b/>
          <w:sz w:val="21"/>
          <w:szCs w:val="21"/>
          <w:lang w:eastAsia="en-US"/>
        </w:rPr>
      </w:pPr>
    </w:p>
    <w:p w14:paraId="33E731D2" w14:textId="476F05F4" w:rsidR="00F63974" w:rsidRDefault="00F63974" w:rsidP="00263408">
      <w:pPr>
        <w:spacing w:line="276" w:lineRule="auto"/>
        <w:jc w:val="center"/>
        <w:rPr>
          <w:rFonts w:ascii="Palatino Linotype" w:eastAsia="Calibri" w:hAnsi="Palatino Linotype"/>
          <w:b/>
          <w:sz w:val="21"/>
          <w:szCs w:val="21"/>
          <w:lang w:eastAsia="en-US"/>
        </w:rPr>
      </w:pPr>
    </w:p>
    <w:p w14:paraId="0944321E" w14:textId="18435F86" w:rsidR="00F63974" w:rsidRDefault="00F63974" w:rsidP="00263408">
      <w:pPr>
        <w:spacing w:line="276" w:lineRule="auto"/>
        <w:jc w:val="center"/>
        <w:rPr>
          <w:rFonts w:ascii="Palatino Linotype" w:eastAsia="Calibri" w:hAnsi="Palatino Linotype"/>
          <w:b/>
          <w:sz w:val="21"/>
          <w:szCs w:val="21"/>
          <w:lang w:eastAsia="en-US"/>
        </w:rPr>
      </w:pPr>
    </w:p>
    <w:p w14:paraId="6BB45B1D" w14:textId="011853A9" w:rsidR="00F63974" w:rsidRDefault="00F63974" w:rsidP="00263408">
      <w:pPr>
        <w:spacing w:line="276" w:lineRule="auto"/>
        <w:jc w:val="center"/>
        <w:rPr>
          <w:rFonts w:ascii="Palatino Linotype" w:eastAsia="Calibri" w:hAnsi="Palatino Linotype"/>
          <w:b/>
          <w:sz w:val="21"/>
          <w:szCs w:val="21"/>
          <w:lang w:eastAsia="en-US"/>
        </w:rPr>
      </w:pPr>
    </w:p>
    <w:p w14:paraId="1D4E3212" w14:textId="77777777" w:rsidR="00F63974" w:rsidRDefault="00F63974" w:rsidP="00263408">
      <w:pPr>
        <w:spacing w:line="276" w:lineRule="auto"/>
        <w:jc w:val="center"/>
        <w:rPr>
          <w:rFonts w:ascii="Palatino Linotype" w:eastAsia="Calibri" w:hAnsi="Palatino Linotype"/>
          <w:b/>
          <w:sz w:val="21"/>
          <w:szCs w:val="21"/>
          <w:lang w:eastAsia="en-US"/>
        </w:rPr>
      </w:pPr>
    </w:p>
    <w:p w14:paraId="6D80F964" w14:textId="77777777" w:rsidR="00502DDB" w:rsidRDefault="00502DDB" w:rsidP="00263408">
      <w:pPr>
        <w:spacing w:line="276" w:lineRule="auto"/>
        <w:jc w:val="center"/>
        <w:rPr>
          <w:rFonts w:ascii="Palatino Linotype" w:eastAsia="Calibri" w:hAnsi="Palatino Linotype"/>
          <w:b/>
          <w:sz w:val="21"/>
          <w:szCs w:val="21"/>
          <w:lang w:eastAsia="en-US"/>
        </w:rPr>
      </w:pPr>
    </w:p>
    <w:p w14:paraId="07EC506A" w14:textId="7D3B1CE2" w:rsidR="001F69B7" w:rsidRPr="004B02E0" w:rsidRDefault="001F69B7" w:rsidP="00263408">
      <w:pPr>
        <w:spacing w:line="276" w:lineRule="auto"/>
        <w:jc w:val="center"/>
        <w:rPr>
          <w:rFonts w:ascii="Palatino Linotype" w:eastAsia="Calibri" w:hAnsi="Palatino Linotype"/>
          <w:b/>
          <w:sz w:val="21"/>
          <w:szCs w:val="21"/>
          <w:lang w:eastAsia="en-US"/>
        </w:rPr>
      </w:pPr>
      <w:r w:rsidRPr="004B02E0">
        <w:rPr>
          <w:rFonts w:ascii="Palatino Linotype" w:eastAsia="Calibri" w:hAnsi="Palatino Linotype"/>
          <w:b/>
          <w:sz w:val="21"/>
          <w:szCs w:val="21"/>
          <w:lang w:eastAsia="en-US"/>
        </w:rPr>
        <w:lastRenderedPageBreak/>
        <w:t xml:space="preserve">PROCESSO </w:t>
      </w:r>
      <w:r w:rsidR="00502DDB">
        <w:rPr>
          <w:rFonts w:ascii="Palatino Linotype" w:eastAsia="Calibri" w:hAnsi="Palatino Linotype"/>
          <w:b/>
          <w:sz w:val="21"/>
          <w:szCs w:val="21"/>
          <w:lang w:eastAsia="en-US"/>
        </w:rPr>
        <w:t>ADMINISTRATIVO N°</w:t>
      </w:r>
      <w:r w:rsidR="00D9119A">
        <w:rPr>
          <w:rFonts w:ascii="Palatino Linotype" w:eastAsia="Calibri" w:hAnsi="Palatino Linotype"/>
          <w:b/>
          <w:sz w:val="21"/>
          <w:szCs w:val="21"/>
          <w:lang w:eastAsia="en-US"/>
        </w:rPr>
        <w:t xml:space="preserve"> </w:t>
      </w:r>
      <w:r w:rsidR="00B70E55">
        <w:rPr>
          <w:rFonts w:ascii="Palatino Linotype" w:eastAsia="Calibri" w:hAnsi="Palatino Linotype"/>
          <w:b/>
          <w:sz w:val="21"/>
          <w:szCs w:val="21"/>
          <w:u w:val="single"/>
          <w:lang w:eastAsia="en-US"/>
        </w:rPr>
        <w:t>013/2020</w:t>
      </w:r>
      <w:r w:rsidRPr="004B02E0">
        <w:rPr>
          <w:rFonts w:ascii="Palatino Linotype" w:eastAsia="Calibri" w:hAnsi="Palatino Linotype"/>
          <w:b/>
          <w:sz w:val="21"/>
          <w:szCs w:val="21"/>
          <w:lang w:eastAsia="en-US"/>
        </w:rPr>
        <w:t xml:space="preserve"> – CPL</w:t>
      </w:r>
      <w:r w:rsidR="00411665">
        <w:rPr>
          <w:rFonts w:ascii="Palatino Linotype" w:eastAsia="Calibri" w:hAnsi="Palatino Linotype"/>
          <w:b/>
          <w:sz w:val="21"/>
          <w:szCs w:val="21"/>
          <w:lang w:eastAsia="en-US"/>
        </w:rPr>
        <w:t>/</w:t>
      </w:r>
      <w:r w:rsidR="00F63974">
        <w:rPr>
          <w:rFonts w:ascii="Palatino Linotype" w:eastAsia="Calibri" w:hAnsi="Palatino Linotype"/>
          <w:b/>
          <w:sz w:val="21"/>
          <w:szCs w:val="21"/>
          <w:lang w:eastAsia="en-US"/>
        </w:rPr>
        <w:t>PMFM</w:t>
      </w:r>
    </w:p>
    <w:p w14:paraId="0FD5B951" w14:textId="0E2F1F33" w:rsidR="001F69B7" w:rsidRPr="004B02E0" w:rsidRDefault="00D017AE" w:rsidP="001F69B7">
      <w:pPr>
        <w:spacing w:line="276" w:lineRule="auto"/>
        <w:jc w:val="center"/>
        <w:rPr>
          <w:rFonts w:ascii="Palatino Linotype" w:eastAsia="Calibri" w:hAnsi="Palatino Linotype"/>
          <w:b/>
          <w:sz w:val="21"/>
          <w:szCs w:val="21"/>
          <w:lang w:eastAsia="en-US"/>
        </w:rPr>
      </w:pPr>
      <w:r>
        <w:rPr>
          <w:rFonts w:ascii="Palatino Linotype" w:eastAsia="Calibri" w:hAnsi="Palatino Linotype"/>
          <w:b/>
          <w:sz w:val="21"/>
          <w:szCs w:val="21"/>
          <w:lang w:eastAsia="en-US"/>
        </w:rPr>
        <w:t>PREGÃO PRES</w:t>
      </w:r>
      <w:r w:rsidR="00D9119A">
        <w:rPr>
          <w:rFonts w:ascii="Palatino Linotype" w:eastAsia="Calibri" w:hAnsi="Palatino Linotype"/>
          <w:b/>
          <w:sz w:val="21"/>
          <w:szCs w:val="21"/>
          <w:lang w:eastAsia="en-US"/>
        </w:rPr>
        <w:t xml:space="preserve">ENCIAL N° </w:t>
      </w:r>
      <w:r w:rsidR="00B70E55">
        <w:rPr>
          <w:rFonts w:ascii="Palatino Linotype" w:eastAsia="Calibri" w:hAnsi="Palatino Linotype"/>
          <w:b/>
          <w:sz w:val="21"/>
          <w:szCs w:val="21"/>
          <w:u w:val="single"/>
          <w:lang w:eastAsia="en-US"/>
        </w:rPr>
        <w:t>009/2020</w:t>
      </w:r>
    </w:p>
    <w:p w14:paraId="153324DB" w14:textId="77777777" w:rsidR="001F69B7" w:rsidRPr="00D52EBC" w:rsidRDefault="001F69B7" w:rsidP="001F69B7">
      <w:pPr>
        <w:rPr>
          <w:rFonts w:ascii="Palatino Linotype" w:hAnsi="Palatino Linotype" w:cs="Arial"/>
          <w:sz w:val="21"/>
          <w:szCs w:val="21"/>
        </w:rPr>
      </w:pPr>
    </w:p>
    <w:p w14:paraId="6619A386" w14:textId="77777777" w:rsidR="001F69B7" w:rsidRPr="00D52EBC" w:rsidRDefault="001F69B7" w:rsidP="001F69B7">
      <w:pPr>
        <w:pBdr>
          <w:top w:val="single" w:sz="4" w:space="1" w:color="auto"/>
          <w:left w:val="single" w:sz="4" w:space="4" w:color="auto"/>
          <w:bottom w:val="single" w:sz="4" w:space="1" w:color="auto"/>
          <w:right w:val="single" w:sz="4" w:space="4" w:color="auto"/>
        </w:pBdr>
        <w:shd w:val="clear" w:color="auto" w:fill="E6E6E6"/>
        <w:spacing w:before="100" w:line="276" w:lineRule="auto"/>
        <w:jc w:val="center"/>
        <w:rPr>
          <w:rFonts w:ascii="Palatino Linotype" w:hAnsi="Palatino Linotype" w:cs="Arial"/>
          <w:b/>
          <w:sz w:val="21"/>
          <w:szCs w:val="21"/>
        </w:rPr>
      </w:pPr>
      <w:r w:rsidRPr="00D52EBC">
        <w:rPr>
          <w:rFonts w:ascii="Palatino Linotype" w:hAnsi="Palatino Linotype" w:cs="Arial"/>
          <w:b/>
          <w:iCs/>
          <w:sz w:val="21"/>
          <w:szCs w:val="21"/>
        </w:rPr>
        <w:t>TERMO DE REFERÊNCIA</w:t>
      </w:r>
    </w:p>
    <w:p w14:paraId="00A32DD7" w14:textId="77777777" w:rsidR="001F69B7" w:rsidRPr="004B02E0" w:rsidRDefault="001F69B7" w:rsidP="001F69B7">
      <w:pPr>
        <w:spacing w:line="276" w:lineRule="auto"/>
        <w:rPr>
          <w:rFonts w:ascii="Palatino Linotype" w:hAnsi="Palatino Linotype" w:cs="Arial"/>
          <w:sz w:val="21"/>
          <w:szCs w:val="21"/>
        </w:rPr>
      </w:pPr>
    </w:p>
    <w:p w14:paraId="0F2242A3" w14:textId="77777777" w:rsidR="001F69B7" w:rsidRPr="004B02E0" w:rsidRDefault="001F69B7" w:rsidP="001F69B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Palatino Linotype" w:hAnsi="Palatino Linotype" w:cs="Arial"/>
          <w:b/>
          <w:sz w:val="21"/>
          <w:szCs w:val="21"/>
        </w:rPr>
      </w:pPr>
      <w:r w:rsidRPr="004B02E0">
        <w:rPr>
          <w:rFonts w:ascii="Palatino Linotype" w:hAnsi="Palatino Linotype" w:cs="Arial"/>
          <w:b/>
          <w:sz w:val="21"/>
          <w:szCs w:val="21"/>
        </w:rPr>
        <w:t>1. DO OBJETO</w:t>
      </w:r>
    </w:p>
    <w:p w14:paraId="30631D2A" w14:textId="77777777" w:rsidR="001F69B7" w:rsidRPr="004B02E0" w:rsidRDefault="001F69B7" w:rsidP="001F69B7">
      <w:pPr>
        <w:spacing w:line="276" w:lineRule="auto"/>
        <w:jc w:val="both"/>
        <w:rPr>
          <w:rFonts w:ascii="Palatino Linotype" w:hAnsi="Palatino Linotype" w:cs="DKNKFM+ArialNarrow"/>
          <w:color w:val="000000"/>
          <w:sz w:val="21"/>
          <w:szCs w:val="21"/>
        </w:rPr>
      </w:pPr>
    </w:p>
    <w:p w14:paraId="6562B134" w14:textId="7E1D6952" w:rsidR="0053433F" w:rsidRDefault="001F69B7" w:rsidP="001F69B7">
      <w:pPr>
        <w:spacing w:line="276" w:lineRule="auto"/>
        <w:jc w:val="both"/>
        <w:rPr>
          <w:rFonts w:ascii="Palatino Linotype" w:hAnsi="Palatino Linotype" w:cs="Arial"/>
          <w:bCs/>
          <w:sz w:val="21"/>
          <w:szCs w:val="21"/>
        </w:rPr>
      </w:pPr>
      <w:r w:rsidRPr="004B02E0">
        <w:rPr>
          <w:rFonts w:ascii="Palatino Linotype" w:hAnsi="Palatino Linotype" w:cs="Arial"/>
          <w:bCs/>
          <w:sz w:val="21"/>
          <w:szCs w:val="21"/>
        </w:rPr>
        <w:t xml:space="preserve">1.1. </w:t>
      </w:r>
      <w:r>
        <w:rPr>
          <w:rFonts w:ascii="Palatino Linotype" w:hAnsi="Palatino Linotype" w:cs="Arial"/>
          <w:bCs/>
          <w:sz w:val="21"/>
          <w:szCs w:val="21"/>
        </w:rPr>
        <w:t xml:space="preserve">O presente instrumento tem o </w:t>
      </w:r>
      <w:r w:rsidRPr="00502DDB">
        <w:rPr>
          <w:rFonts w:ascii="Palatino Linotype" w:hAnsi="Palatino Linotype" w:cs="Arial"/>
          <w:bCs/>
          <w:sz w:val="21"/>
          <w:szCs w:val="21"/>
        </w:rPr>
        <w:t xml:space="preserve">objetivo de estabelecer critérios para a Administração Pública na viabilização da seleção da proposta mais vantajosa à municipalidade objetivando </w:t>
      </w:r>
      <w:r w:rsidR="00366F38">
        <w:rPr>
          <w:rFonts w:ascii="Palatino Linotype" w:hAnsi="Palatino Linotype" w:cs="Arial"/>
          <w:bCs/>
          <w:sz w:val="21"/>
          <w:szCs w:val="21"/>
        </w:rPr>
        <w:t xml:space="preserve">a </w:t>
      </w:r>
      <w:bookmarkStart w:id="0" w:name="_Hlk32682736"/>
      <w:r w:rsidR="00F63974" w:rsidRPr="00595C9D">
        <w:rPr>
          <w:rFonts w:ascii="Palatino Linotype" w:hAnsi="Palatino Linotype" w:cs="Arial"/>
          <w:sz w:val="21"/>
          <w:szCs w:val="21"/>
        </w:rPr>
        <w:t>contratação de empresa</w:t>
      </w:r>
      <w:r w:rsidR="00F63974">
        <w:rPr>
          <w:rFonts w:ascii="Palatino Linotype" w:hAnsi="Palatino Linotype" w:cs="Arial"/>
          <w:sz w:val="21"/>
          <w:szCs w:val="21"/>
        </w:rPr>
        <w:t xml:space="preserve"> </w:t>
      </w:r>
      <w:r w:rsidR="00F63974" w:rsidRPr="00595C9D">
        <w:rPr>
          <w:rFonts w:ascii="Palatino Linotype" w:hAnsi="Palatino Linotype" w:cs="Arial"/>
          <w:sz w:val="21"/>
          <w:szCs w:val="21"/>
        </w:rPr>
        <w:t>especializada para fornecimento de pneus,</w:t>
      </w:r>
      <w:r w:rsidR="00F63974">
        <w:rPr>
          <w:rFonts w:ascii="Palatino Linotype" w:hAnsi="Palatino Linotype" w:cs="Arial"/>
          <w:sz w:val="21"/>
          <w:szCs w:val="21"/>
        </w:rPr>
        <w:t xml:space="preserve"> </w:t>
      </w:r>
      <w:r w:rsidR="00F63974" w:rsidRPr="00595C9D">
        <w:rPr>
          <w:rFonts w:ascii="Palatino Linotype" w:hAnsi="Palatino Linotype" w:cs="Arial"/>
          <w:sz w:val="21"/>
          <w:szCs w:val="21"/>
        </w:rPr>
        <w:t xml:space="preserve">alinhamento de direção, balanceamento de rodas e </w:t>
      </w:r>
      <w:proofErr w:type="spellStart"/>
      <w:r w:rsidR="00F63974" w:rsidRPr="00595C9D">
        <w:rPr>
          <w:rFonts w:ascii="Palatino Linotype" w:hAnsi="Palatino Linotype" w:cs="Arial"/>
          <w:sz w:val="21"/>
          <w:szCs w:val="21"/>
        </w:rPr>
        <w:t>caster</w:t>
      </w:r>
      <w:proofErr w:type="spellEnd"/>
      <w:r w:rsidR="00F63974" w:rsidRPr="00595C9D">
        <w:rPr>
          <w:rFonts w:ascii="Palatino Linotype" w:hAnsi="Palatino Linotype" w:cs="Arial"/>
          <w:sz w:val="21"/>
          <w:szCs w:val="21"/>
        </w:rPr>
        <w:t xml:space="preserve"> automotivo</w:t>
      </w:r>
      <w:r w:rsidR="00F63974">
        <w:rPr>
          <w:rFonts w:ascii="Palatino Linotype" w:hAnsi="Palatino Linotype" w:cs="Arial"/>
          <w:sz w:val="21"/>
          <w:szCs w:val="21"/>
        </w:rPr>
        <w:t xml:space="preserve"> para o município </w:t>
      </w:r>
      <w:r w:rsidR="00F63974" w:rsidRPr="00161ED7">
        <w:rPr>
          <w:rFonts w:ascii="Palatino Linotype" w:hAnsi="Palatino Linotype" w:cs="Arial"/>
          <w:sz w:val="21"/>
          <w:szCs w:val="21"/>
        </w:rPr>
        <w:t xml:space="preserve"> de Francisco Macedo, conforme especificações e</w:t>
      </w:r>
      <w:r w:rsidR="00F63974">
        <w:rPr>
          <w:rFonts w:ascii="Palatino Linotype" w:hAnsi="Palatino Linotype" w:cs="Arial"/>
          <w:sz w:val="21"/>
          <w:szCs w:val="21"/>
        </w:rPr>
        <w:t xml:space="preserve"> </w:t>
      </w:r>
      <w:r w:rsidR="00F63974" w:rsidRPr="00161ED7">
        <w:rPr>
          <w:rFonts w:ascii="Palatino Linotype" w:hAnsi="Palatino Linotype" w:cs="Arial"/>
          <w:sz w:val="21"/>
          <w:szCs w:val="21"/>
        </w:rPr>
        <w:t>quantidades constantes do anexo II</w:t>
      </w:r>
      <w:bookmarkEnd w:id="0"/>
      <w:r w:rsidR="00366F38">
        <w:rPr>
          <w:rFonts w:ascii="Palatino Linotype" w:hAnsi="Palatino Linotype" w:cs="Arial"/>
          <w:bCs/>
          <w:sz w:val="21"/>
          <w:szCs w:val="21"/>
        </w:rPr>
        <w:t>.</w:t>
      </w:r>
    </w:p>
    <w:p w14:paraId="16351164" w14:textId="77777777" w:rsidR="00712C39" w:rsidRDefault="00712C39" w:rsidP="001F69B7">
      <w:pPr>
        <w:spacing w:line="276" w:lineRule="auto"/>
        <w:jc w:val="both"/>
        <w:rPr>
          <w:rFonts w:ascii="Palatino Linotype" w:hAnsi="Palatino Linotype" w:cs="Arial"/>
          <w:bCs/>
          <w:sz w:val="21"/>
          <w:szCs w:val="21"/>
        </w:rPr>
      </w:pPr>
    </w:p>
    <w:p w14:paraId="0CE8DDEE" w14:textId="77777777" w:rsidR="00712C39" w:rsidRPr="00D83755" w:rsidRDefault="00712C39" w:rsidP="00712C39">
      <w:pPr>
        <w:pBdr>
          <w:top w:val="single" w:sz="4" w:space="1" w:color="auto"/>
          <w:left w:val="single" w:sz="4" w:space="4" w:color="auto"/>
          <w:bottom w:val="single" w:sz="4" w:space="1" w:color="auto"/>
          <w:right w:val="single" w:sz="4" w:space="4" w:color="auto"/>
        </w:pBdr>
        <w:shd w:val="clear" w:color="auto" w:fill="E6E6E6"/>
        <w:suppressAutoHyphens w:val="0"/>
        <w:spacing w:line="276" w:lineRule="auto"/>
        <w:jc w:val="both"/>
        <w:rPr>
          <w:rFonts w:ascii="Palatino Linotype" w:hAnsi="Palatino Linotype" w:cs="Arial"/>
          <w:b/>
          <w:sz w:val="21"/>
          <w:szCs w:val="21"/>
          <w:lang w:eastAsia="pt-BR"/>
        </w:rPr>
      </w:pPr>
      <w:r w:rsidRPr="00D83755">
        <w:rPr>
          <w:rFonts w:ascii="Palatino Linotype" w:hAnsi="Palatino Linotype" w:cs="Arial"/>
          <w:b/>
          <w:sz w:val="21"/>
          <w:szCs w:val="21"/>
          <w:lang w:eastAsia="pt-BR"/>
        </w:rPr>
        <w:t>2. DA JUSTIFICATIVA DA DEMANDA</w:t>
      </w:r>
    </w:p>
    <w:p w14:paraId="5C96BA91" w14:textId="77777777" w:rsidR="00712C39" w:rsidRPr="00D83755" w:rsidRDefault="00712C39" w:rsidP="00712C39">
      <w:pPr>
        <w:suppressAutoHyphens w:val="0"/>
        <w:spacing w:line="276" w:lineRule="auto"/>
        <w:jc w:val="both"/>
        <w:rPr>
          <w:rFonts w:ascii="Palatino Linotype" w:hAnsi="Palatino Linotype" w:cs="DKNKFM+ArialNarrow"/>
          <w:color w:val="000000"/>
          <w:sz w:val="21"/>
          <w:szCs w:val="21"/>
          <w:lang w:eastAsia="pt-BR"/>
        </w:rPr>
      </w:pPr>
    </w:p>
    <w:p w14:paraId="1D8034FA" w14:textId="607565FD" w:rsidR="00921C97" w:rsidRPr="00F7719E" w:rsidRDefault="00427826" w:rsidP="00921C97">
      <w:pPr>
        <w:spacing w:line="276" w:lineRule="auto"/>
        <w:jc w:val="both"/>
        <w:rPr>
          <w:rFonts w:ascii="Palatino Linotype" w:hAnsi="Palatino Linotype" w:cs="Arial"/>
          <w:sz w:val="21"/>
          <w:szCs w:val="21"/>
        </w:rPr>
      </w:pPr>
      <w:r>
        <w:rPr>
          <w:rFonts w:ascii="Palatino Linotype" w:hAnsi="Palatino Linotype" w:cs="Arial"/>
          <w:sz w:val="21"/>
          <w:szCs w:val="21"/>
        </w:rPr>
        <w:t xml:space="preserve">2.1. </w:t>
      </w:r>
      <w:r w:rsidR="00921C97" w:rsidRPr="00F7719E">
        <w:rPr>
          <w:rFonts w:ascii="Palatino Linotype" w:hAnsi="Palatino Linotype" w:cs="Arial"/>
          <w:sz w:val="21"/>
          <w:szCs w:val="21"/>
        </w:rPr>
        <w:t xml:space="preserve">A contratação de empresa especializada para o fornecimento deste tipo de produto se justifica pela necessidade </w:t>
      </w:r>
      <w:r w:rsidR="00921C97">
        <w:rPr>
          <w:rFonts w:ascii="Palatino Linotype" w:hAnsi="Palatino Linotype" w:cs="Arial"/>
          <w:sz w:val="21"/>
          <w:szCs w:val="21"/>
        </w:rPr>
        <w:t xml:space="preserve">frequente </w:t>
      </w:r>
      <w:r w:rsidR="00921C97" w:rsidRPr="00F7719E">
        <w:rPr>
          <w:rFonts w:ascii="Palatino Linotype" w:hAnsi="Palatino Linotype" w:cs="Arial"/>
          <w:sz w:val="21"/>
          <w:szCs w:val="21"/>
        </w:rPr>
        <w:t>de consumo dos mais diversos tipos de p</w:t>
      </w:r>
      <w:r w:rsidR="00921C97">
        <w:rPr>
          <w:rFonts w:ascii="Palatino Linotype" w:hAnsi="Palatino Linotype" w:cs="Arial"/>
          <w:sz w:val="21"/>
          <w:szCs w:val="21"/>
        </w:rPr>
        <w:t xml:space="preserve">neus para </w:t>
      </w:r>
      <w:r w:rsidR="00921C97" w:rsidRPr="00F7719E">
        <w:rPr>
          <w:rFonts w:ascii="Palatino Linotype" w:hAnsi="Palatino Linotype" w:cs="Arial"/>
          <w:sz w:val="21"/>
          <w:szCs w:val="21"/>
        </w:rPr>
        <w:t xml:space="preserve">veículos e de máquinas pesadas, que compõem a frota oficial utilizada pelos órgãos que integram a estrutura administrativa do Município de </w:t>
      </w:r>
      <w:r w:rsidR="00B70E55">
        <w:rPr>
          <w:rFonts w:ascii="Palatino Linotype" w:hAnsi="Palatino Linotype" w:cs="Arial"/>
          <w:sz w:val="21"/>
          <w:szCs w:val="21"/>
        </w:rPr>
        <w:t>FRANCISCO MACEDO</w:t>
      </w:r>
      <w:r w:rsidR="00921C97">
        <w:rPr>
          <w:rFonts w:ascii="Palatino Linotype" w:hAnsi="Palatino Linotype" w:cs="Arial"/>
          <w:sz w:val="21"/>
          <w:szCs w:val="21"/>
        </w:rPr>
        <w:t>/PI</w:t>
      </w:r>
      <w:r w:rsidR="00921C97" w:rsidRPr="00F7719E">
        <w:rPr>
          <w:rFonts w:ascii="Palatino Linotype" w:hAnsi="Palatino Linotype" w:cs="Arial"/>
          <w:sz w:val="21"/>
          <w:szCs w:val="21"/>
        </w:rPr>
        <w:t>, uma vez que é frequente a necessidade de reposição d</w:t>
      </w:r>
      <w:r w:rsidR="00921C97">
        <w:rPr>
          <w:rFonts w:ascii="Palatino Linotype" w:hAnsi="Palatino Linotype" w:cs="Arial"/>
          <w:sz w:val="21"/>
          <w:szCs w:val="21"/>
        </w:rPr>
        <w:t xml:space="preserve">os mesmos em decorrência do desgaste da utilização ou </w:t>
      </w:r>
      <w:r w:rsidR="00921C97" w:rsidRPr="00F7719E">
        <w:rPr>
          <w:rFonts w:ascii="Palatino Linotype" w:hAnsi="Palatino Linotype" w:cs="Arial"/>
          <w:sz w:val="21"/>
          <w:szCs w:val="21"/>
        </w:rPr>
        <w:t xml:space="preserve">avarias para que seja possível a utilização destes veículos com eficiência e segurança em atividades públicas diárias. </w:t>
      </w:r>
    </w:p>
    <w:p w14:paraId="5A7D2EAA" w14:textId="77777777" w:rsidR="00427826" w:rsidRPr="004B02E0" w:rsidRDefault="00427826" w:rsidP="00427826">
      <w:pPr>
        <w:spacing w:line="276" w:lineRule="auto"/>
        <w:jc w:val="both"/>
        <w:rPr>
          <w:rFonts w:ascii="Palatino Linotype" w:hAnsi="Palatino Linotype" w:cs="Arial"/>
          <w:sz w:val="21"/>
          <w:szCs w:val="21"/>
        </w:rPr>
      </w:pPr>
    </w:p>
    <w:p w14:paraId="0F74136A" w14:textId="77777777" w:rsidR="00427826" w:rsidRDefault="00427826" w:rsidP="00427826">
      <w:pPr>
        <w:suppressAutoHyphens w:val="0"/>
        <w:spacing w:line="276" w:lineRule="auto"/>
        <w:jc w:val="both"/>
        <w:rPr>
          <w:rFonts w:ascii="Palatino Linotype" w:hAnsi="Palatino Linotype" w:cs="Arial"/>
          <w:sz w:val="21"/>
          <w:szCs w:val="21"/>
          <w:lang w:eastAsia="pt-BR"/>
        </w:rPr>
      </w:pPr>
      <w:r>
        <w:rPr>
          <w:rFonts w:ascii="Palatino Linotype" w:hAnsi="Palatino Linotype" w:cs="Arial"/>
          <w:sz w:val="21"/>
          <w:szCs w:val="21"/>
          <w:lang w:eastAsia="pt-BR"/>
        </w:rPr>
        <w:t xml:space="preserve">2.2. Assim, este </w:t>
      </w:r>
      <w:r w:rsidR="0094094F">
        <w:rPr>
          <w:rFonts w:ascii="Palatino Linotype" w:hAnsi="Palatino Linotype" w:cs="Arial"/>
          <w:sz w:val="21"/>
          <w:szCs w:val="21"/>
          <w:lang w:eastAsia="pt-BR"/>
        </w:rPr>
        <w:t xml:space="preserve">produto </w:t>
      </w:r>
      <w:r>
        <w:rPr>
          <w:rFonts w:ascii="Palatino Linotype" w:hAnsi="Palatino Linotype" w:cs="Arial"/>
          <w:sz w:val="21"/>
          <w:szCs w:val="21"/>
          <w:lang w:eastAsia="pt-BR"/>
        </w:rPr>
        <w:t xml:space="preserve">é </w:t>
      </w:r>
      <w:r w:rsidRPr="00D83755">
        <w:rPr>
          <w:rFonts w:ascii="Palatino Linotype" w:hAnsi="Palatino Linotype" w:cs="Arial"/>
          <w:sz w:val="21"/>
          <w:szCs w:val="21"/>
          <w:lang w:eastAsia="pt-BR"/>
        </w:rPr>
        <w:t xml:space="preserve">essenciais ao desenvolvimento das atividades a serem cumpridas pela Administração Pública, impactando positivamente nos resultados a serem alcançados pelas atividades desenvolvidas pela municipalidade.  </w:t>
      </w:r>
    </w:p>
    <w:p w14:paraId="7319934F" w14:textId="77777777" w:rsidR="00427826" w:rsidRDefault="00427826" w:rsidP="00427826">
      <w:pPr>
        <w:suppressAutoHyphens w:val="0"/>
        <w:spacing w:line="276" w:lineRule="auto"/>
        <w:jc w:val="both"/>
        <w:rPr>
          <w:rFonts w:ascii="Palatino Linotype" w:hAnsi="Palatino Linotype" w:cs="Arial"/>
          <w:sz w:val="21"/>
          <w:szCs w:val="21"/>
          <w:lang w:eastAsia="pt-BR"/>
        </w:rPr>
      </w:pPr>
    </w:p>
    <w:p w14:paraId="37353AAE" w14:textId="77777777" w:rsidR="00427826" w:rsidRPr="004B02E0" w:rsidRDefault="00427826" w:rsidP="00427826">
      <w:pPr>
        <w:spacing w:line="276" w:lineRule="auto"/>
        <w:jc w:val="both"/>
        <w:rPr>
          <w:rFonts w:ascii="Palatino Linotype" w:hAnsi="Palatino Linotype" w:cs="Arial"/>
          <w:sz w:val="21"/>
          <w:szCs w:val="21"/>
        </w:rPr>
      </w:pPr>
      <w:r>
        <w:rPr>
          <w:rFonts w:ascii="Palatino Linotype" w:hAnsi="Palatino Linotype" w:cs="Arial"/>
          <w:sz w:val="21"/>
          <w:szCs w:val="21"/>
        </w:rPr>
        <w:t>2.3</w:t>
      </w:r>
      <w:r w:rsidRPr="004B02E0">
        <w:rPr>
          <w:rFonts w:ascii="Palatino Linotype" w:hAnsi="Palatino Linotype" w:cs="Arial"/>
          <w:sz w:val="21"/>
          <w:szCs w:val="21"/>
        </w:rPr>
        <w:t xml:space="preserve">. Destarte, imperiosa a necessidade de se contratar empresa especializada que tenha estrutura, material e equipamentos condizentes com o fornecimento satisfatório deste produto essencial para o funcionamento regular desta Administração Pública, conforme planilha de serviços abaixo colacionada. </w:t>
      </w:r>
    </w:p>
    <w:p w14:paraId="1018FE27" w14:textId="77777777" w:rsidR="00427826" w:rsidRDefault="00427826" w:rsidP="00321161">
      <w:pPr>
        <w:suppressAutoHyphens w:val="0"/>
        <w:spacing w:line="276" w:lineRule="auto"/>
        <w:jc w:val="both"/>
        <w:rPr>
          <w:rFonts w:ascii="Palatino Linotype" w:hAnsi="Palatino Linotype" w:cs="Arial"/>
          <w:sz w:val="21"/>
          <w:szCs w:val="21"/>
          <w:lang w:eastAsia="pt-BR"/>
        </w:rPr>
      </w:pPr>
    </w:p>
    <w:p w14:paraId="29DAE8F3" w14:textId="77777777" w:rsidR="00500A16" w:rsidRPr="00BD1505" w:rsidRDefault="00500A16" w:rsidP="00500A16">
      <w:pPr>
        <w:pBdr>
          <w:top w:val="single" w:sz="4" w:space="1" w:color="auto"/>
          <w:left w:val="single" w:sz="4" w:space="4" w:color="auto"/>
          <w:bottom w:val="single" w:sz="4" w:space="1" w:color="auto"/>
          <w:right w:val="single" w:sz="4" w:space="4" w:color="auto"/>
        </w:pBdr>
        <w:shd w:val="clear" w:color="auto" w:fill="E6E6E6"/>
        <w:suppressAutoHyphens w:val="0"/>
        <w:spacing w:line="276" w:lineRule="auto"/>
        <w:jc w:val="both"/>
        <w:rPr>
          <w:rFonts w:ascii="Palatino Linotype" w:hAnsi="Palatino Linotype" w:cs="Arial"/>
          <w:b/>
          <w:sz w:val="21"/>
          <w:szCs w:val="21"/>
          <w:lang w:eastAsia="pt-BR"/>
        </w:rPr>
      </w:pPr>
      <w:r w:rsidRPr="00BD1505">
        <w:rPr>
          <w:rFonts w:ascii="Palatino Linotype" w:hAnsi="Palatino Linotype" w:cs="Arial"/>
          <w:b/>
          <w:sz w:val="21"/>
          <w:szCs w:val="21"/>
          <w:lang w:eastAsia="pt-BR"/>
        </w:rPr>
        <w:t>3. DOS QUANTITATIVOS E ESPECIFICAÇÕES DO OBJETO</w:t>
      </w:r>
    </w:p>
    <w:p w14:paraId="4E277064" w14:textId="77777777" w:rsidR="00500A16" w:rsidRPr="00BD150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5A0F9C6B" w14:textId="7066A49A" w:rsidR="00BD1505" w:rsidRDefault="00BD1505" w:rsidP="00BD1505">
      <w:pPr>
        <w:suppressAutoHyphens w:val="0"/>
        <w:spacing w:line="276" w:lineRule="auto"/>
        <w:jc w:val="both"/>
        <w:rPr>
          <w:rFonts w:ascii="Palatino Linotype" w:hAnsi="Palatino Linotype" w:cs="DKNKFM+ArialNarrow"/>
          <w:color w:val="000000"/>
          <w:sz w:val="21"/>
          <w:szCs w:val="21"/>
          <w:lang w:eastAsia="pt-BR"/>
        </w:rPr>
      </w:pPr>
      <w:r>
        <w:rPr>
          <w:rFonts w:ascii="Palatino Linotype" w:hAnsi="Palatino Linotype" w:cs="DKNKFM+ArialNarrow"/>
          <w:color w:val="000000"/>
          <w:sz w:val="21"/>
          <w:szCs w:val="21"/>
          <w:lang w:eastAsia="pt-BR"/>
        </w:rPr>
        <w:t>3.1. Planilha detalhada dos itens e quantitativos, incluindo sua especificação técnica, segue em tabela anexa a este instrumento.</w:t>
      </w:r>
      <w:bookmarkStart w:id="1" w:name="_GoBack"/>
      <w:bookmarkEnd w:id="1"/>
    </w:p>
    <w:p w14:paraId="2CC5938B" w14:textId="32BA0F0B" w:rsidR="00574292" w:rsidRDefault="00574292" w:rsidP="00BD1505">
      <w:pPr>
        <w:suppressAutoHyphens w:val="0"/>
        <w:spacing w:line="276" w:lineRule="auto"/>
        <w:jc w:val="both"/>
        <w:rPr>
          <w:rFonts w:ascii="Palatino Linotype" w:hAnsi="Palatino Linotype" w:cs="DKNKFM+ArialNarrow"/>
          <w:color w:val="000000"/>
          <w:sz w:val="21"/>
          <w:szCs w:val="21"/>
          <w:lang w:eastAsia="pt-BR"/>
        </w:rPr>
      </w:pPr>
    </w:p>
    <w:p w14:paraId="26DFE0C7" w14:textId="75BF0C94" w:rsidR="00574292" w:rsidRDefault="00574292" w:rsidP="00BD1505">
      <w:pPr>
        <w:suppressAutoHyphens w:val="0"/>
        <w:spacing w:line="276" w:lineRule="auto"/>
        <w:jc w:val="both"/>
        <w:rPr>
          <w:rFonts w:ascii="Palatino Linotype" w:hAnsi="Palatino Linotype" w:cs="DKNKFM+ArialNarrow"/>
          <w:color w:val="000000"/>
          <w:sz w:val="21"/>
          <w:szCs w:val="21"/>
          <w:lang w:eastAsia="pt-BR"/>
        </w:rPr>
      </w:pPr>
    </w:p>
    <w:p w14:paraId="3D52853F" w14:textId="77777777" w:rsidR="00574292" w:rsidRDefault="00574292" w:rsidP="00BD1505">
      <w:pPr>
        <w:suppressAutoHyphens w:val="0"/>
        <w:spacing w:line="276" w:lineRule="auto"/>
        <w:jc w:val="both"/>
        <w:rPr>
          <w:rFonts w:ascii="Palatino Linotype" w:hAnsi="Palatino Linotype" w:cs="DKNKFM+ArialNarrow"/>
          <w:color w:val="000000"/>
          <w:sz w:val="21"/>
          <w:szCs w:val="21"/>
          <w:lang w:eastAsia="pt-BR"/>
        </w:rPr>
      </w:pPr>
    </w:p>
    <w:p w14:paraId="75EC6209" w14:textId="77777777" w:rsidR="00574292" w:rsidRPr="00921AFA" w:rsidRDefault="00574292" w:rsidP="00574292">
      <w:pPr>
        <w:pStyle w:val="Fontepargpadro"/>
        <w:widowControl w:val="0"/>
        <w:autoSpaceDE w:val="0"/>
        <w:autoSpaceDN w:val="0"/>
        <w:adjustRightInd w:val="0"/>
        <w:spacing w:line="239" w:lineRule="auto"/>
        <w:jc w:val="both"/>
        <w:rPr>
          <w:rFonts w:ascii="Arial" w:hAnsi="Arial" w:cs="Arial"/>
          <w:b/>
        </w:rPr>
      </w:pPr>
      <w:r>
        <w:rPr>
          <w:rFonts w:ascii="Arial" w:hAnsi="Arial" w:cs="Arial"/>
          <w:b/>
          <w:bCs/>
        </w:rPr>
        <w:lastRenderedPageBreak/>
        <w:t>LOTE I – PNEUS, CAMARAS, PROTETORES E SERVIÇOS</w:t>
      </w:r>
    </w:p>
    <w:tbl>
      <w:tblPr>
        <w:tblW w:w="0" w:type="auto"/>
        <w:tblLayout w:type="fixed"/>
        <w:tblCellMar>
          <w:left w:w="30" w:type="dxa"/>
          <w:right w:w="30" w:type="dxa"/>
        </w:tblCellMar>
        <w:tblLook w:val="0000" w:firstRow="0" w:lastRow="0" w:firstColumn="0" w:lastColumn="0" w:noHBand="0" w:noVBand="0"/>
      </w:tblPr>
      <w:tblGrid>
        <w:gridCol w:w="585"/>
        <w:gridCol w:w="3675"/>
        <w:gridCol w:w="690"/>
        <w:gridCol w:w="1185"/>
        <w:gridCol w:w="1260"/>
        <w:gridCol w:w="1515"/>
      </w:tblGrid>
      <w:tr w:rsidR="00574292" w14:paraId="3408DE92" w14:textId="77777777" w:rsidTr="007B278B">
        <w:tblPrEx>
          <w:tblCellMar>
            <w:top w:w="0" w:type="dxa"/>
            <w:bottom w:w="0" w:type="dxa"/>
          </w:tblCellMar>
        </w:tblPrEx>
        <w:trPr>
          <w:trHeight w:val="255"/>
        </w:trPr>
        <w:tc>
          <w:tcPr>
            <w:tcW w:w="585" w:type="dxa"/>
            <w:tcBorders>
              <w:top w:val="nil"/>
              <w:left w:val="nil"/>
              <w:bottom w:val="nil"/>
              <w:right w:val="nil"/>
            </w:tcBorders>
          </w:tcPr>
          <w:p w14:paraId="0879F1D4" w14:textId="77777777" w:rsidR="00574292" w:rsidRDefault="00574292" w:rsidP="007B278B">
            <w:pPr>
              <w:autoSpaceDE w:val="0"/>
              <w:autoSpaceDN w:val="0"/>
              <w:adjustRightInd w:val="0"/>
              <w:jc w:val="center"/>
              <w:rPr>
                <w:rFonts w:ascii="Arial" w:hAnsi="Arial" w:cs="Arial"/>
                <w:b/>
                <w:bCs/>
                <w:color w:val="000000"/>
                <w:sz w:val="14"/>
                <w:szCs w:val="14"/>
              </w:rPr>
            </w:pPr>
          </w:p>
        </w:tc>
        <w:tc>
          <w:tcPr>
            <w:tcW w:w="3675" w:type="dxa"/>
            <w:tcBorders>
              <w:top w:val="nil"/>
              <w:left w:val="nil"/>
              <w:bottom w:val="nil"/>
              <w:right w:val="nil"/>
            </w:tcBorders>
          </w:tcPr>
          <w:p w14:paraId="493EFD8C" w14:textId="77777777" w:rsidR="00574292" w:rsidRDefault="00574292" w:rsidP="007B278B">
            <w:pPr>
              <w:autoSpaceDE w:val="0"/>
              <w:autoSpaceDN w:val="0"/>
              <w:adjustRightInd w:val="0"/>
              <w:rPr>
                <w:rFonts w:ascii="Arial" w:hAnsi="Arial" w:cs="Arial"/>
                <w:b/>
                <w:bCs/>
                <w:color w:val="000000"/>
              </w:rPr>
            </w:pPr>
          </w:p>
        </w:tc>
        <w:tc>
          <w:tcPr>
            <w:tcW w:w="690" w:type="dxa"/>
            <w:tcBorders>
              <w:top w:val="nil"/>
              <w:left w:val="nil"/>
              <w:bottom w:val="nil"/>
              <w:right w:val="nil"/>
            </w:tcBorders>
          </w:tcPr>
          <w:p w14:paraId="1091D228" w14:textId="77777777" w:rsidR="00574292" w:rsidRDefault="00574292" w:rsidP="007B278B">
            <w:pPr>
              <w:autoSpaceDE w:val="0"/>
              <w:autoSpaceDN w:val="0"/>
              <w:adjustRightInd w:val="0"/>
              <w:rPr>
                <w:rFonts w:ascii="Arial" w:hAnsi="Arial" w:cs="Arial"/>
                <w:b/>
                <w:bCs/>
                <w:color w:val="000000"/>
              </w:rPr>
            </w:pPr>
          </w:p>
        </w:tc>
        <w:tc>
          <w:tcPr>
            <w:tcW w:w="1185" w:type="dxa"/>
            <w:tcBorders>
              <w:top w:val="nil"/>
              <w:left w:val="nil"/>
              <w:bottom w:val="nil"/>
              <w:right w:val="nil"/>
            </w:tcBorders>
          </w:tcPr>
          <w:p w14:paraId="45380A65" w14:textId="77777777" w:rsidR="00574292" w:rsidRDefault="00574292" w:rsidP="007B278B">
            <w:pPr>
              <w:autoSpaceDE w:val="0"/>
              <w:autoSpaceDN w:val="0"/>
              <w:adjustRightInd w:val="0"/>
              <w:rPr>
                <w:rFonts w:ascii="Arial" w:hAnsi="Arial" w:cs="Arial"/>
                <w:b/>
                <w:bCs/>
                <w:color w:val="000000"/>
              </w:rPr>
            </w:pPr>
          </w:p>
        </w:tc>
        <w:tc>
          <w:tcPr>
            <w:tcW w:w="1260" w:type="dxa"/>
            <w:tcBorders>
              <w:top w:val="nil"/>
              <w:left w:val="nil"/>
              <w:bottom w:val="nil"/>
              <w:right w:val="nil"/>
            </w:tcBorders>
          </w:tcPr>
          <w:p w14:paraId="11F39192" w14:textId="77777777" w:rsidR="00574292" w:rsidRDefault="00574292" w:rsidP="007B278B">
            <w:pPr>
              <w:autoSpaceDE w:val="0"/>
              <w:autoSpaceDN w:val="0"/>
              <w:adjustRightInd w:val="0"/>
              <w:rPr>
                <w:rFonts w:ascii="Arial" w:hAnsi="Arial" w:cs="Arial"/>
                <w:b/>
                <w:bCs/>
                <w:color w:val="000000"/>
              </w:rPr>
            </w:pPr>
          </w:p>
        </w:tc>
        <w:tc>
          <w:tcPr>
            <w:tcW w:w="1515" w:type="dxa"/>
            <w:tcBorders>
              <w:top w:val="nil"/>
              <w:left w:val="nil"/>
              <w:bottom w:val="nil"/>
              <w:right w:val="nil"/>
            </w:tcBorders>
          </w:tcPr>
          <w:p w14:paraId="48244F74" w14:textId="77777777" w:rsidR="00574292" w:rsidRDefault="00574292" w:rsidP="007B278B">
            <w:pPr>
              <w:autoSpaceDE w:val="0"/>
              <w:autoSpaceDN w:val="0"/>
              <w:adjustRightInd w:val="0"/>
              <w:jc w:val="center"/>
              <w:rPr>
                <w:rFonts w:ascii="Arial" w:hAnsi="Arial" w:cs="Arial"/>
                <w:b/>
                <w:bCs/>
                <w:color w:val="000000"/>
                <w:sz w:val="14"/>
                <w:szCs w:val="14"/>
              </w:rPr>
            </w:pPr>
          </w:p>
        </w:tc>
      </w:tr>
      <w:tr w:rsidR="00574292" w14:paraId="5A852EB5" w14:textId="77777777" w:rsidTr="007B278B">
        <w:tblPrEx>
          <w:tblCellMar>
            <w:top w:w="0" w:type="dxa"/>
            <w:bottom w:w="0" w:type="dxa"/>
          </w:tblCellMar>
        </w:tblPrEx>
        <w:trPr>
          <w:trHeight w:val="270"/>
        </w:trPr>
        <w:tc>
          <w:tcPr>
            <w:tcW w:w="585" w:type="dxa"/>
            <w:tcBorders>
              <w:top w:val="single" w:sz="6" w:space="0" w:color="auto"/>
              <w:left w:val="single" w:sz="6" w:space="0" w:color="auto"/>
              <w:bottom w:val="single" w:sz="6" w:space="0" w:color="auto"/>
              <w:right w:val="single" w:sz="6" w:space="0" w:color="auto"/>
            </w:tcBorders>
          </w:tcPr>
          <w:p w14:paraId="534F612D"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Item</w:t>
            </w:r>
          </w:p>
        </w:tc>
        <w:tc>
          <w:tcPr>
            <w:tcW w:w="3675" w:type="dxa"/>
            <w:tcBorders>
              <w:top w:val="single" w:sz="6" w:space="0" w:color="auto"/>
              <w:left w:val="single" w:sz="6" w:space="0" w:color="auto"/>
              <w:bottom w:val="single" w:sz="6" w:space="0" w:color="auto"/>
              <w:right w:val="single" w:sz="6" w:space="0" w:color="auto"/>
            </w:tcBorders>
          </w:tcPr>
          <w:p w14:paraId="274FE8E5"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Descrição</w:t>
            </w:r>
          </w:p>
        </w:tc>
        <w:tc>
          <w:tcPr>
            <w:tcW w:w="690" w:type="dxa"/>
            <w:tcBorders>
              <w:top w:val="single" w:sz="6" w:space="0" w:color="auto"/>
              <w:left w:val="single" w:sz="6" w:space="0" w:color="auto"/>
              <w:bottom w:val="single" w:sz="6" w:space="0" w:color="auto"/>
              <w:right w:val="single" w:sz="6" w:space="0" w:color="auto"/>
            </w:tcBorders>
          </w:tcPr>
          <w:p w14:paraId="3FA66219"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6D0E28CE"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Quantidade</w:t>
            </w:r>
          </w:p>
        </w:tc>
        <w:tc>
          <w:tcPr>
            <w:tcW w:w="1260" w:type="dxa"/>
            <w:tcBorders>
              <w:top w:val="single" w:sz="6" w:space="0" w:color="auto"/>
              <w:left w:val="single" w:sz="6" w:space="0" w:color="auto"/>
              <w:bottom w:val="single" w:sz="6" w:space="0" w:color="auto"/>
              <w:right w:val="single" w:sz="6" w:space="0" w:color="auto"/>
            </w:tcBorders>
          </w:tcPr>
          <w:p w14:paraId="53404ADD"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Valor Unitário</w:t>
            </w:r>
          </w:p>
        </w:tc>
        <w:tc>
          <w:tcPr>
            <w:tcW w:w="1515" w:type="dxa"/>
            <w:tcBorders>
              <w:top w:val="single" w:sz="6" w:space="0" w:color="auto"/>
              <w:left w:val="single" w:sz="6" w:space="0" w:color="auto"/>
              <w:bottom w:val="single" w:sz="6" w:space="0" w:color="auto"/>
              <w:right w:val="single" w:sz="6" w:space="0" w:color="auto"/>
            </w:tcBorders>
          </w:tcPr>
          <w:p w14:paraId="6484ED01"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Valor Total</w:t>
            </w:r>
          </w:p>
        </w:tc>
      </w:tr>
      <w:tr w:rsidR="00574292" w14:paraId="4AC1FB62"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425DAC72"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w:t>
            </w:r>
          </w:p>
        </w:tc>
        <w:tc>
          <w:tcPr>
            <w:tcW w:w="3675" w:type="dxa"/>
            <w:tcBorders>
              <w:top w:val="single" w:sz="6" w:space="0" w:color="auto"/>
              <w:left w:val="single" w:sz="6" w:space="0" w:color="auto"/>
              <w:bottom w:val="single" w:sz="6" w:space="0" w:color="auto"/>
              <w:right w:val="single" w:sz="6" w:space="0" w:color="auto"/>
            </w:tcBorders>
          </w:tcPr>
          <w:p w14:paraId="1EAD7153"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Pneu 175/70R13</w:t>
            </w:r>
          </w:p>
        </w:tc>
        <w:tc>
          <w:tcPr>
            <w:tcW w:w="690" w:type="dxa"/>
            <w:tcBorders>
              <w:top w:val="single" w:sz="6" w:space="0" w:color="auto"/>
              <w:left w:val="single" w:sz="6" w:space="0" w:color="auto"/>
              <w:bottom w:val="single" w:sz="6" w:space="0" w:color="auto"/>
              <w:right w:val="single" w:sz="6" w:space="0" w:color="auto"/>
            </w:tcBorders>
          </w:tcPr>
          <w:p w14:paraId="7EE143CE"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22F3410E"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20</w:t>
            </w:r>
          </w:p>
        </w:tc>
        <w:tc>
          <w:tcPr>
            <w:tcW w:w="1260" w:type="dxa"/>
            <w:tcBorders>
              <w:top w:val="single" w:sz="6" w:space="0" w:color="auto"/>
              <w:left w:val="single" w:sz="6" w:space="0" w:color="auto"/>
              <w:bottom w:val="single" w:sz="6" w:space="0" w:color="auto"/>
              <w:right w:val="single" w:sz="6" w:space="0" w:color="auto"/>
            </w:tcBorders>
          </w:tcPr>
          <w:p w14:paraId="69137C71"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2B99EA65" w14:textId="77777777" w:rsidR="00574292" w:rsidRDefault="00574292" w:rsidP="007B278B">
            <w:pPr>
              <w:autoSpaceDE w:val="0"/>
              <w:autoSpaceDN w:val="0"/>
              <w:adjustRightInd w:val="0"/>
              <w:jc w:val="center"/>
              <w:rPr>
                <w:rFonts w:ascii="Arial" w:hAnsi="Arial" w:cs="Arial"/>
                <w:color w:val="000000"/>
              </w:rPr>
            </w:pPr>
          </w:p>
        </w:tc>
      </w:tr>
      <w:tr w:rsidR="00574292" w14:paraId="031CF18F"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0ED5BE83"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w:t>
            </w:r>
          </w:p>
        </w:tc>
        <w:tc>
          <w:tcPr>
            <w:tcW w:w="3675" w:type="dxa"/>
            <w:tcBorders>
              <w:top w:val="single" w:sz="6" w:space="0" w:color="auto"/>
              <w:left w:val="single" w:sz="6" w:space="0" w:color="auto"/>
              <w:bottom w:val="single" w:sz="6" w:space="0" w:color="auto"/>
              <w:right w:val="single" w:sz="6" w:space="0" w:color="auto"/>
            </w:tcBorders>
          </w:tcPr>
          <w:p w14:paraId="38FA6E3F"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Pneu 175/65R14</w:t>
            </w:r>
          </w:p>
        </w:tc>
        <w:tc>
          <w:tcPr>
            <w:tcW w:w="690" w:type="dxa"/>
            <w:tcBorders>
              <w:top w:val="single" w:sz="6" w:space="0" w:color="auto"/>
              <w:left w:val="single" w:sz="6" w:space="0" w:color="auto"/>
              <w:bottom w:val="single" w:sz="6" w:space="0" w:color="auto"/>
              <w:right w:val="single" w:sz="6" w:space="0" w:color="auto"/>
            </w:tcBorders>
          </w:tcPr>
          <w:p w14:paraId="7A644BBD"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74BA7E3A"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08</w:t>
            </w:r>
          </w:p>
        </w:tc>
        <w:tc>
          <w:tcPr>
            <w:tcW w:w="1260" w:type="dxa"/>
            <w:tcBorders>
              <w:top w:val="single" w:sz="6" w:space="0" w:color="auto"/>
              <w:left w:val="single" w:sz="6" w:space="0" w:color="auto"/>
              <w:bottom w:val="single" w:sz="6" w:space="0" w:color="auto"/>
              <w:right w:val="single" w:sz="6" w:space="0" w:color="auto"/>
            </w:tcBorders>
          </w:tcPr>
          <w:p w14:paraId="31897EEB"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02D6BCFD" w14:textId="77777777" w:rsidR="00574292" w:rsidRDefault="00574292" w:rsidP="007B278B">
            <w:pPr>
              <w:autoSpaceDE w:val="0"/>
              <w:autoSpaceDN w:val="0"/>
              <w:adjustRightInd w:val="0"/>
              <w:jc w:val="center"/>
              <w:rPr>
                <w:rFonts w:ascii="Arial" w:hAnsi="Arial" w:cs="Arial"/>
                <w:color w:val="000000"/>
              </w:rPr>
            </w:pPr>
          </w:p>
        </w:tc>
      </w:tr>
      <w:tr w:rsidR="00574292" w14:paraId="17373186"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086B9E8C"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3</w:t>
            </w:r>
          </w:p>
        </w:tc>
        <w:tc>
          <w:tcPr>
            <w:tcW w:w="3675" w:type="dxa"/>
            <w:tcBorders>
              <w:top w:val="single" w:sz="6" w:space="0" w:color="auto"/>
              <w:left w:val="single" w:sz="6" w:space="0" w:color="auto"/>
              <w:bottom w:val="single" w:sz="6" w:space="0" w:color="auto"/>
              <w:right w:val="single" w:sz="6" w:space="0" w:color="auto"/>
            </w:tcBorders>
          </w:tcPr>
          <w:p w14:paraId="23AE0FB0"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Pneu 175/70R14</w:t>
            </w:r>
          </w:p>
        </w:tc>
        <w:tc>
          <w:tcPr>
            <w:tcW w:w="690" w:type="dxa"/>
            <w:tcBorders>
              <w:top w:val="single" w:sz="6" w:space="0" w:color="auto"/>
              <w:left w:val="single" w:sz="6" w:space="0" w:color="auto"/>
              <w:bottom w:val="single" w:sz="6" w:space="0" w:color="auto"/>
              <w:right w:val="single" w:sz="6" w:space="0" w:color="auto"/>
            </w:tcBorders>
          </w:tcPr>
          <w:p w14:paraId="679C92F1"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7CBE2487"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06</w:t>
            </w:r>
          </w:p>
        </w:tc>
        <w:tc>
          <w:tcPr>
            <w:tcW w:w="1260" w:type="dxa"/>
            <w:tcBorders>
              <w:top w:val="single" w:sz="6" w:space="0" w:color="auto"/>
              <w:left w:val="single" w:sz="6" w:space="0" w:color="auto"/>
              <w:bottom w:val="single" w:sz="6" w:space="0" w:color="auto"/>
              <w:right w:val="single" w:sz="6" w:space="0" w:color="auto"/>
            </w:tcBorders>
          </w:tcPr>
          <w:p w14:paraId="258C4E59"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12A67730" w14:textId="77777777" w:rsidR="00574292" w:rsidRDefault="00574292" w:rsidP="007B278B">
            <w:pPr>
              <w:autoSpaceDE w:val="0"/>
              <w:autoSpaceDN w:val="0"/>
              <w:adjustRightInd w:val="0"/>
              <w:jc w:val="center"/>
              <w:rPr>
                <w:rFonts w:ascii="Arial" w:hAnsi="Arial" w:cs="Arial"/>
                <w:color w:val="000000"/>
              </w:rPr>
            </w:pPr>
          </w:p>
        </w:tc>
      </w:tr>
      <w:tr w:rsidR="00574292" w14:paraId="1AB2BE88"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3B73A74A"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4</w:t>
            </w:r>
          </w:p>
        </w:tc>
        <w:tc>
          <w:tcPr>
            <w:tcW w:w="3675" w:type="dxa"/>
            <w:tcBorders>
              <w:top w:val="single" w:sz="6" w:space="0" w:color="auto"/>
              <w:left w:val="single" w:sz="6" w:space="0" w:color="auto"/>
              <w:bottom w:val="single" w:sz="6" w:space="0" w:color="auto"/>
              <w:right w:val="single" w:sz="6" w:space="0" w:color="auto"/>
            </w:tcBorders>
          </w:tcPr>
          <w:p w14:paraId="5EE591E8"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Pneu 175/70R14 AT</w:t>
            </w:r>
          </w:p>
        </w:tc>
        <w:tc>
          <w:tcPr>
            <w:tcW w:w="690" w:type="dxa"/>
            <w:tcBorders>
              <w:top w:val="single" w:sz="6" w:space="0" w:color="auto"/>
              <w:left w:val="single" w:sz="6" w:space="0" w:color="auto"/>
              <w:bottom w:val="single" w:sz="6" w:space="0" w:color="auto"/>
              <w:right w:val="single" w:sz="6" w:space="0" w:color="auto"/>
            </w:tcBorders>
          </w:tcPr>
          <w:p w14:paraId="281B4AD3"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3A123674"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10</w:t>
            </w:r>
          </w:p>
        </w:tc>
        <w:tc>
          <w:tcPr>
            <w:tcW w:w="1260" w:type="dxa"/>
            <w:tcBorders>
              <w:top w:val="single" w:sz="6" w:space="0" w:color="auto"/>
              <w:left w:val="single" w:sz="6" w:space="0" w:color="auto"/>
              <w:bottom w:val="single" w:sz="6" w:space="0" w:color="auto"/>
              <w:right w:val="single" w:sz="6" w:space="0" w:color="auto"/>
            </w:tcBorders>
          </w:tcPr>
          <w:p w14:paraId="67BFC3A6"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42C1AA65" w14:textId="77777777" w:rsidR="00574292" w:rsidRDefault="00574292" w:rsidP="007B278B">
            <w:pPr>
              <w:autoSpaceDE w:val="0"/>
              <w:autoSpaceDN w:val="0"/>
              <w:adjustRightInd w:val="0"/>
              <w:jc w:val="center"/>
              <w:rPr>
                <w:rFonts w:ascii="Arial" w:hAnsi="Arial" w:cs="Arial"/>
                <w:color w:val="000000"/>
              </w:rPr>
            </w:pPr>
          </w:p>
        </w:tc>
      </w:tr>
      <w:tr w:rsidR="00574292" w14:paraId="3F65C690"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56443914"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5</w:t>
            </w:r>
          </w:p>
        </w:tc>
        <w:tc>
          <w:tcPr>
            <w:tcW w:w="3675" w:type="dxa"/>
            <w:tcBorders>
              <w:top w:val="single" w:sz="6" w:space="0" w:color="auto"/>
              <w:left w:val="single" w:sz="6" w:space="0" w:color="auto"/>
              <w:bottom w:val="single" w:sz="6" w:space="0" w:color="auto"/>
              <w:right w:val="single" w:sz="6" w:space="0" w:color="auto"/>
            </w:tcBorders>
          </w:tcPr>
          <w:p w14:paraId="124E8DA8"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Pneu 205/60R15</w:t>
            </w:r>
          </w:p>
        </w:tc>
        <w:tc>
          <w:tcPr>
            <w:tcW w:w="690" w:type="dxa"/>
            <w:tcBorders>
              <w:top w:val="single" w:sz="6" w:space="0" w:color="auto"/>
              <w:left w:val="single" w:sz="6" w:space="0" w:color="auto"/>
              <w:bottom w:val="single" w:sz="6" w:space="0" w:color="auto"/>
              <w:right w:val="single" w:sz="6" w:space="0" w:color="auto"/>
            </w:tcBorders>
          </w:tcPr>
          <w:p w14:paraId="6A9D3441"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2BEA93BB"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10</w:t>
            </w:r>
          </w:p>
        </w:tc>
        <w:tc>
          <w:tcPr>
            <w:tcW w:w="1260" w:type="dxa"/>
            <w:tcBorders>
              <w:top w:val="single" w:sz="6" w:space="0" w:color="auto"/>
              <w:left w:val="single" w:sz="6" w:space="0" w:color="auto"/>
              <w:bottom w:val="single" w:sz="6" w:space="0" w:color="auto"/>
              <w:right w:val="single" w:sz="6" w:space="0" w:color="auto"/>
            </w:tcBorders>
          </w:tcPr>
          <w:p w14:paraId="613238E9"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5EBE2386" w14:textId="77777777" w:rsidR="00574292" w:rsidRDefault="00574292" w:rsidP="007B278B">
            <w:pPr>
              <w:autoSpaceDE w:val="0"/>
              <w:autoSpaceDN w:val="0"/>
              <w:adjustRightInd w:val="0"/>
              <w:jc w:val="center"/>
              <w:rPr>
                <w:rFonts w:ascii="Arial" w:hAnsi="Arial" w:cs="Arial"/>
                <w:color w:val="000000"/>
              </w:rPr>
            </w:pPr>
          </w:p>
        </w:tc>
      </w:tr>
      <w:tr w:rsidR="00574292" w14:paraId="48DBAF68"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3E7F57F5"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6</w:t>
            </w:r>
          </w:p>
        </w:tc>
        <w:tc>
          <w:tcPr>
            <w:tcW w:w="3675" w:type="dxa"/>
            <w:tcBorders>
              <w:top w:val="single" w:sz="6" w:space="0" w:color="auto"/>
              <w:left w:val="single" w:sz="6" w:space="0" w:color="auto"/>
              <w:bottom w:val="single" w:sz="6" w:space="0" w:color="auto"/>
              <w:right w:val="single" w:sz="6" w:space="0" w:color="auto"/>
            </w:tcBorders>
          </w:tcPr>
          <w:p w14:paraId="365E1D15"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Pneu 235/75R15</w:t>
            </w:r>
          </w:p>
        </w:tc>
        <w:tc>
          <w:tcPr>
            <w:tcW w:w="690" w:type="dxa"/>
            <w:tcBorders>
              <w:top w:val="single" w:sz="6" w:space="0" w:color="auto"/>
              <w:left w:val="single" w:sz="6" w:space="0" w:color="auto"/>
              <w:bottom w:val="single" w:sz="6" w:space="0" w:color="auto"/>
              <w:right w:val="single" w:sz="6" w:space="0" w:color="auto"/>
            </w:tcBorders>
          </w:tcPr>
          <w:p w14:paraId="538E889E"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1E1BF502"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10</w:t>
            </w:r>
          </w:p>
        </w:tc>
        <w:tc>
          <w:tcPr>
            <w:tcW w:w="1260" w:type="dxa"/>
            <w:tcBorders>
              <w:top w:val="single" w:sz="6" w:space="0" w:color="auto"/>
              <w:left w:val="single" w:sz="6" w:space="0" w:color="auto"/>
              <w:bottom w:val="single" w:sz="6" w:space="0" w:color="auto"/>
              <w:right w:val="single" w:sz="6" w:space="0" w:color="auto"/>
            </w:tcBorders>
          </w:tcPr>
          <w:p w14:paraId="31931EE0"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74144659" w14:textId="77777777" w:rsidR="00574292" w:rsidRDefault="00574292" w:rsidP="007B278B">
            <w:pPr>
              <w:autoSpaceDE w:val="0"/>
              <w:autoSpaceDN w:val="0"/>
              <w:adjustRightInd w:val="0"/>
              <w:jc w:val="center"/>
              <w:rPr>
                <w:rFonts w:ascii="Arial" w:hAnsi="Arial" w:cs="Arial"/>
                <w:color w:val="000000"/>
              </w:rPr>
            </w:pPr>
          </w:p>
        </w:tc>
      </w:tr>
      <w:tr w:rsidR="00574292" w14:paraId="26F0B75B"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2EE4F1FD"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7</w:t>
            </w:r>
          </w:p>
        </w:tc>
        <w:tc>
          <w:tcPr>
            <w:tcW w:w="3675" w:type="dxa"/>
            <w:tcBorders>
              <w:top w:val="single" w:sz="6" w:space="0" w:color="auto"/>
              <w:left w:val="single" w:sz="6" w:space="0" w:color="auto"/>
              <w:bottom w:val="single" w:sz="6" w:space="0" w:color="auto"/>
              <w:right w:val="single" w:sz="6" w:space="0" w:color="auto"/>
            </w:tcBorders>
          </w:tcPr>
          <w:p w14:paraId="20243C25"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Pneu 245/70R16</w:t>
            </w:r>
          </w:p>
        </w:tc>
        <w:tc>
          <w:tcPr>
            <w:tcW w:w="690" w:type="dxa"/>
            <w:tcBorders>
              <w:top w:val="single" w:sz="6" w:space="0" w:color="auto"/>
              <w:left w:val="single" w:sz="6" w:space="0" w:color="auto"/>
              <w:bottom w:val="single" w:sz="6" w:space="0" w:color="auto"/>
              <w:right w:val="single" w:sz="6" w:space="0" w:color="auto"/>
            </w:tcBorders>
          </w:tcPr>
          <w:p w14:paraId="29242AFD"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6B91F3B0"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18</w:t>
            </w:r>
          </w:p>
        </w:tc>
        <w:tc>
          <w:tcPr>
            <w:tcW w:w="1260" w:type="dxa"/>
            <w:tcBorders>
              <w:top w:val="single" w:sz="6" w:space="0" w:color="auto"/>
              <w:left w:val="single" w:sz="6" w:space="0" w:color="auto"/>
              <w:bottom w:val="single" w:sz="6" w:space="0" w:color="auto"/>
              <w:right w:val="single" w:sz="6" w:space="0" w:color="auto"/>
            </w:tcBorders>
          </w:tcPr>
          <w:p w14:paraId="593EA797"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53B0210C" w14:textId="77777777" w:rsidR="00574292" w:rsidRDefault="00574292" w:rsidP="007B278B">
            <w:pPr>
              <w:autoSpaceDE w:val="0"/>
              <w:autoSpaceDN w:val="0"/>
              <w:adjustRightInd w:val="0"/>
              <w:jc w:val="center"/>
              <w:rPr>
                <w:rFonts w:ascii="Arial" w:hAnsi="Arial" w:cs="Arial"/>
                <w:color w:val="000000"/>
              </w:rPr>
            </w:pPr>
          </w:p>
        </w:tc>
      </w:tr>
      <w:tr w:rsidR="00574292" w14:paraId="5BD4645E"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7BB6EA68"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8</w:t>
            </w:r>
          </w:p>
        </w:tc>
        <w:tc>
          <w:tcPr>
            <w:tcW w:w="3675" w:type="dxa"/>
            <w:tcBorders>
              <w:top w:val="single" w:sz="6" w:space="0" w:color="auto"/>
              <w:left w:val="single" w:sz="6" w:space="0" w:color="auto"/>
              <w:bottom w:val="single" w:sz="6" w:space="0" w:color="auto"/>
              <w:right w:val="single" w:sz="6" w:space="0" w:color="auto"/>
            </w:tcBorders>
          </w:tcPr>
          <w:p w14:paraId="334B9B82"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Pneu 215/75R17.5</w:t>
            </w:r>
          </w:p>
        </w:tc>
        <w:tc>
          <w:tcPr>
            <w:tcW w:w="690" w:type="dxa"/>
            <w:tcBorders>
              <w:top w:val="single" w:sz="6" w:space="0" w:color="auto"/>
              <w:left w:val="single" w:sz="6" w:space="0" w:color="auto"/>
              <w:bottom w:val="single" w:sz="6" w:space="0" w:color="auto"/>
              <w:right w:val="single" w:sz="6" w:space="0" w:color="auto"/>
            </w:tcBorders>
          </w:tcPr>
          <w:p w14:paraId="76998A4A"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7B5B1E55"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20</w:t>
            </w:r>
          </w:p>
        </w:tc>
        <w:tc>
          <w:tcPr>
            <w:tcW w:w="1260" w:type="dxa"/>
            <w:tcBorders>
              <w:top w:val="single" w:sz="6" w:space="0" w:color="auto"/>
              <w:left w:val="single" w:sz="6" w:space="0" w:color="auto"/>
              <w:bottom w:val="single" w:sz="6" w:space="0" w:color="auto"/>
              <w:right w:val="single" w:sz="6" w:space="0" w:color="auto"/>
            </w:tcBorders>
          </w:tcPr>
          <w:p w14:paraId="71A7A0FB"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46D7B1FF" w14:textId="77777777" w:rsidR="00574292" w:rsidRDefault="00574292" w:rsidP="007B278B">
            <w:pPr>
              <w:autoSpaceDE w:val="0"/>
              <w:autoSpaceDN w:val="0"/>
              <w:adjustRightInd w:val="0"/>
              <w:jc w:val="center"/>
              <w:rPr>
                <w:rFonts w:ascii="Arial" w:hAnsi="Arial" w:cs="Arial"/>
                <w:color w:val="000000"/>
              </w:rPr>
            </w:pPr>
          </w:p>
        </w:tc>
      </w:tr>
      <w:tr w:rsidR="00574292" w14:paraId="240A34CE"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7E1B5717"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9</w:t>
            </w:r>
          </w:p>
        </w:tc>
        <w:tc>
          <w:tcPr>
            <w:tcW w:w="3675" w:type="dxa"/>
            <w:tcBorders>
              <w:top w:val="single" w:sz="6" w:space="0" w:color="auto"/>
              <w:left w:val="single" w:sz="6" w:space="0" w:color="auto"/>
              <w:bottom w:val="single" w:sz="6" w:space="0" w:color="auto"/>
              <w:right w:val="single" w:sz="6" w:space="0" w:color="auto"/>
            </w:tcBorders>
          </w:tcPr>
          <w:p w14:paraId="79E9119A"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 xml:space="preserve">Pneu 900-20 </w:t>
            </w:r>
          </w:p>
        </w:tc>
        <w:tc>
          <w:tcPr>
            <w:tcW w:w="690" w:type="dxa"/>
            <w:tcBorders>
              <w:top w:val="single" w:sz="6" w:space="0" w:color="auto"/>
              <w:left w:val="single" w:sz="6" w:space="0" w:color="auto"/>
              <w:bottom w:val="single" w:sz="6" w:space="0" w:color="auto"/>
              <w:right w:val="single" w:sz="6" w:space="0" w:color="auto"/>
            </w:tcBorders>
          </w:tcPr>
          <w:p w14:paraId="7D5531B5"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4860FB31"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20</w:t>
            </w:r>
          </w:p>
        </w:tc>
        <w:tc>
          <w:tcPr>
            <w:tcW w:w="1260" w:type="dxa"/>
            <w:tcBorders>
              <w:top w:val="single" w:sz="6" w:space="0" w:color="auto"/>
              <w:left w:val="single" w:sz="6" w:space="0" w:color="auto"/>
              <w:bottom w:val="single" w:sz="6" w:space="0" w:color="auto"/>
              <w:right w:val="single" w:sz="6" w:space="0" w:color="auto"/>
            </w:tcBorders>
          </w:tcPr>
          <w:p w14:paraId="4B916C2E"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24EFF156" w14:textId="77777777" w:rsidR="00574292" w:rsidRDefault="00574292" w:rsidP="007B278B">
            <w:pPr>
              <w:autoSpaceDE w:val="0"/>
              <w:autoSpaceDN w:val="0"/>
              <w:adjustRightInd w:val="0"/>
              <w:jc w:val="center"/>
              <w:rPr>
                <w:rFonts w:ascii="Arial" w:hAnsi="Arial" w:cs="Arial"/>
                <w:color w:val="000000"/>
              </w:rPr>
            </w:pPr>
          </w:p>
        </w:tc>
      </w:tr>
      <w:tr w:rsidR="00574292" w14:paraId="0C074FDC"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36987E08"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10</w:t>
            </w:r>
          </w:p>
        </w:tc>
        <w:tc>
          <w:tcPr>
            <w:tcW w:w="3675" w:type="dxa"/>
            <w:tcBorders>
              <w:top w:val="single" w:sz="6" w:space="0" w:color="auto"/>
              <w:left w:val="single" w:sz="6" w:space="0" w:color="auto"/>
              <w:bottom w:val="single" w:sz="6" w:space="0" w:color="auto"/>
              <w:right w:val="single" w:sz="6" w:space="0" w:color="auto"/>
            </w:tcBorders>
          </w:tcPr>
          <w:p w14:paraId="1327BF6B"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 xml:space="preserve">Pneu 10.00-20 Diagonal </w:t>
            </w:r>
          </w:p>
        </w:tc>
        <w:tc>
          <w:tcPr>
            <w:tcW w:w="690" w:type="dxa"/>
            <w:tcBorders>
              <w:top w:val="single" w:sz="6" w:space="0" w:color="auto"/>
              <w:left w:val="single" w:sz="6" w:space="0" w:color="auto"/>
              <w:bottom w:val="single" w:sz="6" w:space="0" w:color="auto"/>
              <w:right w:val="single" w:sz="6" w:space="0" w:color="auto"/>
            </w:tcBorders>
          </w:tcPr>
          <w:p w14:paraId="76E71C6C"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1B3A500D"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12</w:t>
            </w:r>
          </w:p>
        </w:tc>
        <w:tc>
          <w:tcPr>
            <w:tcW w:w="1260" w:type="dxa"/>
            <w:tcBorders>
              <w:top w:val="single" w:sz="6" w:space="0" w:color="auto"/>
              <w:left w:val="single" w:sz="6" w:space="0" w:color="auto"/>
              <w:bottom w:val="single" w:sz="6" w:space="0" w:color="auto"/>
              <w:right w:val="single" w:sz="6" w:space="0" w:color="auto"/>
            </w:tcBorders>
          </w:tcPr>
          <w:p w14:paraId="271DBD18"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3AEC084D" w14:textId="77777777" w:rsidR="00574292" w:rsidRDefault="00574292" w:rsidP="007B278B">
            <w:pPr>
              <w:autoSpaceDE w:val="0"/>
              <w:autoSpaceDN w:val="0"/>
              <w:adjustRightInd w:val="0"/>
              <w:jc w:val="center"/>
              <w:rPr>
                <w:rFonts w:ascii="Arial" w:hAnsi="Arial" w:cs="Arial"/>
                <w:color w:val="000000"/>
              </w:rPr>
            </w:pPr>
          </w:p>
        </w:tc>
      </w:tr>
      <w:tr w:rsidR="00574292" w14:paraId="243D0F65"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0F8F7541"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11</w:t>
            </w:r>
          </w:p>
        </w:tc>
        <w:tc>
          <w:tcPr>
            <w:tcW w:w="3675" w:type="dxa"/>
            <w:tcBorders>
              <w:top w:val="single" w:sz="6" w:space="0" w:color="auto"/>
              <w:left w:val="single" w:sz="6" w:space="0" w:color="auto"/>
              <w:bottom w:val="single" w:sz="6" w:space="0" w:color="auto"/>
              <w:right w:val="single" w:sz="6" w:space="0" w:color="auto"/>
            </w:tcBorders>
          </w:tcPr>
          <w:p w14:paraId="0D91F949"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Pneu 10.00-20 Diagonal Tração</w:t>
            </w:r>
          </w:p>
        </w:tc>
        <w:tc>
          <w:tcPr>
            <w:tcW w:w="690" w:type="dxa"/>
            <w:tcBorders>
              <w:top w:val="single" w:sz="6" w:space="0" w:color="auto"/>
              <w:left w:val="single" w:sz="6" w:space="0" w:color="auto"/>
              <w:bottom w:val="single" w:sz="6" w:space="0" w:color="auto"/>
              <w:right w:val="single" w:sz="6" w:space="0" w:color="auto"/>
            </w:tcBorders>
          </w:tcPr>
          <w:p w14:paraId="3415219D"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UND</w:t>
            </w:r>
          </w:p>
        </w:tc>
        <w:tc>
          <w:tcPr>
            <w:tcW w:w="1185" w:type="dxa"/>
            <w:tcBorders>
              <w:top w:val="single" w:sz="6" w:space="0" w:color="auto"/>
              <w:left w:val="single" w:sz="6" w:space="0" w:color="auto"/>
              <w:bottom w:val="single" w:sz="6" w:space="0" w:color="auto"/>
              <w:right w:val="single" w:sz="6" w:space="0" w:color="auto"/>
            </w:tcBorders>
          </w:tcPr>
          <w:p w14:paraId="29B75170"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08</w:t>
            </w:r>
          </w:p>
        </w:tc>
        <w:tc>
          <w:tcPr>
            <w:tcW w:w="1260" w:type="dxa"/>
            <w:tcBorders>
              <w:top w:val="single" w:sz="6" w:space="0" w:color="auto"/>
              <w:left w:val="single" w:sz="6" w:space="0" w:color="auto"/>
              <w:bottom w:val="single" w:sz="6" w:space="0" w:color="auto"/>
              <w:right w:val="single" w:sz="6" w:space="0" w:color="auto"/>
            </w:tcBorders>
          </w:tcPr>
          <w:p w14:paraId="78BC0183"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5F92F7E6" w14:textId="77777777" w:rsidR="00574292" w:rsidRDefault="00574292" w:rsidP="007B278B">
            <w:pPr>
              <w:autoSpaceDE w:val="0"/>
              <w:autoSpaceDN w:val="0"/>
              <w:adjustRightInd w:val="0"/>
              <w:jc w:val="center"/>
              <w:rPr>
                <w:rFonts w:ascii="Arial" w:hAnsi="Arial" w:cs="Arial"/>
                <w:color w:val="000000"/>
              </w:rPr>
            </w:pPr>
          </w:p>
        </w:tc>
      </w:tr>
      <w:tr w:rsidR="00574292" w14:paraId="43B8619D"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55844B30"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12</w:t>
            </w:r>
          </w:p>
        </w:tc>
        <w:tc>
          <w:tcPr>
            <w:tcW w:w="3675" w:type="dxa"/>
            <w:tcBorders>
              <w:top w:val="single" w:sz="6" w:space="0" w:color="auto"/>
              <w:left w:val="single" w:sz="6" w:space="0" w:color="auto"/>
              <w:bottom w:val="single" w:sz="6" w:space="0" w:color="auto"/>
              <w:right w:val="single" w:sz="6" w:space="0" w:color="auto"/>
            </w:tcBorders>
          </w:tcPr>
          <w:p w14:paraId="4F4564CD"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Pneu 10.00R20 direcional</w:t>
            </w:r>
          </w:p>
        </w:tc>
        <w:tc>
          <w:tcPr>
            <w:tcW w:w="690" w:type="dxa"/>
            <w:tcBorders>
              <w:top w:val="single" w:sz="6" w:space="0" w:color="auto"/>
              <w:left w:val="single" w:sz="6" w:space="0" w:color="auto"/>
              <w:bottom w:val="single" w:sz="6" w:space="0" w:color="auto"/>
              <w:right w:val="single" w:sz="6" w:space="0" w:color="auto"/>
            </w:tcBorders>
          </w:tcPr>
          <w:p w14:paraId="3438E9AF"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0669B6EB"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04</w:t>
            </w:r>
          </w:p>
        </w:tc>
        <w:tc>
          <w:tcPr>
            <w:tcW w:w="1260" w:type="dxa"/>
            <w:tcBorders>
              <w:top w:val="single" w:sz="6" w:space="0" w:color="auto"/>
              <w:left w:val="single" w:sz="6" w:space="0" w:color="auto"/>
              <w:bottom w:val="single" w:sz="6" w:space="0" w:color="auto"/>
              <w:right w:val="single" w:sz="6" w:space="0" w:color="auto"/>
            </w:tcBorders>
          </w:tcPr>
          <w:p w14:paraId="209B0EC5"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77925449" w14:textId="77777777" w:rsidR="00574292" w:rsidRDefault="00574292" w:rsidP="007B278B">
            <w:pPr>
              <w:autoSpaceDE w:val="0"/>
              <w:autoSpaceDN w:val="0"/>
              <w:adjustRightInd w:val="0"/>
              <w:jc w:val="center"/>
              <w:rPr>
                <w:rFonts w:ascii="Arial" w:hAnsi="Arial" w:cs="Arial"/>
                <w:color w:val="000000"/>
              </w:rPr>
            </w:pPr>
          </w:p>
        </w:tc>
      </w:tr>
      <w:tr w:rsidR="00574292" w14:paraId="0CF99832"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1385AFDC"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13</w:t>
            </w:r>
          </w:p>
        </w:tc>
        <w:tc>
          <w:tcPr>
            <w:tcW w:w="3675" w:type="dxa"/>
            <w:tcBorders>
              <w:top w:val="single" w:sz="6" w:space="0" w:color="auto"/>
              <w:left w:val="single" w:sz="6" w:space="0" w:color="auto"/>
              <w:bottom w:val="single" w:sz="6" w:space="0" w:color="auto"/>
              <w:right w:val="single" w:sz="6" w:space="0" w:color="auto"/>
            </w:tcBorders>
          </w:tcPr>
          <w:p w14:paraId="0AB84D03"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Pneu 10.00R20 Tração</w:t>
            </w:r>
          </w:p>
        </w:tc>
        <w:tc>
          <w:tcPr>
            <w:tcW w:w="690" w:type="dxa"/>
            <w:tcBorders>
              <w:top w:val="single" w:sz="6" w:space="0" w:color="auto"/>
              <w:left w:val="single" w:sz="6" w:space="0" w:color="auto"/>
              <w:bottom w:val="single" w:sz="6" w:space="0" w:color="auto"/>
              <w:right w:val="single" w:sz="6" w:space="0" w:color="auto"/>
            </w:tcBorders>
          </w:tcPr>
          <w:p w14:paraId="5B6F2782"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524B81A3"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16</w:t>
            </w:r>
          </w:p>
        </w:tc>
        <w:tc>
          <w:tcPr>
            <w:tcW w:w="1260" w:type="dxa"/>
            <w:tcBorders>
              <w:top w:val="single" w:sz="6" w:space="0" w:color="auto"/>
              <w:left w:val="single" w:sz="6" w:space="0" w:color="auto"/>
              <w:bottom w:val="single" w:sz="6" w:space="0" w:color="auto"/>
              <w:right w:val="single" w:sz="6" w:space="0" w:color="auto"/>
            </w:tcBorders>
          </w:tcPr>
          <w:p w14:paraId="35B93B22"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1E1E56EE" w14:textId="77777777" w:rsidR="00574292" w:rsidRDefault="00574292" w:rsidP="007B278B">
            <w:pPr>
              <w:autoSpaceDE w:val="0"/>
              <w:autoSpaceDN w:val="0"/>
              <w:adjustRightInd w:val="0"/>
              <w:jc w:val="center"/>
              <w:rPr>
                <w:rFonts w:ascii="Arial" w:hAnsi="Arial" w:cs="Arial"/>
                <w:color w:val="000000"/>
              </w:rPr>
            </w:pPr>
          </w:p>
        </w:tc>
      </w:tr>
      <w:tr w:rsidR="00574292" w14:paraId="30794204"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5E505E53"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14</w:t>
            </w:r>
          </w:p>
        </w:tc>
        <w:tc>
          <w:tcPr>
            <w:tcW w:w="3675" w:type="dxa"/>
            <w:tcBorders>
              <w:top w:val="single" w:sz="6" w:space="0" w:color="auto"/>
              <w:left w:val="single" w:sz="6" w:space="0" w:color="auto"/>
              <w:bottom w:val="single" w:sz="6" w:space="0" w:color="auto"/>
              <w:right w:val="single" w:sz="6" w:space="0" w:color="auto"/>
            </w:tcBorders>
          </w:tcPr>
          <w:p w14:paraId="4C3F7DC7"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Pneu 275/80R22.5 direcional</w:t>
            </w:r>
          </w:p>
        </w:tc>
        <w:tc>
          <w:tcPr>
            <w:tcW w:w="690" w:type="dxa"/>
            <w:tcBorders>
              <w:top w:val="single" w:sz="6" w:space="0" w:color="auto"/>
              <w:left w:val="single" w:sz="6" w:space="0" w:color="auto"/>
              <w:bottom w:val="nil"/>
              <w:right w:val="single" w:sz="6" w:space="0" w:color="auto"/>
            </w:tcBorders>
          </w:tcPr>
          <w:p w14:paraId="3AC91D26"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50701D2F"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03</w:t>
            </w:r>
          </w:p>
        </w:tc>
        <w:tc>
          <w:tcPr>
            <w:tcW w:w="1260" w:type="dxa"/>
            <w:tcBorders>
              <w:top w:val="single" w:sz="6" w:space="0" w:color="auto"/>
              <w:left w:val="single" w:sz="6" w:space="0" w:color="auto"/>
              <w:bottom w:val="nil"/>
              <w:right w:val="single" w:sz="6" w:space="0" w:color="auto"/>
            </w:tcBorders>
          </w:tcPr>
          <w:p w14:paraId="781C80DE"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7888BAF5" w14:textId="77777777" w:rsidR="00574292" w:rsidRDefault="00574292" w:rsidP="007B278B">
            <w:pPr>
              <w:autoSpaceDE w:val="0"/>
              <w:autoSpaceDN w:val="0"/>
              <w:adjustRightInd w:val="0"/>
              <w:jc w:val="center"/>
              <w:rPr>
                <w:rFonts w:ascii="Arial" w:hAnsi="Arial" w:cs="Arial"/>
                <w:color w:val="000000"/>
              </w:rPr>
            </w:pPr>
          </w:p>
        </w:tc>
      </w:tr>
      <w:tr w:rsidR="00574292" w14:paraId="2E2E714B"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36E6546B"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15</w:t>
            </w:r>
          </w:p>
        </w:tc>
        <w:tc>
          <w:tcPr>
            <w:tcW w:w="3675" w:type="dxa"/>
            <w:tcBorders>
              <w:top w:val="single" w:sz="6" w:space="0" w:color="auto"/>
              <w:left w:val="single" w:sz="6" w:space="0" w:color="auto"/>
              <w:bottom w:val="single" w:sz="6" w:space="0" w:color="auto"/>
              <w:right w:val="single" w:sz="6" w:space="0" w:color="auto"/>
            </w:tcBorders>
          </w:tcPr>
          <w:p w14:paraId="3D4152DB"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Pneu 275/80R22.5 Tração</w:t>
            </w:r>
          </w:p>
        </w:tc>
        <w:tc>
          <w:tcPr>
            <w:tcW w:w="690" w:type="dxa"/>
            <w:tcBorders>
              <w:top w:val="single" w:sz="6" w:space="0" w:color="auto"/>
              <w:left w:val="single" w:sz="6" w:space="0" w:color="auto"/>
              <w:bottom w:val="nil"/>
              <w:right w:val="single" w:sz="6" w:space="0" w:color="auto"/>
            </w:tcBorders>
          </w:tcPr>
          <w:p w14:paraId="0E146810"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3FE8F2BF"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04</w:t>
            </w:r>
          </w:p>
        </w:tc>
        <w:tc>
          <w:tcPr>
            <w:tcW w:w="1260" w:type="dxa"/>
            <w:tcBorders>
              <w:top w:val="single" w:sz="6" w:space="0" w:color="auto"/>
              <w:left w:val="single" w:sz="6" w:space="0" w:color="auto"/>
              <w:bottom w:val="nil"/>
              <w:right w:val="single" w:sz="6" w:space="0" w:color="auto"/>
            </w:tcBorders>
          </w:tcPr>
          <w:p w14:paraId="66B5676B"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584D7280" w14:textId="77777777" w:rsidR="00574292" w:rsidRDefault="00574292" w:rsidP="007B278B">
            <w:pPr>
              <w:autoSpaceDE w:val="0"/>
              <w:autoSpaceDN w:val="0"/>
              <w:adjustRightInd w:val="0"/>
              <w:jc w:val="center"/>
              <w:rPr>
                <w:rFonts w:ascii="Arial" w:hAnsi="Arial" w:cs="Arial"/>
                <w:color w:val="000000"/>
              </w:rPr>
            </w:pPr>
          </w:p>
        </w:tc>
      </w:tr>
      <w:tr w:rsidR="00574292" w14:paraId="78ACF29E"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46BD0716"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16</w:t>
            </w:r>
          </w:p>
        </w:tc>
        <w:tc>
          <w:tcPr>
            <w:tcW w:w="3675" w:type="dxa"/>
            <w:tcBorders>
              <w:top w:val="single" w:sz="6" w:space="0" w:color="auto"/>
              <w:left w:val="single" w:sz="6" w:space="0" w:color="auto"/>
              <w:bottom w:val="single" w:sz="6" w:space="0" w:color="auto"/>
              <w:right w:val="single" w:sz="6" w:space="0" w:color="auto"/>
            </w:tcBorders>
          </w:tcPr>
          <w:p w14:paraId="5CC5C3B6"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Pneu 12.5/80-18</w:t>
            </w:r>
          </w:p>
        </w:tc>
        <w:tc>
          <w:tcPr>
            <w:tcW w:w="690" w:type="dxa"/>
            <w:tcBorders>
              <w:top w:val="single" w:sz="6" w:space="0" w:color="auto"/>
              <w:left w:val="single" w:sz="6" w:space="0" w:color="auto"/>
              <w:bottom w:val="single" w:sz="6" w:space="0" w:color="auto"/>
              <w:right w:val="single" w:sz="6" w:space="0" w:color="auto"/>
            </w:tcBorders>
          </w:tcPr>
          <w:p w14:paraId="29F20C76"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45D4E18F"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02</w:t>
            </w:r>
          </w:p>
        </w:tc>
        <w:tc>
          <w:tcPr>
            <w:tcW w:w="1260" w:type="dxa"/>
            <w:tcBorders>
              <w:top w:val="single" w:sz="6" w:space="0" w:color="auto"/>
              <w:left w:val="single" w:sz="6" w:space="0" w:color="auto"/>
              <w:bottom w:val="single" w:sz="6" w:space="0" w:color="auto"/>
              <w:right w:val="single" w:sz="6" w:space="0" w:color="auto"/>
            </w:tcBorders>
          </w:tcPr>
          <w:p w14:paraId="12DE0ADC"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6B536094" w14:textId="77777777" w:rsidR="00574292" w:rsidRDefault="00574292" w:rsidP="007B278B">
            <w:pPr>
              <w:autoSpaceDE w:val="0"/>
              <w:autoSpaceDN w:val="0"/>
              <w:adjustRightInd w:val="0"/>
              <w:jc w:val="center"/>
              <w:rPr>
                <w:rFonts w:ascii="Arial" w:hAnsi="Arial" w:cs="Arial"/>
                <w:color w:val="000000"/>
              </w:rPr>
            </w:pPr>
          </w:p>
        </w:tc>
      </w:tr>
      <w:tr w:rsidR="00574292" w14:paraId="14A8111C"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1DE4841F"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17</w:t>
            </w:r>
          </w:p>
        </w:tc>
        <w:tc>
          <w:tcPr>
            <w:tcW w:w="3675" w:type="dxa"/>
            <w:tcBorders>
              <w:top w:val="single" w:sz="6" w:space="0" w:color="auto"/>
              <w:left w:val="single" w:sz="6" w:space="0" w:color="auto"/>
              <w:bottom w:val="single" w:sz="6" w:space="0" w:color="auto"/>
              <w:right w:val="single" w:sz="6" w:space="0" w:color="auto"/>
            </w:tcBorders>
          </w:tcPr>
          <w:p w14:paraId="62AD6251"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Pneu 14.00-24</w:t>
            </w:r>
          </w:p>
        </w:tc>
        <w:tc>
          <w:tcPr>
            <w:tcW w:w="690" w:type="dxa"/>
            <w:tcBorders>
              <w:top w:val="single" w:sz="6" w:space="0" w:color="auto"/>
              <w:left w:val="single" w:sz="6" w:space="0" w:color="auto"/>
              <w:bottom w:val="single" w:sz="6" w:space="0" w:color="auto"/>
              <w:right w:val="single" w:sz="6" w:space="0" w:color="auto"/>
            </w:tcBorders>
          </w:tcPr>
          <w:p w14:paraId="30A19B16"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42C776C8"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06</w:t>
            </w:r>
          </w:p>
        </w:tc>
        <w:tc>
          <w:tcPr>
            <w:tcW w:w="1260" w:type="dxa"/>
            <w:tcBorders>
              <w:top w:val="single" w:sz="6" w:space="0" w:color="auto"/>
              <w:left w:val="single" w:sz="6" w:space="0" w:color="auto"/>
              <w:bottom w:val="single" w:sz="6" w:space="0" w:color="auto"/>
              <w:right w:val="single" w:sz="6" w:space="0" w:color="auto"/>
            </w:tcBorders>
          </w:tcPr>
          <w:p w14:paraId="79249DAF"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0CC24A46" w14:textId="77777777" w:rsidR="00574292" w:rsidRDefault="00574292" w:rsidP="007B278B">
            <w:pPr>
              <w:autoSpaceDE w:val="0"/>
              <w:autoSpaceDN w:val="0"/>
              <w:adjustRightInd w:val="0"/>
              <w:jc w:val="center"/>
              <w:rPr>
                <w:rFonts w:ascii="Arial" w:hAnsi="Arial" w:cs="Arial"/>
                <w:color w:val="000000"/>
              </w:rPr>
            </w:pPr>
          </w:p>
        </w:tc>
      </w:tr>
      <w:tr w:rsidR="00574292" w14:paraId="7C171C47"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0EA5230F"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18</w:t>
            </w:r>
          </w:p>
        </w:tc>
        <w:tc>
          <w:tcPr>
            <w:tcW w:w="3675" w:type="dxa"/>
            <w:tcBorders>
              <w:top w:val="single" w:sz="6" w:space="0" w:color="auto"/>
              <w:left w:val="single" w:sz="6" w:space="0" w:color="auto"/>
              <w:bottom w:val="single" w:sz="6" w:space="0" w:color="auto"/>
              <w:right w:val="single" w:sz="6" w:space="0" w:color="auto"/>
            </w:tcBorders>
          </w:tcPr>
          <w:p w14:paraId="703EBFA7" w14:textId="77777777" w:rsidR="00574292" w:rsidRDefault="00574292" w:rsidP="007B278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Pneu 17.5-25 E2/G2/L2 </w:t>
            </w:r>
          </w:p>
        </w:tc>
        <w:tc>
          <w:tcPr>
            <w:tcW w:w="690" w:type="dxa"/>
            <w:tcBorders>
              <w:top w:val="single" w:sz="6" w:space="0" w:color="auto"/>
              <w:left w:val="single" w:sz="6" w:space="0" w:color="auto"/>
              <w:bottom w:val="single" w:sz="6" w:space="0" w:color="auto"/>
              <w:right w:val="single" w:sz="6" w:space="0" w:color="auto"/>
            </w:tcBorders>
          </w:tcPr>
          <w:p w14:paraId="324B5544"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0F12E540"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02</w:t>
            </w:r>
          </w:p>
        </w:tc>
        <w:tc>
          <w:tcPr>
            <w:tcW w:w="1260" w:type="dxa"/>
            <w:tcBorders>
              <w:top w:val="single" w:sz="6" w:space="0" w:color="auto"/>
              <w:left w:val="single" w:sz="6" w:space="0" w:color="auto"/>
              <w:bottom w:val="single" w:sz="6" w:space="0" w:color="auto"/>
              <w:right w:val="single" w:sz="6" w:space="0" w:color="auto"/>
            </w:tcBorders>
          </w:tcPr>
          <w:p w14:paraId="62F19008"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682F5D31" w14:textId="77777777" w:rsidR="00574292" w:rsidRDefault="00574292" w:rsidP="007B278B">
            <w:pPr>
              <w:autoSpaceDE w:val="0"/>
              <w:autoSpaceDN w:val="0"/>
              <w:adjustRightInd w:val="0"/>
              <w:jc w:val="center"/>
              <w:rPr>
                <w:rFonts w:ascii="Arial" w:hAnsi="Arial" w:cs="Arial"/>
                <w:color w:val="000000"/>
              </w:rPr>
            </w:pPr>
          </w:p>
        </w:tc>
      </w:tr>
      <w:tr w:rsidR="00574292" w14:paraId="240FE63E"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1DA4DD2F"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19</w:t>
            </w:r>
          </w:p>
        </w:tc>
        <w:tc>
          <w:tcPr>
            <w:tcW w:w="3675" w:type="dxa"/>
            <w:tcBorders>
              <w:top w:val="single" w:sz="6" w:space="0" w:color="auto"/>
              <w:left w:val="single" w:sz="6" w:space="0" w:color="auto"/>
              <w:bottom w:val="single" w:sz="6" w:space="0" w:color="auto"/>
              <w:right w:val="single" w:sz="6" w:space="0" w:color="auto"/>
            </w:tcBorders>
          </w:tcPr>
          <w:p w14:paraId="58C6249F" w14:textId="77777777" w:rsidR="00574292" w:rsidRDefault="00574292" w:rsidP="007B278B">
            <w:pPr>
              <w:autoSpaceDE w:val="0"/>
              <w:autoSpaceDN w:val="0"/>
              <w:adjustRightInd w:val="0"/>
              <w:rPr>
                <w:rFonts w:ascii="Arial" w:hAnsi="Arial" w:cs="Arial"/>
                <w:color w:val="000000"/>
                <w:sz w:val="18"/>
                <w:szCs w:val="18"/>
              </w:rPr>
            </w:pPr>
            <w:r>
              <w:rPr>
                <w:rFonts w:ascii="Arial" w:hAnsi="Arial" w:cs="Arial"/>
                <w:color w:val="000000"/>
                <w:sz w:val="18"/>
                <w:szCs w:val="18"/>
              </w:rPr>
              <w:t>Pneu 17.5-25 E3/L3 20 Lonas</w:t>
            </w:r>
          </w:p>
        </w:tc>
        <w:tc>
          <w:tcPr>
            <w:tcW w:w="690" w:type="dxa"/>
            <w:tcBorders>
              <w:top w:val="single" w:sz="6" w:space="0" w:color="auto"/>
              <w:left w:val="single" w:sz="6" w:space="0" w:color="auto"/>
              <w:bottom w:val="single" w:sz="6" w:space="0" w:color="auto"/>
              <w:right w:val="single" w:sz="6" w:space="0" w:color="auto"/>
            </w:tcBorders>
          </w:tcPr>
          <w:p w14:paraId="4477CBB7"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42CF1129"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04</w:t>
            </w:r>
          </w:p>
        </w:tc>
        <w:tc>
          <w:tcPr>
            <w:tcW w:w="1260" w:type="dxa"/>
            <w:tcBorders>
              <w:top w:val="single" w:sz="6" w:space="0" w:color="auto"/>
              <w:left w:val="single" w:sz="6" w:space="0" w:color="auto"/>
              <w:bottom w:val="single" w:sz="6" w:space="0" w:color="auto"/>
              <w:right w:val="single" w:sz="6" w:space="0" w:color="auto"/>
            </w:tcBorders>
          </w:tcPr>
          <w:p w14:paraId="1CD21808"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42F09EFB" w14:textId="77777777" w:rsidR="00574292" w:rsidRDefault="00574292" w:rsidP="007B278B">
            <w:pPr>
              <w:autoSpaceDE w:val="0"/>
              <w:autoSpaceDN w:val="0"/>
              <w:adjustRightInd w:val="0"/>
              <w:jc w:val="center"/>
              <w:rPr>
                <w:rFonts w:ascii="Arial" w:hAnsi="Arial" w:cs="Arial"/>
                <w:color w:val="000000"/>
              </w:rPr>
            </w:pPr>
          </w:p>
        </w:tc>
      </w:tr>
      <w:tr w:rsidR="00574292" w14:paraId="1A871260"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110090F3"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20</w:t>
            </w:r>
          </w:p>
        </w:tc>
        <w:tc>
          <w:tcPr>
            <w:tcW w:w="3675" w:type="dxa"/>
            <w:tcBorders>
              <w:top w:val="single" w:sz="6" w:space="0" w:color="auto"/>
              <w:left w:val="single" w:sz="6" w:space="0" w:color="auto"/>
              <w:bottom w:val="single" w:sz="6" w:space="0" w:color="auto"/>
              <w:right w:val="single" w:sz="6" w:space="0" w:color="auto"/>
            </w:tcBorders>
          </w:tcPr>
          <w:p w14:paraId="5DC56523" w14:textId="77777777" w:rsidR="00574292" w:rsidRDefault="00574292" w:rsidP="007B278B">
            <w:pPr>
              <w:autoSpaceDE w:val="0"/>
              <w:autoSpaceDN w:val="0"/>
              <w:adjustRightInd w:val="0"/>
              <w:rPr>
                <w:rFonts w:ascii="Arial" w:hAnsi="Arial" w:cs="Arial"/>
                <w:color w:val="000000"/>
              </w:rPr>
            </w:pPr>
            <w:proofErr w:type="spellStart"/>
            <w:r>
              <w:rPr>
                <w:rFonts w:ascii="Arial" w:hAnsi="Arial" w:cs="Arial"/>
                <w:color w:val="000000"/>
              </w:rPr>
              <w:t>Camara</w:t>
            </w:r>
            <w:proofErr w:type="spellEnd"/>
            <w:r>
              <w:rPr>
                <w:rFonts w:ascii="Arial" w:hAnsi="Arial" w:cs="Arial"/>
                <w:color w:val="000000"/>
              </w:rPr>
              <w:t xml:space="preserve"> de ar aro 13</w:t>
            </w:r>
          </w:p>
        </w:tc>
        <w:tc>
          <w:tcPr>
            <w:tcW w:w="690" w:type="dxa"/>
            <w:tcBorders>
              <w:top w:val="single" w:sz="6" w:space="0" w:color="auto"/>
              <w:left w:val="single" w:sz="6" w:space="0" w:color="auto"/>
              <w:bottom w:val="single" w:sz="6" w:space="0" w:color="auto"/>
              <w:right w:val="single" w:sz="6" w:space="0" w:color="auto"/>
            </w:tcBorders>
          </w:tcPr>
          <w:p w14:paraId="78C5C5A8"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563CA4FB"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10</w:t>
            </w:r>
          </w:p>
        </w:tc>
        <w:tc>
          <w:tcPr>
            <w:tcW w:w="1260" w:type="dxa"/>
            <w:tcBorders>
              <w:top w:val="single" w:sz="6" w:space="0" w:color="auto"/>
              <w:left w:val="single" w:sz="6" w:space="0" w:color="auto"/>
              <w:bottom w:val="single" w:sz="6" w:space="0" w:color="auto"/>
              <w:right w:val="single" w:sz="6" w:space="0" w:color="auto"/>
            </w:tcBorders>
          </w:tcPr>
          <w:p w14:paraId="6F922133"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54109092" w14:textId="77777777" w:rsidR="00574292" w:rsidRDefault="00574292" w:rsidP="007B278B">
            <w:pPr>
              <w:autoSpaceDE w:val="0"/>
              <w:autoSpaceDN w:val="0"/>
              <w:adjustRightInd w:val="0"/>
              <w:jc w:val="center"/>
              <w:rPr>
                <w:rFonts w:ascii="Arial" w:hAnsi="Arial" w:cs="Arial"/>
                <w:color w:val="000000"/>
              </w:rPr>
            </w:pPr>
          </w:p>
        </w:tc>
      </w:tr>
      <w:tr w:rsidR="00574292" w14:paraId="7EFF0D2B"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4AD89E7A"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21</w:t>
            </w:r>
          </w:p>
        </w:tc>
        <w:tc>
          <w:tcPr>
            <w:tcW w:w="3675" w:type="dxa"/>
            <w:tcBorders>
              <w:top w:val="single" w:sz="6" w:space="0" w:color="auto"/>
              <w:left w:val="single" w:sz="6" w:space="0" w:color="auto"/>
              <w:bottom w:val="single" w:sz="6" w:space="0" w:color="auto"/>
              <w:right w:val="single" w:sz="6" w:space="0" w:color="auto"/>
            </w:tcBorders>
          </w:tcPr>
          <w:p w14:paraId="73449199" w14:textId="77777777" w:rsidR="00574292" w:rsidRDefault="00574292" w:rsidP="007B278B">
            <w:pPr>
              <w:autoSpaceDE w:val="0"/>
              <w:autoSpaceDN w:val="0"/>
              <w:adjustRightInd w:val="0"/>
              <w:rPr>
                <w:rFonts w:ascii="Arial" w:hAnsi="Arial" w:cs="Arial"/>
                <w:color w:val="000000"/>
              </w:rPr>
            </w:pPr>
            <w:proofErr w:type="spellStart"/>
            <w:r>
              <w:rPr>
                <w:rFonts w:ascii="Arial" w:hAnsi="Arial" w:cs="Arial"/>
                <w:color w:val="000000"/>
              </w:rPr>
              <w:t>Camara</w:t>
            </w:r>
            <w:proofErr w:type="spellEnd"/>
            <w:r>
              <w:rPr>
                <w:rFonts w:ascii="Arial" w:hAnsi="Arial" w:cs="Arial"/>
                <w:color w:val="000000"/>
              </w:rPr>
              <w:t xml:space="preserve"> de ar aro 14</w:t>
            </w:r>
          </w:p>
        </w:tc>
        <w:tc>
          <w:tcPr>
            <w:tcW w:w="690" w:type="dxa"/>
            <w:tcBorders>
              <w:top w:val="single" w:sz="6" w:space="0" w:color="auto"/>
              <w:left w:val="single" w:sz="6" w:space="0" w:color="auto"/>
              <w:bottom w:val="single" w:sz="6" w:space="0" w:color="auto"/>
              <w:right w:val="single" w:sz="6" w:space="0" w:color="auto"/>
            </w:tcBorders>
          </w:tcPr>
          <w:p w14:paraId="28928E46"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1968D84B"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10</w:t>
            </w:r>
          </w:p>
        </w:tc>
        <w:tc>
          <w:tcPr>
            <w:tcW w:w="1260" w:type="dxa"/>
            <w:tcBorders>
              <w:top w:val="single" w:sz="6" w:space="0" w:color="auto"/>
              <w:left w:val="single" w:sz="6" w:space="0" w:color="auto"/>
              <w:bottom w:val="single" w:sz="6" w:space="0" w:color="auto"/>
              <w:right w:val="single" w:sz="6" w:space="0" w:color="auto"/>
            </w:tcBorders>
          </w:tcPr>
          <w:p w14:paraId="663E65F3"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02D9F7AB" w14:textId="77777777" w:rsidR="00574292" w:rsidRDefault="00574292" w:rsidP="007B278B">
            <w:pPr>
              <w:autoSpaceDE w:val="0"/>
              <w:autoSpaceDN w:val="0"/>
              <w:adjustRightInd w:val="0"/>
              <w:jc w:val="center"/>
              <w:rPr>
                <w:rFonts w:ascii="Arial" w:hAnsi="Arial" w:cs="Arial"/>
                <w:color w:val="000000"/>
              </w:rPr>
            </w:pPr>
          </w:p>
        </w:tc>
      </w:tr>
      <w:tr w:rsidR="00574292" w14:paraId="0855FDB3"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19A937B7"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22</w:t>
            </w:r>
          </w:p>
        </w:tc>
        <w:tc>
          <w:tcPr>
            <w:tcW w:w="3675" w:type="dxa"/>
            <w:tcBorders>
              <w:top w:val="single" w:sz="6" w:space="0" w:color="auto"/>
              <w:left w:val="single" w:sz="6" w:space="0" w:color="auto"/>
              <w:bottom w:val="single" w:sz="6" w:space="0" w:color="auto"/>
              <w:right w:val="single" w:sz="6" w:space="0" w:color="auto"/>
            </w:tcBorders>
          </w:tcPr>
          <w:p w14:paraId="0BCB3316" w14:textId="77777777" w:rsidR="00574292" w:rsidRDefault="00574292" w:rsidP="007B278B">
            <w:pPr>
              <w:autoSpaceDE w:val="0"/>
              <w:autoSpaceDN w:val="0"/>
              <w:adjustRightInd w:val="0"/>
              <w:rPr>
                <w:rFonts w:ascii="Arial" w:hAnsi="Arial" w:cs="Arial"/>
                <w:color w:val="000000"/>
              </w:rPr>
            </w:pPr>
            <w:proofErr w:type="spellStart"/>
            <w:r>
              <w:rPr>
                <w:rFonts w:ascii="Arial" w:hAnsi="Arial" w:cs="Arial"/>
                <w:color w:val="000000"/>
              </w:rPr>
              <w:t>Camara</w:t>
            </w:r>
            <w:proofErr w:type="spellEnd"/>
            <w:r>
              <w:rPr>
                <w:rFonts w:ascii="Arial" w:hAnsi="Arial" w:cs="Arial"/>
                <w:color w:val="000000"/>
              </w:rPr>
              <w:t xml:space="preserve"> de ar 900-20 </w:t>
            </w:r>
          </w:p>
        </w:tc>
        <w:tc>
          <w:tcPr>
            <w:tcW w:w="690" w:type="dxa"/>
            <w:tcBorders>
              <w:top w:val="single" w:sz="6" w:space="0" w:color="auto"/>
              <w:left w:val="single" w:sz="6" w:space="0" w:color="auto"/>
              <w:bottom w:val="single" w:sz="6" w:space="0" w:color="auto"/>
              <w:right w:val="single" w:sz="6" w:space="0" w:color="auto"/>
            </w:tcBorders>
          </w:tcPr>
          <w:p w14:paraId="0D739109"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258FC908"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20</w:t>
            </w:r>
          </w:p>
        </w:tc>
        <w:tc>
          <w:tcPr>
            <w:tcW w:w="1260" w:type="dxa"/>
            <w:tcBorders>
              <w:top w:val="single" w:sz="6" w:space="0" w:color="auto"/>
              <w:left w:val="single" w:sz="6" w:space="0" w:color="auto"/>
              <w:bottom w:val="single" w:sz="6" w:space="0" w:color="auto"/>
              <w:right w:val="single" w:sz="6" w:space="0" w:color="auto"/>
            </w:tcBorders>
          </w:tcPr>
          <w:p w14:paraId="18200BAE"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206CC889" w14:textId="77777777" w:rsidR="00574292" w:rsidRDefault="00574292" w:rsidP="007B278B">
            <w:pPr>
              <w:autoSpaceDE w:val="0"/>
              <w:autoSpaceDN w:val="0"/>
              <w:adjustRightInd w:val="0"/>
              <w:jc w:val="center"/>
              <w:rPr>
                <w:rFonts w:ascii="Arial" w:hAnsi="Arial" w:cs="Arial"/>
                <w:color w:val="000000"/>
              </w:rPr>
            </w:pPr>
          </w:p>
        </w:tc>
      </w:tr>
      <w:tr w:rsidR="00574292" w14:paraId="4139B494"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65F26BE8"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23</w:t>
            </w:r>
          </w:p>
        </w:tc>
        <w:tc>
          <w:tcPr>
            <w:tcW w:w="3675" w:type="dxa"/>
            <w:tcBorders>
              <w:top w:val="single" w:sz="6" w:space="0" w:color="auto"/>
              <w:left w:val="single" w:sz="6" w:space="0" w:color="auto"/>
              <w:bottom w:val="single" w:sz="6" w:space="0" w:color="auto"/>
              <w:right w:val="single" w:sz="6" w:space="0" w:color="auto"/>
            </w:tcBorders>
          </w:tcPr>
          <w:p w14:paraId="20227FBF" w14:textId="77777777" w:rsidR="00574292" w:rsidRDefault="00574292" w:rsidP="007B278B">
            <w:pPr>
              <w:autoSpaceDE w:val="0"/>
              <w:autoSpaceDN w:val="0"/>
              <w:adjustRightInd w:val="0"/>
              <w:rPr>
                <w:rFonts w:ascii="Arial" w:hAnsi="Arial" w:cs="Arial"/>
                <w:color w:val="000000"/>
              </w:rPr>
            </w:pPr>
            <w:proofErr w:type="spellStart"/>
            <w:r>
              <w:rPr>
                <w:rFonts w:ascii="Arial" w:hAnsi="Arial" w:cs="Arial"/>
                <w:color w:val="000000"/>
              </w:rPr>
              <w:t>Camara</w:t>
            </w:r>
            <w:proofErr w:type="spellEnd"/>
            <w:r>
              <w:rPr>
                <w:rFonts w:ascii="Arial" w:hAnsi="Arial" w:cs="Arial"/>
                <w:color w:val="000000"/>
              </w:rPr>
              <w:t xml:space="preserve"> de ar 10.00-20 </w:t>
            </w:r>
          </w:p>
        </w:tc>
        <w:tc>
          <w:tcPr>
            <w:tcW w:w="690" w:type="dxa"/>
            <w:tcBorders>
              <w:top w:val="single" w:sz="6" w:space="0" w:color="auto"/>
              <w:left w:val="single" w:sz="6" w:space="0" w:color="auto"/>
              <w:bottom w:val="single" w:sz="6" w:space="0" w:color="auto"/>
              <w:right w:val="single" w:sz="6" w:space="0" w:color="auto"/>
            </w:tcBorders>
          </w:tcPr>
          <w:p w14:paraId="668B7B68"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100A2764"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30</w:t>
            </w:r>
          </w:p>
        </w:tc>
        <w:tc>
          <w:tcPr>
            <w:tcW w:w="1260" w:type="dxa"/>
            <w:tcBorders>
              <w:top w:val="single" w:sz="6" w:space="0" w:color="auto"/>
              <w:left w:val="single" w:sz="6" w:space="0" w:color="auto"/>
              <w:bottom w:val="single" w:sz="6" w:space="0" w:color="auto"/>
              <w:right w:val="single" w:sz="6" w:space="0" w:color="auto"/>
            </w:tcBorders>
          </w:tcPr>
          <w:p w14:paraId="7095DC4D"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40315FEC" w14:textId="77777777" w:rsidR="00574292" w:rsidRDefault="00574292" w:rsidP="007B278B">
            <w:pPr>
              <w:autoSpaceDE w:val="0"/>
              <w:autoSpaceDN w:val="0"/>
              <w:adjustRightInd w:val="0"/>
              <w:jc w:val="center"/>
              <w:rPr>
                <w:rFonts w:ascii="Arial" w:hAnsi="Arial" w:cs="Arial"/>
                <w:color w:val="000000"/>
              </w:rPr>
            </w:pPr>
          </w:p>
        </w:tc>
      </w:tr>
      <w:tr w:rsidR="00574292" w14:paraId="63DF8E5B"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5DD1756B"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24</w:t>
            </w:r>
          </w:p>
        </w:tc>
        <w:tc>
          <w:tcPr>
            <w:tcW w:w="3675" w:type="dxa"/>
            <w:tcBorders>
              <w:top w:val="single" w:sz="6" w:space="0" w:color="auto"/>
              <w:left w:val="single" w:sz="6" w:space="0" w:color="auto"/>
              <w:bottom w:val="single" w:sz="6" w:space="0" w:color="auto"/>
              <w:right w:val="single" w:sz="6" w:space="0" w:color="auto"/>
            </w:tcBorders>
          </w:tcPr>
          <w:p w14:paraId="47927A0A" w14:textId="77777777" w:rsidR="00574292" w:rsidRDefault="00574292" w:rsidP="007B278B">
            <w:pPr>
              <w:autoSpaceDE w:val="0"/>
              <w:autoSpaceDN w:val="0"/>
              <w:adjustRightInd w:val="0"/>
              <w:rPr>
                <w:rFonts w:ascii="Arial" w:hAnsi="Arial" w:cs="Arial"/>
                <w:color w:val="000000"/>
              </w:rPr>
            </w:pPr>
            <w:proofErr w:type="spellStart"/>
            <w:r>
              <w:rPr>
                <w:rFonts w:ascii="Arial" w:hAnsi="Arial" w:cs="Arial"/>
                <w:color w:val="000000"/>
              </w:rPr>
              <w:t>Camara</w:t>
            </w:r>
            <w:proofErr w:type="spellEnd"/>
            <w:r>
              <w:rPr>
                <w:rFonts w:ascii="Arial" w:hAnsi="Arial" w:cs="Arial"/>
                <w:color w:val="000000"/>
              </w:rPr>
              <w:t xml:space="preserve"> de ar 275/80R22.5</w:t>
            </w:r>
          </w:p>
        </w:tc>
        <w:tc>
          <w:tcPr>
            <w:tcW w:w="690" w:type="dxa"/>
            <w:tcBorders>
              <w:top w:val="single" w:sz="6" w:space="0" w:color="auto"/>
              <w:left w:val="single" w:sz="6" w:space="0" w:color="auto"/>
              <w:bottom w:val="single" w:sz="6" w:space="0" w:color="auto"/>
              <w:right w:val="single" w:sz="6" w:space="0" w:color="auto"/>
            </w:tcBorders>
          </w:tcPr>
          <w:p w14:paraId="5960A840"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6C237830"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06</w:t>
            </w:r>
          </w:p>
        </w:tc>
        <w:tc>
          <w:tcPr>
            <w:tcW w:w="1260" w:type="dxa"/>
            <w:tcBorders>
              <w:top w:val="single" w:sz="6" w:space="0" w:color="auto"/>
              <w:left w:val="single" w:sz="6" w:space="0" w:color="auto"/>
              <w:bottom w:val="single" w:sz="6" w:space="0" w:color="auto"/>
              <w:right w:val="single" w:sz="6" w:space="0" w:color="auto"/>
            </w:tcBorders>
          </w:tcPr>
          <w:p w14:paraId="27C6BA95"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0DF0A466" w14:textId="77777777" w:rsidR="00574292" w:rsidRDefault="00574292" w:rsidP="007B278B">
            <w:pPr>
              <w:autoSpaceDE w:val="0"/>
              <w:autoSpaceDN w:val="0"/>
              <w:adjustRightInd w:val="0"/>
              <w:jc w:val="center"/>
              <w:rPr>
                <w:rFonts w:ascii="Arial" w:hAnsi="Arial" w:cs="Arial"/>
                <w:color w:val="000000"/>
              </w:rPr>
            </w:pPr>
          </w:p>
        </w:tc>
      </w:tr>
      <w:tr w:rsidR="00574292" w14:paraId="141D49AA"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126526D5"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25</w:t>
            </w:r>
          </w:p>
        </w:tc>
        <w:tc>
          <w:tcPr>
            <w:tcW w:w="3675" w:type="dxa"/>
            <w:tcBorders>
              <w:top w:val="single" w:sz="6" w:space="0" w:color="auto"/>
              <w:left w:val="single" w:sz="6" w:space="0" w:color="auto"/>
              <w:bottom w:val="single" w:sz="6" w:space="0" w:color="auto"/>
              <w:right w:val="single" w:sz="6" w:space="0" w:color="auto"/>
            </w:tcBorders>
          </w:tcPr>
          <w:p w14:paraId="4D8F70D3" w14:textId="77777777" w:rsidR="00574292" w:rsidRDefault="00574292" w:rsidP="007B278B">
            <w:pPr>
              <w:autoSpaceDE w:val="0"/>
              <w:autoSpaceDN w:val="0"/>
              <w:adjustRightInd w:val="0"/>
              <w:rPr>
                <w:rFonts w:ascii="Arial" w:hAnsi="Arial" w:cs="Arial"/>
                <w:color w:val="000000"/>
              </w:rPr>
            </w:pPr>
            <w:proofErr w:type="spellStart"/>
            <w:r>
              <w:rPr>
                <w:rFonts w:ascii="Arial" w:hAnsi="Arial" w:cs="Arial"/>
                <w:color w:val="000000"/>
              </w:rPr>
              <w:t>Camara</w:t>
            </w:r>
            <w:proofErr w:type="spellEnd"/>
            <w:r>
              <w:rPr>
                <w:rFonts w:ascii="Arial" w:hAnsi="Arial" w:cs="Arial"/>
                <w:color w:val="000000"/>
              </w:rPr>
              <w:t xml:space="preserve"> de ar 12.5-80-18</w:t>
            </w:r>
          </w:p>
        </w:tc>
        <w:tc>
          <w:tcPr>
            <w:tcW w:w="690" w:type="dxa"/>
            <w:tcBorders>
              <w:top w:val="single" w:sz="6" w:space="0" w:color="auto"/>
              <w:left w:val="single" w:sz="6" w:space="0" w:color="auto"/>
              <w:bottom w:val="single" w:sz="6" w:space="0" w:color="auto"/>
              <w:right w:val="single" w:sz="6" w:space="0" w:color="auto"/>
            </w:tcBorders>
          </w:tcPr>
          <w:p w14:paraId="12E83861"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71C7A007"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03</w:t>
            </w:r>
          </w:p>
        </w:tc>
        <w:tc>
          <w:tcPr>
            <w:tcW w:w="1260" w:type="dxa"/>
            <w:tcBorders>
              <w:top w:val="single" w:sz="6" w:space="0" w:color="auto"/>
              <w:left w:val="single" w:sz="6" w:space="0" w:color="auto"/>
              <w:bottom w:val="single" w:sz="6" w:space="0" w:color="auto"/>
              <w:right w:val="single" w:sz="6" w:space="0" w:color="auto"/>
            </w:tcBorders>
          </w:tcPr>
          <w:p w14:paraId="12530EA1"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1764E120" w14:textId="77777777" w:rsidR="00574292" w:rsidRDefault="00574292" w:rsidP="007B278B">
            <w:pPr>
              <w:autoSpaceDE w:val="0"/>
              <w:autoSpaceDN w:val="0"/>
              <w:adjustRightInd w:val="0"/>
              <w:jc w:val="center"/>
              <w:rPr>
                <w:rFonts w:ascii="Arial" w:hAnsi="Arial" w:cs="Arial"/>
                <w:color w:val="000000"/>
              </w:rPr>
            </w:pPr>
          </w:p>
        </w:tc>
      </w:tr>
      <w:tr w:rsidR="00574292" w14:paraId="4EFA447E"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429FCBB6"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26</w:t>
            </w:r>
          </w:p>
        </w:tc>
        <w:tc>
          <w:tcPr>
            <w:tcW w:w="3675" w:type="dxa"/>
            <w:tcBorders>
              <w:top w:val="single" w:sz="6" w:space="0" w:color="auto"/>
              <w:left w:val="single" w:sz="6" w:space="0" w:color="auto"/>
              <w:bottom w:val="single" w:sz="6" w:space="0" w:color="auto"/>
              <w:right w:val="single" w:sz="6" w:space="0" w:color="auto"/>
            </w:tcBorders>
          </w:tcPr>
          <w:p w14:paraId="0756CD80" w14:textId="77777777" w:rsidR="00574292" w:rsidRDefault="00574292" w:rsidP="007B278B">
            <w:pPr>
              <w:autoSpaceDE w:val="0"/>
              <w:autoSpaceDN w:val="0"/>
              <w:adjustRightInd w:val="0"/>
              <w:rPr>
                <w:rFonts w:ascii="Arial" w:hAnsi="Arial" w:cs="Arial"/>
                <w:color w:val="000000"/>
              </w:rPr>
            </w:pPr>
            <w:proofErr w:type="spellStart"/>
            <w:r>
              <w:rPr>
                <w:rFonts w:ascii="Arial" w:hAnsi="Arial" w:cs="Arial"/>
                <w:color w:val="000000"/>
              </w:rPr>
              <w:t>Camara</w:t>
            </w:r>
            <w:proofErr w:type="spellEnd"/>
            <w:r>
              <w:rPr>
                <w:rFonts w:ascii="Arial" w:hAnsi="Arial" w:cs="Arial"/>
                <w:color w:val="000000"/>
              </w:rPr>
              <w:t xml:space="preserve"> de ar Km 24</w:t>
            </w:r>
          </w:p>
        </w:tc>
        <w:tc>
          <w:tcPr>
            <w:tcW w:w="690" w:type="dxa"/>
            <w:tcBorders>
              <w:top w:val="single" w:sz="6" w:space="0" w:color="auto"/>
              <w:left w:val="single" w:sz="6" w:space="0" w:color="auto"/>
              <w:bottom w:val="single" w:sz="6" w:space="0" w:color="auto"/>
              <w:right w:val="single" w:sz="6" w:space="0" w:color="auto"/>
            </w:tcBorders>
          </w:tcPr>
          <w:p w14:paraId="28166CCF"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7F591BB6"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06</w:t>
            </w:r>
          </w:p>
        </w:tc>
        <w:tc>
          <w:tcPr>
            <w:tcW w:w="1260" w:type="dxa"/>
            <w:tcBorders>
              <w:top w:val="single" w:sz="6" w:space="0" w:color="auto"/>
              <w:left w:val="single" w:sz="6" w:space="0" w:color="auto"/>
              <w:bottom w:val="single" w:sz="6" w:space="0" w:color="auto"/>
              <w:right w:val="single" w:sz="6" w:space="0" w:color="auto"/>
            </w:tcBorders>
          </w:tcPr>
          <w:p w14:paraId="1888FF25"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5AB0E2D1" w14:textId="77777777" w:rsidR="00574292" w:rsidRDefault="00574292" w:rsidP="007B278B">
            <w:pPr>
              <w:autoSpaceDE w:val="0"/>
              <w:autoSpaceDN w:val="0"/>
              <w:adjustRightInd w:val="0"/>
              <w:jc w:val="center"/>
              <w:rPr>
                <w:rFonts w:ascii="Arial" w:hAnsi="Arial" w:cs="Arial"/>
                <w:color w:val="000000"/>
              </w:rPr>
            </w:pPr>
          </w:p>
        </w:tc>
      </w:tr>
      <w:tr w:rsidR="00574292" w14:paraId="59F4E6CA"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72226412"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27</w:t>
            </w:r>
          </w:p>
        </w:tc>
        <w:tc>
          <w:tcPr>
            <w:tcW w:w="3675" w:type="dxa"/>
            <w:tcBorders>
              <w:top w:val="single" w:sz="6" w:space="0" w:color="auto"/>
              <w:left w:val="single" w:sz="6" w:space="0" w:color="auto"/>
              <w:bottom w:val="single" w:sz="6" w:space="0" w:color="auto"/>
              <w:right w:val="single" w:sz="6" w:space="0" w:color="auto"/>
            </w:tcBorders>
          </w:tcPr>
          <w:p w14:paraId="2C65FFA0" w14:textId="77777777" w:rsidR="00574292" w:rsidRDefault="00574292" w:rsidP="007B278B">
            <w:pPr>
              <w:autoSpaceDE w:val="0"/>
              <w:autoSpaceDN w:val="0"/>
              <w:adjustRightInd w:val="0"/>
              <w:rPr>
                <w:rFonts w:ascii="Arial" w:hAnsi="Arial" w:cs="Arial"/>
                <w:color w:val="000000"/>
              </w:rPr>
            </w:pPr>
            <w:proofErr w:type="spellStart"/>
            <w:r>
              <w:rPr>
                <w:rFonts w:ascii="Arial" w:hAnsi="Arial" w:cs="Arial"/>
                <w:color w:val="000000"/>
              </w:rPr>
              <w:t>Camara</w:t>
            </w:r>
            <w:proofErr w:type="spellEnd"/>
            <w:r>
              <w:rPr>
                <w:rFonts w:ascii="Arial" w:hAnsi="Arial" w:cs="Arial"/>
                <w:color w:val="000000"/>
              </w:rPr>
              <w:t xml:space="preserve"> de ar 17.5-25</w:t>
            </w:r>
          </w:p>
        </w:tc>
        <w:tc>
          <w:tcPr>
            <w:tcW w:w="690" w:type="dxa"/>
            <w:tcBorders>
              <w:top w:val="single" w:sz="6" w:space="0" w:color="auto"/>
              <w:left w:val="single" w:sz="6" w:space="0" w:color="auto"/>
              <w:bottom w:val="single" w:sz="6" w:space="0" w:color="auto"/>
              <w:right w:val="single" w:sz="6" w:space="0" w:color="auto"/>
            </w:tcBorders>
          </w:tcPr>
          <w:p w14:paraId="600C64FB"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568AD271"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06</w:t>
            </w:r>
          </w:p>
        </w:tc>
        <w:tc>
          <w:tcPr>
            <w:tcW w:w="1260" w:type="dxa"/>
            <w:tcBorders>
              <w:top w:val="single" w:sz="6" w:space="0" w:color="auto"/>
              <w:left w:val="single" w:sz="6" w:space="0" w:color="auto"/>
              <w:bottom w:val="single" w:sz="6" w:space="0" w:color="auto"/>
              <w:right w:val="single" w:sz="6" w:space="0" w:color="auto"/>
            </w:tcBorders>
          </w:tcPr>
          <w:p w14:paraId="26B80A0D"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7D6655C2" w14:textId="77777777" w:rsidR="00574292" w:rsidRDefault="00574292" w:rsidP="007B278B">
            <w:pPr>
              <w:autoSpaceDE w:val="0"/>
              <w:autoSpaceDN w:val="0"/>
              <w:adjustRightInd w:val="0"/>
              <w:jc w:val="center"/>
              <w:rPr>
                <w:rFonts w:ascii="Arial" w:hAnsi="Arial" w:cs="Arial"/>
                <w:color w:val="000000"/>
              </w:rPr>
            </w:pPr>
          </w:p>
        </w:tc>
      </w:tr>
      <w:tr w:rsidR="00574292" w14:paraId="1713BE44"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2346C234"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28</w:t>
            </w:r>
          </w:p>
        </w:tc>
        <w:tc>
          <w:tcPr>
            <w:tcW w:w="3675" w:type="dxa"/>
            <w:tcBorders>
              <w:top w:val="single" w:sz="6" w:space="0" w:color="auto"/>
              <w:left w:val="single" w:sz="6" w:space="0" w:color="auto"/>
              <w:bottom w:val="single" w:sz="6" w:space="0" w:color="auto"/>
              <w:right w:val="single" w:sz="6" w:space="0" w:color="auto"/>
            </w:tcBorders>
          </w:tcPr>
          <w:p w14:paraId="6C95112A"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Protetor aro 20</w:t>
            </w:r>
          </w:p>
        </w:tc>
        <w:tc>
          <w:tcPr>
            <w:tcW w:w="690" w:type="dxa"/>
            <w:tcBorders>
              <w:top w:val="single" w:sz="6" w:space="0" w:color="auto"/>
              <w:left w:val="single" w:sz="6" w:space="0" w:color="auto"/>
              <w:bottom w:val="single" w:sz="6" w:space="0" w:color="auto"/>
              <w:right w:val="single" w:sz="6" w:space="0" w:color="auto"/>
            </w:tcBorders>
          </w:tcPr>
          <w:p w14:paraId="2DC07504"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4B55DE90"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40</w:t>
            </w:r>
          </w:p>
        </w:tc>
        <w:tc>
          <w:tcPr>
            <w:tcW w:w="1260" w:type="dxa"/>
            <w:tcBorders>
              <w:top w:val="single" w:sz="6" w:space="0" w:color="auto"/>
              <w:left w:val="single" w:sz="6" w:space="0" w:color="auto"/>
              <w:bottom w:val="single" w:sz="6" w:space="0" w:color="auto"/>
              <w:right w:val="single" w:sz="6" w:space="0" w:color="auto"/>
            </w:tcBorders>
          </w:tcPr>
          <w:p w14:paraId="3848186C"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40DDC678" w14:textId="77777777" w:rsidR="00574292" w:rsidRDefault="00574292" w:rsidP="007B278B">
            <w:pPr>
              <w:autoSpaceDE w:val="0"/>
              <w:autoSpaceDN w:val="0"/>
              <w:adjustRightInd w:val="0"/>
              <w:jc w:val="center"/>
              <w:rPr>
                <w:rFonts w:ascii="Arial" w:hAnsi="Arial" w:cs="Arial"/>
                <w:color w:val="000000"/>
              </w:rPr>
            </w:pPr>
          </w:p>
        </w:tc>
      </w:tr>
      <w:tr w:rsidR="00574292" w14:paraId="1B24DAD2"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6B76F3EB"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29</w:t>
            </w:r>
          </w:p>
        </w:tc>
        <w:tc>
          <w:tcPr>
            <w:tcW w:w="3675" w:type="dxa"/>
            <w:tcBorders>
              <w:top w:val="single" w:sz="6" w:space="0" w:color="auto"/>
              <w:left w:val="single" w:sz="6" w:space="0" w:color="auto"/>
              <w:bottom w:val="single" w:sz="6" w:space="0" w:color="auto"/>
              <w:right w:val="single" w:sz="6" w:space="0" w:color="auto"/>
            </w:tcBorders>
          </w:tcPr>
          <w:p w14:paraId="4D786792"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Protetor aro 22.5</w:t>
            </w:r>
          </w:p>
        </w:tc>
        <w:tc>
          <w:tcPr>
            <w:tcW w:w="690" w:type="dxa"/>
            <w:tcBorders>
              <w:top w:val="single" w:sz="6" w:space="0" w:color="auto"/>
              <w:left w:val="single" w:sz="6" w:space="0" w:color="auto"/>
              <w:bottom w:val="single" w:sz="6" w:space="0" w:color="auto"/>
              <w:right w:val="single" w:sz="6" w:space="0" w:color="auto"/>
            </w:tcBorders>
          </w:tcPr>
          <w:p w14:paraId="1F2A26C8"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2F1E78DC"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06</w:t>
            </w:r>
          </w:p>
        </w:tc>
        <w:tc>
          <w:tcPr>
            <w:tcW w:w="1260" w:type="dxa"/>
            <w:tcBorders>
              <w:top w:val="single" w:sz="6" w:space="0" w:color="auto"/>
              <w:left w:val="single" w:sz="6" w:space="0" w:color="auto"/>
              <w:bottom w:val="single" w:sz="6" w:space="0" w:color="auto"/>
              <w:right w:val="single" w:sz="6" w:space="0" w:color="auto"/>
            </w:tcBorders>
          </w:tcPr>
          <w:p w14:paraId="3F0F5E39"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4B9E836D" w14:textId="77777777" w:rsidR="00574292" w:rsidRDefault="00574292" w:rsidP="007B278B">
            <w:pPr>
              <w:autoSpaceDE w:val="0"/>
              <w:autoSpaceDN w:val="0"/>
              <w:adjustRightInd w:val="0"/>
              <w:jc w:val="center"/>
              <w:rPr>
                <w:rFonts w:ascii="Arial" w:hAnsi="Arial" w:cs="Arial"/>
                <w:color w:val="000000"/>
              </w:rPr>
            </w:pPr>
          </w:p>
        </w:tc>
      </w:tr>
      <w:tr w:rsidR="00574292" w14:paraId="5C79970C"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6FEB652E"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30</w:t>
            </w:r>
          </w:p>
        </w:tc>
        <w:tc>
          <w:tcPr>
            <w:tcW w:w="3675" w:type="dxa"/>
            <w:tcBorders>
              <w:top w:val="single" w:sz="6" w:space="0" w:color="auto"/>
              <w:left w:val="single" w:sz="6" w:space="0" w:color="auto"/>
              <w:bottom w:val="single" w:sz="6" w:space="0" w:color="auto"/>
              <w:right w:val="single" w:sz="6" w:space="0" w:color="auto"/>
            </w:tcBorders>
          </w:tcPr>
          <w:p w14:paraId="34958D13"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Protetor aro 24</w:t>
            </w:r>
          </w:p>
        </w:tc>
        <w:tc>
          <w:tcPr>
            <w:tcW w:w="690" w:type="dxa"/>
            <w:tcBorders>
              <w:top w:val="single" w:sz="6" w:space="0" w:color="auto"/>
              <w:left w:val="single" w:sz="6" w:space="0" w:color="auto"/>
              <w:bottom w:val="single" w:sz="6" w:space="0" w:color="auto"/>
              <w:right w:val="single" w:sz="6" w:space="0" w:color="auto"/>
            </w:tcBorders>
          </w:tcPr>
          <w:p w14:paraId="6851D303"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26191460"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06</w:t>
            </w:r>
          </w:p>
        </w:tc>
        <w:tc>
          <w:tcPr>
            <w:tcW w:w="1260" w:type="dxa"/>
            <w:tcBorders>
              <w:top w:val="single" w:sz="6" w:space="0" w:color="auto"/>
              <w:left w:val="single" w:sz="6" w:space="0" w:color="auto"/>
              <w:bottom w:val="single" w:sz="6" w:space="0" w:color="auto"/>
              <w:right w:val="single" w:sz="6" w:space="0" w:color="auto"/>
            </w:tcBorders>
          </w:tcPr>
          <w:p w14:paraId="2B2F6B23"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552DE366" w14:textId="77777777" w:rsidR="00574292" w:rsidRDefault="00574292" w:rsidP="007B278B">
            <w:pPr>
              <w:autoSpaceDE w:val="0"/>
              <w:autoSpaceDN w:val="0"/>
              <w:adjustRightInd w:val="0"/>
              <w:jc w:val="center"/>
              <w:rPr>
                <w:rFonts w:ascii="Arial" w:hAnsi="Arial" w:cs="Arial"/>
                <w:color w:val="000000"/>
              </w:rPr>
            </w:pPr>
          </w:p>
        </w:tc>
      </w:tr>
      <w:tr w:rsidR="00574292" w14:paraId="7193CD1C"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3FA47CC7"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31</w:t>
            </w:r>
          </w:p>
        </w:tc>
        <w:tc>
          <w:tcPr>
            <w:tcW w:w="3675" w:type="dxa"/>
            <w:tcBorders>
              <w:top w:val="single" w:sz="6" w:space="0" w:color="auto"/>
              <w:left w:val="single" w:sz="6" w:space="0" w:color="auto"/>
              <w:bottom w:val="single" w:sz="6" w:space="0" w:color="auto"/>
              <w:right w:val="single" w:sz="6" w:space="0" w:color="auto"/>
            </w:tcBorders>
          </w:tcPr>
          <w:p w14:paraId="2453BAD5"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Protetor aro 25</w:t>
            </w:r>
          </w:p>
        </w:tc>
        <w:tc>
          <w:tcPr>
            <w:tcW w:w="690" w:type="dxa"/>
            <w:tcBorders>
              <w:top w:val="single" w:sz="6" w:space="0" w:color="auto"/>
              <w:left w:val="single" w:sz="6" w:space="0" w:color="auto"/>
              <w:bottom w:val="single" w:sz="6" w:space="0" w:color="auto"/>
              <w:right w:val="single" w:sz="6" w:space="0" w:color="auto"/>
            </w:tcBorders>
          </w:tcPr>
          <w:p w14:paraId="3B333D5E"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37C61DA2"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06</w:t>
            </w:r>
          </w:p>
        </w:tc>
        <w:tc>
          <w:tcPr>
            <w:tcW w:w="1260" w:type="dxa"/>
            <w:tcBorders>
              <w:top w:val="single" w:sz="6" w:space="0" w:color="auto"/>
              <w:left w:val="single" w:sz="6" w:space="0" w:color="auto"/>
              <w:bottom w:val="single" w:sz="6" w:space="0" w:color="auto"/>
              <w:right w:val="single" w:sz="6" w:space="0" w:color="auto"/>
            </w:tcBorders>
          </w:tcPr>
          <w:p w14:paraId="466BAB90"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2BA199BE" w14:textId="77777777" w:rsidR="00574292" w:rsidRDefault="00574292" w:rsidP="007B278B">
            <w:pPr>
              <w:autoSpaceDE w:val="0"/>
              <w:autoSpaceDN w:val="0"/>
              <w:adjustRightInd w:val="0"/>
              <w:jc w:val="center"/>
              <w:rPr>
                <w:rFonts w:ascii="Arial" w:hAnsi="Arial" w:cs="Arial"/>
                <w:color w:val="000000"/>
              </w:rPr>
            </w:pPr>
          </w:p>
        </w:tc>
      </w:tr>
      <w:tr w:rsidR="00574292" w14:paraId="2CEFECC9"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4E30A920"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32</w:t>
            </w:r>
          </w:p>
        </w:tc>
        <w:tc>
          <w:tcPr>
            <w:tcW w:w="3675" w:type="dxa"/>
            <w:tcBorders>
              <w:top w:val="single" w:sz="6" w:space="0" w:color="auto"/>
              <w:left w:val="single" w:sz="6" w:space="0" w:color="auto"/>
              <w:bottom w:val="single" w:sz="6" w:space="0" w:color="auto"/>
              <w:right w:val="single" w:sz="6" w:space="0" w:color="auto"/>
            </w:tcBorders>
          </w:tcPr>
          <w:p w14:paraId="3BD51781"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Alinhamento veículos leves</w:t>
            </w:r>
          </w:p>
        </w:tc>
        <w:tc>
          <w:tcPr>
            <w:tcW w:w="690" w:type="dxa"/>
            <w:tcBorders>
              <w:top w:val="single" w:sz="6" w:space="0" w:color="auto"/>
              <w:left w:val="single" w:sz="6" w:space="0" w:color="auto"/>
              <w:bottom w:val="single" w:sz="6" w:space="0" w:color="auto"/>
              <w:right w:val="single" w:sz="6" w:space="0" w:color="auto"/>
            </w:tcBorders>
          </w:tcPr>
          <w:p w14:paraId="78F37265"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2E789849"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30</w:t>
            </w:r>
          </w:p>
        </w:tc>
        <w:tc>
          <w:tcPr>
            <w:tcW w:w="1260" w:type="dxa"/>
            <w:tcBorders>
              <w:top w:val="single" w:sz="6" w:space="0" w:color="auto"/>
              <w:left w:val="single" w:sz="6" w:space="0" w:color="auto"/>
              <w:bottom w:val="single" w:sz="6" w:space="0" w:color="auto"/>
              <w:right w:val="single" w:sz="6" w:space="0" w:color="auto"/>
            </w:tcBorders>
          </w:tcPr>
          <w:p w14:paraId="6376EB47"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642CFCED" w14:textId="77777777" w:rsidR="00574292" w:rsidRDefault="00574292" w:rsidP="007B278B">
            <w:pPr>
              <w:autoSpaceDE w:val="0"/>
              <w:autoSpaceDN w:val="0"/>
              <w:adjustRightInd w:val="0"/>
              <w:jc w:val="center"/>
              <w:rPr>
                <w:rFonts w:ascii="Arial" w:hAnsi="Arial" w:cs="Arial"/>
                <w:color w:val="000000"/>
              </w:rPr>
            </w:pPr>
          </w:p>
        </w:tc>
      </w:tr>
      <w:tr w:rsidR="00574292" w14:paraId="1F23192C"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0B5BA8F3"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33</w:t>
            </w:r>
          </w:p>
        </w:tc>
        <w:tc>
          <w:tcPr>
            <w:tcW w:w="3675" w:type="dxa"/>
            <w:tcBorders>
              <w:top w:val="single" w:sz="6" w:space="0" w:color="auto"/>
              <w:left w:val="single" w:sz="6" w:space="0" w:color="auto"/>
              <w:bottom w:val="single" w:sz="6" w:space="0" w:color="auto"/>
              <w:right w:val="single" w:sz="6" w:space="0" w:color="auto"/>
            </w:tcBorders>
          </w:tcPr>
          <w:p w14:paraId="566D2228"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Alinhamento veículos pesados</w:t>
            </w:r>
          </w:p>
        </w:tc>
        <w:tc>
          <w:tcPr>
            <w:tcW w:w="690" w:type="dxa"/>
            <w:tcBorders>
              <w:top w:val="single" w:sz="6" w:space="0" w:color="auto"/>
              <w:left w:val="single" w:sz="6" w:space="0" w:color="auto"/>
              <w:bottom w:val="single" w:sz="6" w:space="0" w:color="auto"/>
              <w:right w:val="single" w:sz="6" w:space="0" w:color="auto"/>
            </w:tcBorders>
          </w:tcPr>
          <w:p w14:paraId="33C434FE"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0931D3A9"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20</w:t>
            </w:r>
          </w:p>
        </w:tc>
        <w:tc>
          <w:tcPr>
            <w:tcW w:w="1260" w:type="dxa"/>
            <w:tcBorders>
              <w:top w:val="single" w:sz="6" w:space="0" w:color="auto"/>
              <w:left w:val="single" w:sz="6" w:space="0" w:color="auto"/>
              <w:bottom w:val="single" w:sz="6" w:space="0" w:color="auto"/>
              <w:right w:val="single" w:sz="6" w:space="0" w:color="auto"/>
            </w:tcBorders>
          </w:tcPr>
          <w:p w14:paraId="5791B6A3"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0C18668E" w14:textId="77777777" w:rsidR="00574292" w:rsidRDefault="00574292" w:rsidP="007B278B">
            <w:pPr>
              <w:autoSpaceDE w:val="0"/>
              <w:autoSpaceDN w:val="0"/>
              <w:adjustRightInd w:val="0"/>
              <w:jc w:val="center"/>
              <w:rPr>
                <w:rFonts w:ascii="Arial" w:hAnsi="Arial" w:cs="Arial"/>
                <w:color w:val="000000"/>
              </w:rPr>
            </w:pPr>
          </w:p>
        </w:tc>
      </w:tr>
      <w:tr w:rsidR="00574292" w14:paraId="59C6162F"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208980AE"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34</w:t>
            </w:r>
          </w:p>
        </w:tc>
        <w:tc>
          <w:tcPr>
            <w:tcW w:w="3675" w:type="dxa"/>
            <w:tcBorders>
              <w:top w:val="single" w:sz="6" w:space="0" w:color="auto"/>
              <w:left w:val="single" w:sz="6" w:space="0" w:color="auto"/>
              <w:bottom w:val="single" w:sz="6" w:space="0" w:color="auto"/>
              <w:right w:val="single" w:sz="6" w:space="0" w:color="auto"/>
            </w:tcBorders>
          </w:tcPr>
          <w:p w14:paraId="561A68EE"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Balanceamento veículos leves</w:t>
            </w:r>
          </w:p>
        </w:tc>
        <w:tc>
          <w:tcPr>
            <w:tcW w:w="690" w:type="dxa"/>
            <w:tcBorders>
              <w:top w:val="single" w:sz="6" w:space="0" w:color="auto"/>
              <w:left w:val="single" w:sz="6" w:space="0" w:color="auto"/>
              <w:bottom w:val="single" w:sz="6" w:space="0" w:color="auto"/>
              <w:right w:val="single" w:sz="6" w:space="0" w:color="auto"/>
            </w:tcBorders>
          </w:tcPr>
          <w:p w14:paraId="4E384482"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5FA90518"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30</w:t>
            </w:r>
          </w:p>
        </w:tc>
        <w:tc>
          <w:tcPr>
            <w:tcW w:w="1260" w:type="dxa"/>
            <w:tcBorders>
              <w:top w:val="single" w:sz="6" w:space="0" w:color="auto"/>
              <w:left w:val="single" w:sz="6" w:space="0" w:color="auto"/>
              <w:bottom w:val="single" w:sz="6" w:space="0" w:color="auto"/>
              <w:right w:val="single" w:sz="6" w:space="0" w:color="auto"/>
            </w:tcBorders>
          </w:tcPr>
          <w:p w14:paraId="723549B3"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01594C05" w14:textId="77777777" w:rsidR="00574292" w:rsidRDefault="00574292" w:rsidP="007B278B">
            <w:pPr>
              <w:autoSpaceDE w:val="0"/>
              <w:autoSpaceDN w:val="0"/>
              <w:adjustRightInd w:val="0"/>
              <w:jc w:val="center"/>
              <w:rPr>
                <w:rFonts w:ascii="Arial" w:hAnsi="Arial" w:cs="Arial"/>
                <w:color w:val="000000"/>
              </w:rPr>
            </w:pPr>
          </w:p>
        </w:tc>
      </w:tr>
      <w:tr w:rsidR="00574292" w14:paraId="3D2A950A"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1F4DF606"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35</w:t>
            </w:r>
          </w:p>
        </w:tc>
        <w:tc>
          <w:tcPr>
            <w:tcW w:w="3675" w:type="dxa"/>
            <w:tcBorders>
              <w:top w:val="single" w:sz="6" w:space="0" w:color="auto"/>
              <w:left w:val="single" w:sz="6" w:space="0" w:color="auto"/>
              <w:bottom w:val="single" w:sz="6" w:space="0" w:color="auto"/>
              <w:right w:val="single" w:sz="6" w:space="0" w:color="auto"/>
            </w:tcBorders>
          </w:tcPr>
          <w:p w14:paraId="0CE4072B"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Balanceamento veículos pesados</w:t>
            </w:r>
          </w:p>
        </w:tc>
        <w:tc>
          <w:tcPr>
            <w:tcW w:w="690" w:type="dxa"/>
            <w:tcBorders>
              <w:top w:val="single" w:sz="6" w:space="0" w:color="auto"/>
              <w:left w:val="single" w:sz="6" w:space="0" w:color="auto"/>
              <w:bottom w:val="single" w:sz="6" w:space="0" w:color="auto"/>
              <w:right w:val="single" w:sz="6" w:space="0" w:color="auto"/>
            </w:tcBorders>
          </w:tcPr>
          <w:p w14:paraId="22F3BEEF"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7BF0A725"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20</w:t>
            </w:r>
          </w:p>
        </w:tc>
        <w:tc>
          <w:tcPr>
            <w:tcW w:w="1260" w:type="dxa"/>
            <w:tcBorders>
              <w:top w:val="single" w:sz="6" w:space="0" w:color="auto"/>
              <w:left w:val="single" w:sz="6" w:space="0" w:color="auto"/>
              <w:bottom w:val="single" w:sz="6" w:space="0" w:color="auto"/>
              <w:right w:val="single" w:sz="6" w:space="0" w:color="auto"/>
            </w:tcBorders>
          </w:tcPr>
          <w:p w14:paraId="5A492BDA"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44243C50" w14:textId="77777777" w:rsidR="00574292" w:rsidRDefault="00574292" w:rsidP="007B278B">
            <w:pPr>
              <w:autoSpaceDE w:val="0"/>
              <w:autoSpaceDN w:val="0"/>
              <w:adjustRightInd w:val="0"/>
              <w:jc w:val="center"/>
              <w:rPr>
                <w:rFonts w:ascii="Arial" w:hAnsi="Arial" w:cs="Arial"/>
                <w:color w:val="000000"/>
              </w:rPr>
            </w:pPr>
          </w:p>
        </w:tc>
      </w:tr>
      <w:tr w:rsidR="00574292" w14:paraId="3AE0DC95"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25A48184"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36</w:t>
            </w:r>
          </w:p>
        </w:tc>
        <w:tc>
          <w:tcPr>
            <w:tcW w:w="3675" w:type="dxa"/>
            <w:tcBorders>
              <w:top w:val="single" w:sz="6" w:space="0" w:color="auto"/>
              <w:left w:val="single" w:sz="6" w:space="0" w:color="auto"/>
              <w:bottom w:val="single" w:sz="6" w:space="0" w:color="auto"/>
              <w:right w:val="single" w:sz="6" w:space="0" w:color="auto"/>
            </w:tcBorders>
          </w:tcPr>
          <w:p w14:paraId="33097979"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Cambagem</w:t>
            </w:r>
          </w:p>
        </w:tc>
        <w:tc>
          <w:tcPr>
            <w:tcW w:w="690" w:type="dxa"/>
            <w:tcBorders>
              <w:top w:val="single" w:sz="6" w:space="0" w:color="auto"/>
              <w:left w:val="single" w:sz="6" w:space="0" w:color="auto"/>
              <w:bottom w:val="single" w:sz="6" w:space="0" w:color="auto"/>
              <w:right w:val="single" w:sz="6" w:space="0" w:color="auto"/>
            </w:tcBorders>
          </w:tcPr>
          <w:p w14:paraId="0D85EC9A"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65D29B05"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20</w:t>
            </w:r>
          </w:p>
        </w:tc>
        <w:tc>
          <w:tcPr>
            <w:tcW w:w="1260" w:type="dxa"/>
            <w:tcBorders>
              <w:top w:val="single" w:sz="6" w:space="0" w:color="auto"/>
              <w:left w:val="single" w:sz="6" w:space="0" w:color="auto"/>
              <w:bottom w:val="single" w:sz="6" w:space="0" w:color="auto"/>
              <w:right w:val="single" w:sz="6" w:space="0" w:color="auto"/>
            </w:tcBorders>
          </w:tcPr>
          <w:p w14:paraId="5B920F2B"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0D5CC43C" w14:textId="77777777" w:rsidR="00574292" w:rsidRDefault="00574292" w:rsidP="007B278B">
            <w:pPr>
              <w:autoSpaceDE w:val="0"/>
              <w:autoSpaceDN w:val="0"/>
              <w:adjustRightInd w:val="0"/>
              <w:jc w:val="center"/>
              <w:rPr>
                <w:rFonts w:ascii="Arial" w:hAnsi="Arial" w:cs="Arial"/>
                <w:color w:val="000000"/>
              </w:rPr>
            </w:pPr>
          </w:p>
        </w:tc>
      </w:tr>
      <w:tr w:rsidR="00574292" w14:paraId="594FA4F5"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5F7B0F1A"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37</w:t>
            </w:r>
          </w:p>
        </w:tc>
        <w:tc>
          <w:tcPr>
            <w:tcW w:w="3675" w:type="dxa"/>
            <w:tcBorders>
              <w:top w:val="single" w:sz="6" w:space="0" w:color="auto"/>
              <w:left w:val="single" w:sz="6" w:space="0" w:color="auto"/>
              <w:bottom w:val="single" w:sz="6" w:space="0" w:color="auto"/>
              <w:right w:val="single" w:sz="6" w:space="0" w:color="auto"/>
            </w:tcBorders>
          </w:tcPr>
          <w:p w14:paraId="0EFF4385"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Serviço de roda</w:t>
            </w:r>
          </w:p>
        </w:tc>
        <w:tc>
          <w:tcPr>
            <w:tcW w:w="690" w:type="dxa"/>
            <w:tcBorders>
              <w:top w:val="single" w:sz="6" w:space="0" w:color="auto"/>
              <w:left w:val="single" w:sz="6" w:space="0" w:color="auto"/>
              <w:bottom w:val="single" w:sz="6" w:space="0" w:color="auto"/>
              <w:right w:val="single" w:sz="6" w:space="0" w:color="auto"/>
            </w:tcBorders>
          </w:tcPr>
          <w:p w14:paraId="71CE0E72"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090D100C"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20</w:t>
            </w:r>
          </w:p>
        </w:tc>
        <w:tc>
          <w:tcPr>
            <w:tcW w:w="1260" w:type="dxa"/>
            <w:tcBorders>
              <w:top w:val="single" w:sz="6" w:space="0" w:color="auto"/>
              <w:left w:val="single" w:sz="6" w:space="0" w:color="auto"/>
              <w:bottom w:val="single" w:sz="6" w:space="0" w:color="auto"/>
              <w:right w:val="single" w:sz="6" w:space="0" w:color="auto"/>
            </w:tcBorders>
          </w:tcPr>
          <w:p w14:paraId="552D4DBC"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460C1A09" w14:textId="77777777" w:rsidR="00574292" w:rsidRDefault="00574292" w:rsidP="007B278B">
            <w:pPr>
              <w:autoSpaceDE w:val="0"/>
              <w:autoSpaceDN w:val="0"/>
              <w:adjustRightInd w:val="0"/>
              <w:jc w:val="center"/>
              <w:rPr>
                <w:rFonts w:ascii="Arial" w:hAnsi="Arial" w:cs="Arial"/>
                <w:color w:val="000000"/>
              </w:rPr>
            </w:pPr>
          </w:p>
        </w:tc>
      </w:tr>
      <w:tr w:rsidR="00574292" w14:paraId="354D02DC"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5F78351A"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38</w:t>
            </w:r>
          </w:p>
        </w:tc>
        <w:tc>
          <w:tcPr>
            <w:tcW w:w="3675" w:type="dxa"/>
            <w:tcBorders>
              <w:top w:val="single" w:sz="6" w:space="0" w:color="auto"/>
              <w:left w:val="single" w:sz="6" w:space="0" w:color="auto"/>
              <w:bottom w:val="single" w:sz="6" w:space="0" w:color="auto"/>
              <w:right w:val="single" w:sz="6" w:space="0" w:color="auto"/>
            </w:tcBorders>
          </w:tcPr>
          <w:p w14:paraId="219A0814"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Serviço de freio</w:t>
            </w:r>
          </w:p>
        </w:tc>
        <w:tc>
          <w:tcPr>
            <w:tcW w:w="690" w:type="dxa"/>
            <w:tcBorders>
              <w:top w:val="single" w:sz="6" w:space="0" w:color="auto"/>
              <w:left w:val="single" w:sz="6" w:space="0" w:color="auto"/>
              <w:bottom w:val="single" w:sz="6" w:space="0" w:color="auto"/>
              <w:right w:val="single" w:sz="6" w:space="0" w:color="auto"/>
            </w:tcBorders>
          </w:tcPr>
          <w:p w14:paraId="2D34B4BE"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5A06AFD1"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20</w:t>
            </w:r>
          </w:p>
        </w:tc>
        <w:tc>
          <w:tcPr>
            <w:tcW w:w="1260" w:type="dxa"/>
            <w:tcBorders>
              <w:top w:val="single" w:sz="6" w:space="0" w:color="auto"/>
              <w:left w:val="single" w:sz="6" w:space="0" w:color="auto"/>
              <w:bottom w:val="single" w:sz="6" w:space="0" w:color="auto"/>
              <w:right w:val="single" w:sz="6" w:space="0" w:color="auto"/>
            </w:tcBorders>
          </w:tcPr>
          <w:p w14:paraId="4D93DA1D"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3C2367AC" w14:textId="77777777" w:rsidR="00574292" w:rsidRDefault="00574292" w:rsidP="007B278B">
            <w:pPr>
              <w:autoSpaceDE w:val="0"/>
              <w:autoSpaceDN w:val="0"/>
              <w:adjustRightInd w:val="0"/>
              <w:jc w:val="center"/>
              <w:rPr>
                <w:rFonts w:ascii="Arial" w:hAnsi="Arial" w:cs="Arial"/>
                <w:color w:val="000000"/>
              </w:rPr>
            </w:pPr>
          </w:p>
        </w:tc>
      </w:tr>
      <w:tr w:rsidR="00574292" w14:paraId="55A1B41B"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66736F70"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39</w:t>
            </w:r>
          </w:p>
        </w:tc>
        <w:tc>
          <w:tcPr>
            <w:tcW w:w="3675" w:type="dxa"/>
            <w:tcBorders>
              <w:top w:val="single" w:sz="6" w:space="0" w:color="auto"/>
              <w:left w:val="single" w:sz="6" w:space="0" w:color="auto"/>
              <w:bottom w:val="single" w:sz="6" w:space="0" w:color="auto"/>
              <w:right w:val="single" w:sz="6" w:space="0" w:color="auto"/>
            </w:tcBorders>
          </w:tcPr>
          <w:p w14:paraId="7586FA65" w14:textId="77777777" w:rsidR="00574292" w:rsidRDefault="00574292" w:rsidP="007B278B">
            <w:pPr>
              <w:autoSpaceDE w:val="0"/>
              <w:autoSpaceDN w:val="0"/>
              <w:adjustRightInd w:val="0"/>
              <w:rPr>
                <w:rFonts w:ascii="Arial" w:hAnsi="Arial" w:cs="Arial"/>
                <w:color w:val="000000"/>
              </w:rPr>
            </w:pPr>
            <w:r>
              <w:rPr>
                <w:rFonts w:ascii="Arial" w:hAnsi="Arial" w:cs="Arial"/>
                <w:color w:val="000000"/>
              </w:rPr>
              <w:t>Serviço de suspensão</w:t>
            </w:r>
          </w:p>
        </w:tc>
        <w:tc>
          <w:tcPr>
            <w:tcW w:w="690" w:type="dxa"/>
            <w:tcBorders>
              <w:top w:val="single" w:sz="6" w:space="0" w:color="auto"/>
              <w:left w:val="single" w:sz="6" w:space="0" w:color="auto"/>
              <w:bottom w:val="single" w:sz="6" w:space="0" w:color="auto"/>
              <w:right w:val="single" w:sz="6" w:space="0" w:color="auto"/>
            </w:tcBorders>
          </w:tcPr>
          <w:p w14:paraId="5640E54F" w14:textId="77777777" w:rsidR="00574292" w:rsidRDefault="00574292" w:rsidP="007B278B">
            <w:pPr>
              <w:autoSpaceDE w:val="0"/>
              <w:autoSpaceDN w:val="0"/>
              <w:adjustRightInd w:val="0"/>
              <w:jc w:val="center"/>
              <w:rPr>
                <w:rFonts w:ascii="Arial" w:hAnsi="Arial" w:cs="Arial"/>
                <w:color w:val="000000"/>
              </w:rPr>
            </w:pPr>
            <w:proofErr w:type="spellStart"/>
            <w:r>
              <w:rPr>
                <w:rFonts w:ascii="Arial" w:hAnsi="Arial" w:cs="Arial"/>
                <w:color w:val="000000"/>
              </w:rPr>
              <w:t>Und</w:t>
            </w:r>
            <w:proofErr w:type="spellEnd"/>
          </w:p>
        </w:tc>
        <w:tc>
          <w:tcPr>
            <w:tcW w:w="1185" w:type="dxa"/>
            <w:tcBorders>
              <w:top w:val="single" w:sz="6" w:space="0" w:color="auto"/>
              <w:left w:val="single" w:sz="6" w:space="0" w:color="auto"/>
              <w:bottom w:val="single" w:sz="6" w:space="0" w:color="auto"/>
              <w:right w:val="single" w:sz="6" w:space="0" w:color="auto"/>
            </w:tcBorders>
          </w:tcPr>
          <w:p w14:paraId="12A9E1D7"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20</w:t>
            </w:r>
          </w:p>
        </w:tc>
        <w:tc>
          <w:tcPr>
            <w:tcW w:w="1260" w:type="dxa"/>
            <w:tcBorders>
              <w:top w:val="single" w:sz="6" w:space="0" w:color="auto"/>
              <w:left w:val="single" w:sz="6" w:space="0" w:color="auto"/>
              <w:bottom w:val="single" w:sz="6" w:space="0" w:color="auto"/>
              <w:right w:val="single" w:sz="6" w:space="0" w:color="auto"/>
            </w:tcBorders>
          </w:tcPr>
          <w:p w14:paraId="1A49BC4A" w14:textId="77777777" w:rsidR="00574292" w:rsidRDefault="00574292" w:rsidP="007B278B">
            <w:pPr>
              <w:autoSpaceDE w:val="0"/>
              <w:autoSpaceDN w:val="0"/>
              <w:adjustRightInd w:val="0"/>
              <w:jc w:val="center"/>
              <w:rPr>
                <w:rFonts w:ascii="Arial" w:hAnsi="Arial" w:cs="Arial"/>
                <w:color w:val="000000"/>
              </w:rPr>
            </w:pPr>
          </w:p>
        </w:tc>
        <w:tc>
          <w:tcPr>
            <w:tcW w:w="1515" w:type="dxa"/>
            <w:tcBorders>
              <w:top w:val="single" w:sz="6" w:space="0" w:color="auto"/>
              <w:left w:val="single" w:sz="6" w:space="0" w:color="auto"/>
              <w:bottom w:val="single" w:sz="6" w:space="0" w:color="auto"/>
              <w:right w:val="single" w:sz="6" w:space="0" w:color="auto"/>
            </w:tcBorders>
          </w:tcPr>
          <w:p w14:paraId="19C92BCA" w14:textId="77777777" w:rsidR="00574292" w:rsidRDefault="00574292" w:rsidP="007B278B">
            <w:pPr>
              <w:autoSpaceDE w:val="0"/>
              <w:autoSpaceDN w:val="0"/>
              <w:adjustRightInd w:val="0"/>
              <w:jc w:val="center"/>
              <w:rPr>
                <w:rFonts w:ascii="Arial" w:hAnsi="Arial" w:cs="Arial"/>
                <w:color w:val="000000"/>
              </w:rPr>
            </w:pPr>
          </w:p>
        </w:tc>
      </w:tr>
      <w:tr w:rsidR="00574292" w14:paraId="72242E76" w14:textId="77777777" w:rsidTr="007B278B">
        <w:tblPrEx>
          <w:tblCellMar>
            <w:top w:w="0" w:type="dxa"/>
            <w:bottom w:w="0" w:type="dxa"/>
          </w:tblCellMar>
        </w:tblPrEx>
        <w:trPr>
          <w:trHeight w:val="255"/>
        </w:trPr>
        <w:tc>
          <w:tcPr>
            <w:tcW w:w="585" w:type="dxa"/>
            <w:tcBorders>
              <w:top w:val="single" w:sz="6" w:space="0" w:color="auto"/>
              <w:left w:val="single" w:sz="6" w:space="0" w:color="auto"/>
              <w:bottom w:val="single" w:sz="6" w:space="0" w:color="auto"/>
              <w:right w:val="single" w:sz="6" w:space="0" w:color="auto"/>
            </w:tcBorders>
          </w:tcPr>
          <w:p w14:paraId="378753D7" w14:textId="77777777" w:rsidR="00574292" w:rsidRDefault="00574292" w:rsidP="007B278B">
            <w:pPr>
              <w:autoSpaceDE w:val="0"/>
              <w:autoSpaceDN w:val="0"/>
              <w:adjustRightInd w:val="0"/>
              <w:jc w:val="center"/>
              <w:rPr>
                <w:rFonts w:ascii="Arial" w:hAnsi="Arial" w:cs="Arial"/>
                <w:color w:val="000000"/>
              </w:rPr>
            </w:pPr>
          </w:p>
        </w:tc>
        <w:tc>
          <w:tcPr>
            <w:tcW w:w="3675" w:type="dxa"/>
            <w:tcBorders>
              <w:top w:val="single" w:sz="6" w:space="0" w:color="auto"/>
              <w:left w:val="single" w:sz="6" w:space="0" w:color="auto"/>
              <w:bottom w:val="single" w:sz="6" w:space="0" w:color="auto"/>
              <w:right w:val="single" w:sz="6" w:space="0" w:color="auto"/>
            </w:tcBorders>
          </w:tcPr>
          <w:p w14:paraId="5DA82563" w14:textId="77777777" w:rsidR="00574292" w:rsidRDefault="00574292" w:rsidP="007B278B">
            <w:pPr>
              <w:autoSpaceDE w:val="0"/>
              <w:autoSpaceDN w:val="0"/>
              <w:adjustRightInd w:val="0"/>
              <w:jc w:val="right"/>
              <w:rPr>
                <w:rFonts w:ascii="Arial" w:hAnsi="Arial" w:cs="Arial"/>
                <w:color w:val="000000"/>
              </w:rPr>
            </w:pPr>
          </w:p>
        </w:tc>
        <w:tc>
          <w:tcPr>
            <w:tcW w:w="690" w:type="dxa"/>
            <w:tcBorders>
              <w:top w:val="single" w:sz="6" w:space="0" w:color="auto"/>
              <w:left w:val="single" w:sz="6" w:space="0" w:color="auto"/>
              <w:bottom w:val="single" w:sz="6" w:space="0" w:color="auto"/>
              <w:right w:val="single" w:sz="6" w:space="0" w:color="auto"/>
            </w:tcBorders>
          </w:tcPr>
          <w:p w14:paraId="16AF2F58" w14:textId="77777777" w:rsidR="00574292" w:rsidRDefault="00574292" w:rsidP="007B278B">
            <w:pPr>
              <w:autoSpaceDE w:val="0"/>
              <w:autoSpaceDN w:val="0"/>
              <w:adjustRightInd w:val="0"/>
              <w:jc w:val="right"/>
              <w:rPr>
                <w:rFonts w:ascii="Arial" w:hAnsi="Arial" w:cs="Arial"/>
                <w:color w:val="000000"/>
              </w:rPr>
            </w:pPr>
          </w:p>
        </w:tc>
        <w:tc>
          <w:tcPr>
            <w:tcW w:w="1185" w:type="dxa"/>
            <w:tcBorders>
              <w:top w:val="single" w:sz="6" w:space="0" w:color="auto"/>
              <w:left w:val="single" w:sz="6" w:space="0" w:color="auto"/>
              <w:bottom w:val="single" w:sz="6" w:space="0" w:color="auto"/>
              <w:right w:val="single" w:sz="6" w:space="0" w:color="auto"/>
            </w:tcBorders>
          </w:tcPr>
          <w:p w14:paraId="59B7F76B" w14:textId="77777777" w:rsidR="00574292" w:rsidRDefault="00574292" w:rsidP="007B278B">
            <w:pPr>
              <w:autoSpaceDE w:val="0"/>
              <w:autoSpaceDN w:val="0"/>
              <w:adjustRightInd w:val="0"/>
              <w:jc w:val="center"/>
              <w:rPr>
                <w:rFonts w:ascii="Arial" w:hAnsi="Arial" w:cs="Arial"/>
                <w:color w:val="000000"/>
              </w:rPr>
            </w:pPr>
          </w:p>
        </w:tc>
        <w:tc>
          <w:tcPr>
            <w:tcW w:w="1260" w:type="dxa"/>
            <w:tcBorders>
              <w:top w:val="single" w:sz="6" w:space="0" w:color="auto"/>
              <w:left w:val="single" w:sz="6" w:space="0" w:color="auto"/>
              <w:bottom w:val="single" w:sz="6" w:space="0" w:color="auto"/>
              <w:right w:val="single" w:sz="6" w:space="0" w:color="auto"/>
            </w:tcBorders>
          </w:tcPr>
          <w:p w14:paraId="019BA369" w14:textId="77777777" w:rsidR="00574292" w:rsidRDefault="00574292" w:rsidP="007B278B">
            <w:pPr>
              <w:autoSpaceDE w:val="0"/>
              <w:autoSpaceDN w:val="0"/>
              <w:adjustRightInd w:val="0"/>
              <w:jc w:val="center"/>
              <w:rPr>
                <w:rFonts w:ascii="Arial" w:hAnsi="Arial" w:cs="Arial"/>
                <w:b/>
                <w:bCs/>
                <w:color w:val="000000"/>
              </w:rPr>
            </w:pPr>
            <w:r>
              <w:rPr>
                <w:rFonts w:ascii="Arial" w:hAnsi="Arial" w:cs="Arial"/>
                <w:b/>
                <w:bCs/>
                <w:color w:val="000000"/>
              </w:rPr>
              <w:t>Total geral:</w:t>
            </w:r>
          </w:p>
        </w:tc>
        <w:tc>
          <w:tcPr>
            <w:tcW w:w="1515" w:type="dxa"/>
            <w:tcBorders>
              <w:top w:val="single" w:sz="6" w:space="0" w:color="auto"/>
              <w:left w:val="single" w:sz="6" w:space="0" w:color="auto"/>
              <w:bottom w:val="single" w:sz="6" w:space="0" w:color="auto"/>
              <w:right w:val="single" w:sz="6" w:space="0" w:color="auto"/>
            </w:tcBorders>
          </w:tcPr>
          <w:p w14:paraId="4AD896F6" w14:textId="77777777" w:rsidR="00574292" w:rsidRDefault="00574292" w:rsidP="007B278B">
            <w:pPr>
              <w:autoSpaceDE w:val="0"/>
              <w:autoSpaceDN w:val="0"/>
              <w:adjustRightInd w:val="0"/>
              <w:jc w:val="center"/>
              <w:rPr>
                <w:rFonts w:ascii="Arial" w:hAnsi="Arial" w:cs="Arial"/>
                <w:color w:val="000000"/>
              </w:rPr>
            </w:pPr>
            <w:r>
              <w:rPr>
                <w:rFonts w:ascii="Arial" w:hAnsi="Arial" w:cs="Arial"/>
                <w:color w:val="000000"/>
              </w:rPr>
              <w:t>258.208,33</w:t>
            </w:r>
          </w:p>
        </w:tc>
      </w:tr>
    </w:tbl>
    <w:p w14:paraId="21954107" w14:textId="77777777" w:rsidR="00574292" w:rsidRDefault="00574292" w:rsidP="00BD1505">
      <w:pPr>
        <w:suppressAutoHyphens w:val="0"/>
        <w:spacing w:line="276" w:lineRule="auto"/>
        <w:jc w:val="both"/>
        <w:rPr>
          <w:rFonts w:ascii="Palatino Linotype" w:hAnsi="Palatino Linotype" w:cs="DKNKFM+ArialNarrow"/>
          <w:color w:val="000000"/>
          <w:sz w:val="21"/>
          <w:szCs w:val="21"/>
          <w:lang w:eastAsia="pt-BR"/>
        </w:rPr>
      </w:pPr>
    </w:p>
    <w:p w14:paraId="23F0AAE3" w14:textId="21CEA8EA" w:rsidR="00500A16"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1032E97C" w14:textId="0C33F0AC" w:rsidR="00574292" w:rsidRDefault="00574292" w:rsidP="00500A16">
      <w:pPr>
        <w:suppressAutoHyphens w:val="0"/>
        <w:spacing w:line="276" w:lineRule="auto"/>
        <w:jc w:val="both"/>
        <w:rPr>
          <w:rFonts w:ascii="Palatino Linotype" w:hAnsi="Palatino Linotype" w:cs="DKNKFM+ArialNarrow"/>
          <w:color w:val="000000"/>
          <w:sz w:val="21"/>
          <w:szCs w:val="21"/>
          <w:lang w:eastAsia="pt-BR"/>
        </w:rPr>
      </w:pPr>
    </w:p>
    <w:p w14:paraId="3FA4B9EC" w14:textId="77777777" w:rsidR="00574292" w:rsidRDefault="00574292" w:rsidP="00500A16">
      <w:pPr>
        <w:suppressAutoHyphens w:val="0"/>
        <w:spacing w:line="276" w:lineRule="auto"/>
        <w:jc w:val="both"/>
        <w:rPr>
          <w:rFonts w:ascii="Palatino Linotype" w:hAnsi="Palatino Linotype" w:cs="DKNKFM+ArialNarrow"/>
          <w:color w:val="000000"/>
          <w:sz w:val="21"/>
          <w:szCs w:val="21"/>
          <w:lang w:eastAsia="pt-BR"/>
        </w:rPr>
      </w:pPr>
    </w:p>
    <w:p w14:paraId="62D87D29" w14:textId="77777777" w:rsidR="00500A16" w:rsidRPr="00EC1A93" w:rsidRDefault="00500A16" w:rsidP="00500A16">
      <w:pPr>
        <w:pBdr>
          <w:top w:val="single" w:sz="4" w:space="1" w:color="auto"/>
          <w:left w:val="single" w:sz="4" w:space="4" w:color="auto"/>
          <w:bottom w:val="single" w:sz="4" w:space="1" w:color="auto"/>
          <w:right w:val="single" w:sz="4" w:space="4" w:color="auto"/>
        </w:pBdr>
        <w:shd w:val="clear" w:color="auto" w:fill="E6E6E6"/>
        <w:suppressAutoHyphens w:val="0"/>
        <w:spacing w:line="276" w:lineRule="auto"/>
        <w:jc w:val="both"/>
        <w:rPr>
          <w:rFonts w:ascii="Palatino Linotype" w:hAnsi="Palatino Linotype" w:cs="DKNKFM+ArialNarrow"/>
          <w:b/>
          <w:color w:val="000000"/>
          <w:sz w:val="21"/>
          <w:szCs w:val="21"/>
          <w:lang w:eastAsia="pt-BR"/>
        </w:rPr>
      </w:pPr>
      <w:r w:rsidRPr="00EC1A93">
        <w:rPr>
          <w:rFonts w:ascii="Palatino Linotype" w:hAnsi="Palatino Linotype" w:cs="DKNKFM+ArialNarrow"/>
          <w:b/>
          <w:color w:val="000000"/>
          <w:sz w:val="21"/>
          <w:szCs w:val="21"/>
          <w:lang w:eastAsia="pt-BR"/>
        </w:rPr>
        <w:lastRenderedPageBreak/>
        <w:t>4. DO VALOR ESTIMADO DA CONTRATAÇÃO</w:t>
      </w:r>
    </w:p>
    <w:p w14:paraId="26467EAA" w14:textId="77777777" w:rsidR="00500A16" w:rsidRPr="00EC1A93" w:rsidRDefault="00500A16" w:rsidP="00500A16">
      <w:pPr>
        <w:suppressAutoHyphens w:val="0"/>
        <w:autoSpaceDE w:val="0"/>
        <w:autoSpaceDN w:val="0"/>
        <w:adjustRightInd w:val="0"/>
        <w:spacing w:line="276" w:lineRule="auto"/>
        <w:rPr>
          <w:rFonts w:ascii="Palatino Linotype" w:hAnsi="Palatino Linotype" w:cs="DKNKFM+ArialNarrow"/>
          <w:color w:val="000000"/>
          <w:sz w:val="21"/>
          <w:szCs w:val="21"/>
          <w:lang w:eastAsia="pt-BR"/>
        </w:rPr>
      </w:pPr>
    </w:p>
    <w:p w14:paraId="79760164" w14:textId="68539A04" w:rsidR="00500A16" w:rsidRPr="00526246" w:rsidRDefault="00500A16" w:rsidP="00482E54">
      <w:pPr>
        <w:suppressAutoHyphens w:val="0"/>
        <w:jc w:val="both"/>
        <w:rPr>
          <w:b/>
          <w:bCs/>
          <w:color w:val="000000"/>
          <w:sz w:val="21"/>
          <w:szCs w:val="21"/>
          <w:lang w:eastAsia="pt-BR"/>
        </w:rPr>
      </w:pPr>
      <w:r w:rsidRPr="00526246">
        <w:rPr>
          <w:rFonts w:ascii="Palatino Linotype" w:hAnsi="Palatino Linotype" w:cs="DKNKFM+ArialNarrow"/>
          <w:sz w:val="21"/>
          <w:szCs w:val="21"/>
          <w:lang w:eastAsia="pt-BR"/>
        </w:rPr>
        <w:t>4.1</w:t>
      </w:r>
      <w:r w:rsidRPr="00526246">
        <w:rPr>
          <w:sz w:val="21"/>
          <w:szCs w:val="21"/>
          <w:lang w:eastAsia="pt-BR"/>
        </w:rPr>
        <w:t xml:space="preserve">. O valor máximo estimado para os interessados em participar deste certame é de </w:t>
      </w:r>
      <w:r w:rsidR="00482E54" w:rsidRPr="00526246">
        <w:rPr>
          <w:sz w:val="21"/>
          <w:szCs w:val="21"/>
          <w:lang w:eastAsia="pt-BR"/>
        </w:rPr>
        <w:t xml:space="preserve">R$ </w:t>
      </w:r>
      <w:r w:rsidR="00156672">
        <w:rPr>
          <w:sz w:val="21"/>
          <w:szCs w:val="21"/>
          <w:lang w:eastAsia="pt-BR"/>
        </w:rPr>
        <w:t>258.208,33</w:t>
      </w:r>
      <w:r w:rsidR="00482E54" w:rsidRPr="00526246">
        <w:rPr>
          <w:sz w:val="21"/>
          <w:szCs w:val="21"/>
          <w:lang w:eastAsia="pt-BR"/>
        </w:rPr>
        <w:t xml:space="preserve"> (</w:t>
      </w:r>
      <w:r w:rsidR="00440AE1">
        <w:rPr>
          <w:sz w:val="21"/>
          <w:szCs w:val="21"/>
          <w:lang w:eastAsia="pt-BR"/>
        </w:rPr>
        <w:t>duzentos e cinquenta e oito mil, duzentos e oito reais e trinta e três centavos</w:t>
      </w:r>
      <w:r w:rsidR="00440AE1" w:rsidRPr="00526246">
        <w:rPr>
          <w:sz w:val="21"/>
          <w:szCs w:val="21"/>
          <w:lang w:eastAsia="pt-BR"/>
        </w:rPr>
        <w:t>).</w:t>
      </w:r>
    </w:p>
    <w:p w14:paraId="3F205E07" w14:textId="77777777" w:rsidR="007D3733" w:rsidRPr="009709A5" w:rsidRDefault="007D3733" w:rsidP="00500A16">
      <w:pPr>
        <w:suppressAutoHyphens w:val="0"/>
        <w:spacing w:line="276" w:lineRule="auto"/>
        <w:jc w:val="both"/>
        <w:rPr>
          <w:rFonts w:ascii="Palatino Linotype" w:hAnsi="Palatino Linotype" w:cs="DKNKFM+ArialNarrow"/>
          <w:sz w:val="21"/>
          <w:szCs w:val="21"/>
          <w:lang w:eastAsia="pt-BR"/>
        </w:rPr>
      </w:pPr>
    </w:p>
    <w:p w14:paraId="57C40064" w14:textId="77777777" w:rsidR="00500A16" w:rsidRPr="009709A5" w:rsidRDefault="006F6AFD" w:rsidP="00500A16">
      <w:pPr>
        <w:pBdr>
          <w:top w:val="single" w:sz="4" w:space="1" w:color="auto"/>
          <w:left w:val="single" w:sz="4" w:space="4" w:color="auto"/>
          <w:bottom w:val="single" w:sz="4" w:space="1" w:color="auto"/>
          <w:right w:val="single" w:sz="4" w:space="4" w:color="auto"/>
        </w:pBdr>
        <w:shd w:val="clear" w:color="auto" w:fill="E6E6E6"/>
        <w:suppressAutoHyphens w:val="0"/>
        <w:spacing w:line="276" w:lineRule="auto"/>
        <w:jc w:val="both"/>
        <w:rPr>
          <w:rFonts w:ascii="Palatino Linotype" w:hAnsi="Palatino Linotype" w:cs="Arial"/>
          <w:b/>
          <w:sz w:val="21"/>
          <w:szCs w:val="21"/>
          <w:lang w:eastAsia="pt-BR"/>
        </w:rPr>
      </w:pPr>
      <w:r>
        <w:rPr>
          <w:rFonts w:ascii="Palatino Linotype" w:hAnsi="Palatino Linotype" w:cs="Arial"/>
          <w:b/>
          <w:sz w:val="21"/>
          <w:szCs w:val="21"/>
          <w:lang w:eastAsia="pt-BR"/>
        </w:rPr>
        <w:t>5</w:t>
      </w:r>
      <w:r w:rsidR="00500A16" w:rsidRPr="009709A5">
        <w:rPr>
          <w:rFonts w:ascii="Palatino Linotype" w:hAnsi="Palatino Linotype" w:cs="Arial"/>
          <w:b/>
          <w:sz w:val="21"/>
          <w:szCs w:val="21"/>
          <w:lang w:eastAsia="pt-BR"/>
        </w:rPr>
        <w:t>. DA LEGISLAÇÃO APLICADA</w:t>
      </w:r>
    </w:p>
    <w:p w14:paraId="154FF1F8"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37027150" w14:textId="77777777" w:rsidR="00500A16" w:rsidRPr="009709A5" w:rsidRDefault="006F6AFD" w:rsidP="00500A16">
      <w:pPr>
        <w:suppressAutoHyphens w:val="0"/>
        <w:spacing w:line="276" w:lineRule="auto"/>
        <w:jc w:val="both"/>
        <w:rPr>
          <w:rFonts w:ascii="Palatino Linotype" w:hAnsi="Palatino Linotype" w:cs="DKNKFM+ArialNarrow"/>
          <w:color w:val="000000"/>
          <w:sz w:val="21"/>
          <w:szCs w:val="21"/>
          <w:lang w:eastAsia="pt-BR"/>
        </w:rPr>
      </w:pPr>
      <w:r>
        <w:rPr>
          <w:rFonts w:ascii="Palatino Linotype" w:hAnsi="Palatino Linotype" w:cs="DKNKFM+ArialNarrow"/>
          <w:color w:val="000000"/>
          <w:sz w:val="21"/>
          <w:szCs w:val="21"/>
          <w:lang w:eastAsia="pt-BR"/>
        </w:rPr>
        <w:t>5</w:t>
      </w:r>
      <w:r w:rsidR="00500A16" w:rsidRPr="009709A5">
        <w:rPr>
          <w:rFonts w:ascii="Palatino Linotype" w:hAnsi="Palatino Linotype" w:cs="DKNKFM+ArialNarrow"/>
          <w:color w:val="000000"/>
          <w:sz w:val="21"/>
          <w:szCs w:val="21"/>
          <w:lang w:eastAsia="pt-BR"/>
        </w:rPr>
        <w:t xml:space="preserve">.1. Este procedimento licitatório, bem como a contratação dele decorrente, será regido pelas normas presentes da Lei n° 10.520, de 17 de julho de 2002 (Lei do Pregão), aplicando subsidiariamente o disposto na Lei n° 8.666, de 21 de junho de 1993 (Lei de Licitações e Contratos Administrativos). Além desta legislação devem ser observadas ainda as determinações da Lei Complementar n° 123, de 14 de dezembro de 2006, tratando do Estatuto Nacional da Microempresa e da Empresa de Pequeno Porte, bem como os decretos federais que versam sobre as contratações públicas, em especial, o Decreto n° 3.555, de 08 de agosto de 2000, que regulamenta e instrumentaliza a realização deste tipo de modalidade licitatória e demais regramentos atinentes a matéria. </w:t>
      </w:r>
    </w:p>
    <w:p w14:paraId="73C1E912"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71173DAA" w14:textId="77777777" w:rsidR="00500A16" w:rsidRPr="009709A5" w:rsidRDefault="006F6AFD" w:rsidP="00500A16">
      <w:pPr>
        <w:pBdr>
          <w:top w:val="single" w:sz="4" w:space="1" w:color="auto"/>
          <w:left w:val="single" w:sz="4" w:space="4" w:color="auto"/>
          <w:bottom w:val="single" w:sz="4" w:space="1" w:color="auto"/>
          <w:right w:val="single" w:sz="4" w:space="4" w:color="auto"/>
        </w:pBdr>
        <w:shd w:val="clear" w:color="auto" w:fill="E6E6E6"/>
        <w:suppressAutoHyphens w:val="0"/>
        <w:spacing w:line="276" w:lineRule="auto"/>
        <w:jc w:val="both"/>
        <w:rPr>
          <w:rFonts w:ascii="Palatino Linotype" w:hAnsi="Palatino Linotype" w:cs="Arial"/>
          <w:b/>
          <w:sz w:val="21"/>
          <w:szCs w:val="21"/>
          <w:lang w:eastAsia="pt-BR"/>
        </w:rPr>
      </w:pPr>
      <w:r>
        <w:rPr>
          <w:rFonts w:ascii="Palatino Linotype" w:hAnsi="Palatino Linotype" w:cs="Arial"/>
          <w:b/>
          <w:sz w:val="21"/>
          <w:szCs w:val="21"/>
          <w:lang w:eastAsia="pt-BR"/>
        </w:rPr>
        <w:t>6</w:t>
      </w:r>
      <w:r w:rsidR="00500A16" w:rsidRPr="009709A5">
        <w:rPr>
          <w:rFonts w:ascii="Palatino Linotype" w:hAnsi="Palatino Linotype" w:cs="Arial"/>
          <w:b/>
          <w:sz w:val="21"/>
          <w:szCs w:val="21"/>
          <w:lang w:eastAsia="pt-BR"/>
        </w:rPr>
        <w:t>. DOS MÉTODOS E ESTRATÉGIA DE SUPRIMENTO</w:t>
      </w:r>
    </w:p>
    <w:p w14:paraId="23A592C7"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21FCA50D" w14:textId="4B1B3AF6" w:rsidR="00500A16" w:rsidRPr="009709A5" w:rsidRDefault="006F6AFD" w:rsidP="00500A16">
      <w:pPr>
        <w:suppressAutoHyphens w:val="0"/>
        <w:spacing w:line="276" w:lineRule="auto"/>
        <w:jc w:val="both"/>
        <w:rPr>
          <w:rFonts w:ascii="Palatino Linotype" w:hAnsi="Palatino Linotype" w:cs="DKNKFM+ArialNarrow"/>
          <w:color w:val="000000"/>
          <w:sz w:val="21"/>
          <w:szCs w:val="21"/>
          <w:lang w:eastAsia="pt-BR"/>
        </w:rPr>
      </w:pPr>
      <w:r>
        <w:rPr>
          <w:rFonts w:ascii="Palatino Linotype" w:hAnsi="Palatino Linotype" w:cs="DKNKFM+ArialNarrow"/>
          <w:color w:val="000000"/>
          <w:sz w:val="21"/>
          <w:szCs w:val="21"/>
          <w:lang w:eastAsia="pt-BR"/>
        </w:rPr>
        <w:t>6</w:t>
      </w:r>
      <w:r w:rsidR="00500A16" w:rsidRPr="009709A5">
        <w:rPr>
          <w:rFonts w:ascii="Palatino Linotype" w:hAnsi="Palatino Linotype" w:cs="DKNKFM+ArialNarrow"/>
          <w:color w:val="000000"/>
          <w:sz w:val="21"/>
          <w:szCs w:val="21"/>
          <w:lang w:eastAsia="pt-BR"/>
        </w:rPr>
        <w:t xml:space="preserve">.1. O objeto do presente termo de referência será prestado a cada solicitação de entrega pelo Município de </w:t>
      </w:r>
      <w:r w:rsidR="00B70E55">
        <w:rPr>
          <w:rFonts w:ascii="Palatino Linotype" w:hAnsi="Palatino Linotype" w:cs="DKNKFM+ArialNarrow"/>
          <w:color w:val="000000"/>
          <w:sz w:val="21"/>
          <w:szCs w:val="21"/>
          <w:lang w:eastAsia="pt-BR"/>
        </w:rPr>
        <w:t>FRANCISCO MACEDO</w:t>
      </w:r>
      <w:r>
        <w:rPr>
          <w:rFonts w:ascii="Palatino Linotype" w:hAnsi="Palatino Linotype" w:cs="DKNKFM+ArialNarrow"/>
          <w:color w:val="000000"/>
          <w:sz w:val="21"/>
          <w:szCs w:val="21"/>
          <w:lang w:eastAsia="pt-BR"/>
        </w:rPr>
        <w:t xml:space="preserve">/PI </w:t>
      </w:r>
      <w:r w:rsidR="00500A16" w:rsidRPr="009709A5">
        <w:rPr>
          <w:rFonts w:ascii="Palatino Linotype" w:hAnsi="Palatino Linotype" w:cs="DKNKFM+ArialNarrow"/>
          <w:color w:val="000000"/>
          <w:sz w:val="21"/>
          <w:szCs w:val="21"/>
          <w:lang w:eastAsia="pt-BR"/>
        </w:rPr>
        <w:t xml:space="preserve">em prazo </w:t>
      </w:r>
      <w:r w:rsidR="007D3733">
        <w:rPr>
          <w:rFonts w:ascii="Palatino Linotype" w:hAnsi="Palatino Linotype" w:cs="DKNKFM+ArialNarrow"/>
          <w:color w:val="000000"/>
          <w:sz w:val="21"/>
          <w:szCs w:val="21"/>
          <w:lang w:eastAsia="pt-BR"/>
        </w:rPr>
        <w:t xml:space="preserve">máximo de 24 (vinte e quatro) horas após o </w:t>
      </w:r>
      <w:r w:rsidR="00500A16" w:rsidRPr="009709A5">
        <w:rPr>
          <w:rFonts w:ascii="Palatino Linotype" w:hAnsi="Palatino Linotype" w:cs="DKNKFM+ArialNarrow"/>
          <w:color w:val="000000"/>
          <w:sz w:val="21"/>
          <w:szCs w:val="21"/>
          <w:lang w:eastAsia="pt-BR"/>
        </w:rPr>
        <w:t xml:space="preserve">recebimento da ordem de </w:t>
      </w:r>
      <w:r w:rsidR="007D3733">
        <w:rPr>
          <w:rFonts w:ascii="Palatino Linotype" w:hAnsi="Palatino Linotype" w:cs="DKNKFM+ArialNarrow"/>
          <w:color w:val="000000"/>
          <w:sz w:val="21"/>
          <w:szCs w:val="21"/>
          <w:lang w:eastAsia="pt-BR"/>
        </w:rPr>
        <w:t>fornecimento do item licitado</w:t>
      </w:r>
      <w:r w:rsidR="00500A16" w:rsidRPr="009709A5">
        <w:rPr>
          <w:rFonts w:ascii="Palatino Linotype" w:hAnsi="Palatino Linotype" w:cs="DKNKFM+ArialNarrow"/>
          <w:color w:val="000000"/>
          <w:sz w:val="21"/>
          <w:szCs w:val="21"/>
          <w:lang w:eastAsia="pt-BR"/>
        </w:rPr>
        <w:t>.</w:t>
      </w:r>
    </w:p>
    <w:p w14:paraId="7454A582"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6E5E587F" w14:textId="77777777" w:rsidR="00500A16" w:rsidRPr="009709A5" w:rsidRDefault="006F6AFD" w:rsidP="000D7B8E">
      <w:pPr>
        <w:spacing w:line="276" w:lineRule="auto"/>
        <w:jc w:val="both"/>
        <w:rPr>
          <w:rFonts w:ascii="Palatino Linotype" w:hAnsi="Palatino Linotype" w:cs="DKNKFM+ArialNarrow"/>
          <w:color w:val="000000"/>
          <w:sz w:val="21"/>
          <w:szCs w:val="21"/>
          <w:lang w:eastAsia="pt-BR"/>
        </w:rPr>
      </w:pPr>
      <w:r w:rsidRPr="000D7B8E">
        <w:rPr>
          <w:rFonts w:ascii="Palatino Linotype" w:hAnsi="Palatino Linotype" w:cs="DKNKFM+ArialNarrow"/>
          <w:color w:val="000000"/>
          <w:sz w:val="21"/>
          <w:szCs w:val="21"/>
          <w:lang w:eastAsia="pt-BR"/>
        </w:rPr>
        <w:t>6</w:t>
      </w:r>
      <w:r w:rsidR="00500A16" w:rsidRPr="000D7B8E">
        <w:rPr>
          <w:rFonts w:ascii="Palatino Linotype" w:hAnsi="Palatino Linotype" w:cs="DKNKFM+ArialNarrow"/>
          <w:color w:val="000000"/>
          <w:sz w:val="21"/>
          <w:szCs w:val="21"/>
          <w:lang w:eastAsia="pt-BR"/>
        </w:rPr>
        <w:t>.2. Os bens deverão ser prestados ou entregues de forma finalizada na sede d</w:t>
      </w:r>
      <w:r w:rsidR="000D7B8E" w:rsidRPr="000D7B8E">
        <w:rPr>
          <w:rFonts w:ascii="Palatino Linotype" w:hAnsi="Palatino Linotype" w:cs="DKNKFM+ArialNarrow"/>
          <w:color w:val="000000"/>
          <w:sz w:val="21"/>
          <w:szCs w:val="21"/>
          <w:lang w:eastAsia="pt-BR"/>
        </w:rPr>
        <w:t xml:space="preserve">a empresa licitante, </w:t>
      </w:r>
      <w:r w:rsidR="000D7B8E" w:rsidRPr="000D7B8E">
        <w:rPr>
          <w:rFonts w:ascii="Palatino Linotype" w:eastAsia="Calibri" w:hAnsi="Palatino Linotype"/>
          <w:sz w:val="21"/>
          <w:szCs w:val="21"/>
          <w:lang w:eastAsia="en-US"/>
        </w:rPr>
        <w:t xml:space="preserve">atendendo a demanda do Município em qualquer horário, 24 horas do dia, incluindo sábados, domingos e feriados. </w:t>
      </w:r>
      <w:r w:rsidR="00500A16" w:rsidRPr="000D7B8E">
        <w:rPr>
          <w:rFonts w:ascii="Palatino Linotype" w:hAnsi="Palatino Linotype" w:cs="DKNKFM+ArialNarrow"/>
          <w:color w:val="000000"/>
          <w:sz w:val="21"/>
          <w:szCs w:val="21"/>
          <w:lang w:eastAsia="pt-BR"/>
        </w:rPr>
        <w:t>Sendo o frete, carga e descarga ou custos de produção por conta do fornecedor até o local indicado.</w:t>
      </w:r>
    </w:p>
    <w:p w14:paraId="3475EC1C"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2AEFBE46" w14:textId="77777777" w:rsidR="00500A16" w:rsidRPr="009709A5" w:rsidRDefault="006F6AFD" w:rsidP="00500A16">
      <w:pPr>
        <w:suppressAutoHyphens w:val="0"/>
        <w:spacing w:line="276" w:lineRule="auto"/>
        <w:jc w:val="both"/>
        <w:rPr>
          <w:rFonts w:ascii="Palatino Linotype" w:hAnsi="Palatino Linotype" w:cs="DKNKFM+ArialNarrow"/>
          <w:color w:val="000000"/>
          <w:sz w:val="21"/>
          <w:szCs w:val="21"/>
          <w:lang w:eastAsia="pt-BR"/>
        </w:rPr>
      </w:pPr>
      <w:r>
        <w:rPr>
          <w:rFonts w:ascii="Palatino Linotype" w:hAnsi="Palatino Linotype" w:cs="DKNKFM+ArialNarrow"/>
          <w:color w:val="000000"/>
          <w:sz w:val="21"/>
          <w:szCs w:val="21"/>
          <w:lang w:eastAsia="pt-BR"/>
        </w:rPr>
        <w:t>6</w:t>
      </w:r>
      <w:r w:rsidR="00500A16" w:rsidRPr="009709A5">
        <w:rPr>
          <w:rFonts w:ascii="Palatino Linotype" w:hAnsi="Palatino Linotype" w:cs="DKNKFM+ArialNarrow"/>
          <w:color w:val="000000"/>
          <w:sz w:val="21"/>
          <w:szCs w:val="21"/>
          <w:lang w:eastAsia="pt-BR"/>
        </w:rPr>
        <w:t>.3. O não cum</w:t>
      </w:r>
      <w:r>
        <w:rPr>
          <w:rFonts w:ascii="Palatino Linotype" w:hAnsi="Palatino Linotype" w:cs="DKNKFM+ArialNarrow"/>
          <w:color w:val="000000"/>
          <w:sz w:val="21"/>
          <w:szCs w:val="21"/>
          <w:lang w:eastAsia="pt-BR"/>
        </w:rPr>
        <w:t>primento do disposto nos itens 6.1 e 6</w:t>
      </w:r>
      <w:r w:rsidR="00500A16" w:rsidRPr="009709A5">
        <w:rPr>
          <w:rFonts w:ascii="Palatino Linotype" w:hAnsi="Palatino Linotype" w:cs="DKNKFM+ArialNarrow"/>
          <w:color w:val="000000"/>
          <w:sz w:val="21"/>
          <w:szCs w:val="21"/>
          <w:lang w:eastAsia="pt-BR"/>
        </w:rPr>
        <w:t xml:space="preserve">.2 do presente termo acarretará a anulação do empenho, bem como a aplicação das penalidades previstas no edital e a convocação do fornecedor subsequente considerando a ordem de classificação do certame. </w:t>
      </w:r>
    </w:p>
    <w:p w14:paraId="4A633D93"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5C3E0871" w14:textId="77777777" w:rsidR="00500A16" w:rsidRPr="009709A5" w:rsidRDefault="006F6AFD" w:rsidP="00500A16">
      <w:pPr>
        <w:suppressAutoHyphens w:val="0"/>
        <w:spacing w:line="276" w:lineRule="auto"/>
        <w:jc w:val="both"/>
        <w:rPr>
          <w:rFonts w:ascii="Palatino Linotype" w:hAnsi="Palatino Linotype" w:cs="DKNKFM+ArialNarrow"/>
          <w:color w:val="000000"/>
          <w:sz w:val="21"/>
          <w:szCs w:val="21"/>
          <w:lang w:eastAsia="pt-BR"/>
        </w:rPr>
      </w:pPr>
      <w:r>
        <w:rPr>
          <w:rFonts w:ascii="Palatino Linotype" w:hAnsi="Palatino Linotype" w:cs="DKNKFM+ArialNarrow"/>
          <w:color w:val="000000"/>
          <w:sz w:val="21"/>
          <w:szCs w:val="21"/>
          <w:lang w:eastAsia="pt-BR"/>
        </w:rPr>
        <w:t>6</w:t>
      </w:r>
      <w:r w:rsidR="00500A16" w:rsidRPr="009709A5">
        <w:rPr>
          <w:rFonts w:ascii="Palatino Linotype" w:hAnsi="Palatino Linotype" w:cs="DKNKFM+ArialNarrow"/>
          <w:color w:val="000000"/>
          <w:sz w:val="21"/>
          <w:szCs w:val="21"/>
          <w:lang w:eastAsia="pt-BR"/>
        </w:rPr>
        <w:t>.4. A administração rejeitará fundamentadamente, no todo ou em parte, o serviço executado em desacordo com os termos do Edital e seus anexos.</w:t>
      </w:r>
    </w:p>
    <w:p w14:paraId="52D6C14C"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13C2702E" w14:textId="77777777" w:rsidR="00500A16" w:rsidRPr="009709A5" w:rsidRDefault="00B3347C" w:rsidP="00500A16">
      <w:pPr>
        <w:pBdr>
          <w:top w:val="single" w:sz="4" w:space="1" w:color="auto"/>
          <w:left w:val="single" w:sz="4" w:space="4" w:color="auto"/>
          <w:bottom w:val="single" w:sz="4" w:space="1" w:color="auto"/>
          <w:right w:val="single" w:sz="4" w:space="4" w:color="auto"/>
        </w:pBdr>
        <w:shd w:val="clear" w:color="auto" w:fill="E6E6E6"/>
        <w:suppressAutoHyphens w:val="0"/>
        <w:spacing w:line="276" w:lineRule="auto"/>
        <w:jc w:val="both"/>
        <w:rPr>
          <w:rFonts w:ascii="Palatino Linotype" w:hAnsi="Palatino Linotype" w:cs="Arial"/>
          <w:b/>
          <w:sz w:val="21"/>
          <w:szCs w:val="21"/>
          <w:lang w:eastAsia="pt-BR"/>
        </w:rPr>
      </w:pPr>
      <w:r>
        <w:rPr>
          <w:rFonts w:ascii="Palatino Linotype" w:hAnsi="Palatino Linotype" w:cs="Arial"/>
          <w:b/>
          <w:sz w:val="21"/>
          <w:szCs w:val="21"/>
          <w:lang w:eastAsia="pt-BR"/>
        </w:rPr>
        <w:t>7</w:t>
      </w:r>
      <w:r w:rsidR="00500A16" w:rsidRPr="009709A5">
        <w:rPr>
          <w:rFonts w:ascii="Palatino Linotype" w:hAnsi="Palatino Linotype" w:cs="Arial"/>
          <w:b/>
          <w:sz w:val="21"/>
          <w:szCs w:val="21"/>
          <w:lang w:eastAsia="pt-BR"/>
        </w:rPr>
        <w:t>. DO RECEBIMENTO E CRITÉRIOS DE ACEITAÇÃO DO OBJETO</w:t>
      </w:r>
    </w:p>
    <w:p w14:paraId="255659F2" w14:textId="77777777" w:rsidR="00500A16" w:rsidRPr="009709A5" w:rsidRDefault="00500A16" w:rsidP="00500A16">
      <w:pPr>
        <w:suppressAutoHyphens w:val="0"/>
        <w:spacing w:line="276" w:lineRule="auto"/>
        <w:jc w:val="both"/>
        <w:rPr>
          <w:rFonts w:ascii="Palatino Linotype" w:hAnsi="Palatino Linotype" w:cs="DKNKFM+ArialNarrow"/>
          <w:b/>
          <w:color w:val="000000"/>
          <w:sz w:val="21"/>
          <w:szCs w:val="21"/>
          <w:lang w:eastAsia="pt-BR"/>
        </w:rPr>
      </w:pPr>
    </w:p>
    <w:p w14:paraId="7CC56C75" w14:textId="77777777" w:rsidR="00500A16" w:rsidRPr="009709A5" w:rsidRDefault="00B3347C" w:rsidP="00500A16">
      <w:pPr>
        <w:suppressAutoHyphens w:val="0"/>
        <w:spacing w:line="276" w:lineRule="auto"/>
        <w:jc w:val="both"/>
        <w:rPr>
          <w:rFonts w:ascii="Palatino Linotype" w:hAnsi="Palatino Linotype" w:cs="DKNKFM+ArialNarrow"/>
          <w:color w:val="000000"/>
          <w:sz w:val="21"/>
          <w:szCs w:val="21"/>
          <w:lang w:eastAsia="pt-BR"/>
        </w:rPr>
      </w:pPr>
      <w:r>
        <w:rPr>
          <w:rFonts w:ascii="Palatino Linotype" w:hAnsi="Palatino Linotype" w:cs="DKNKFM+ArialNarrow"/>
          <w:color w:val="000000"/>
          <w:sz w:val="21"/>
          <w:szCs w:val="21"/>
          <w:lang w:eastAsia="pt-BR"/>
        </w:rPr>
        <w:t>7</w:t>
      </w:r>
      <w:r w:rsidR="00500A16" w:rsidRPr="009709A5">
        <w:rPr>
          <w:rFonts w:ascii="Palatino Linotype" w:hAnsi="Palatino Linotype" w:cs="DKNKFM+ArialNarrow"/>
          <w:color w:val="000000"/>
          <w:sz w:val="21"/>
          <w:szCs w:val="21"/>
          <w:lang w:eastAsia="pt-BR"/>
        </w:rPr>
        <w:t xml:space="preserve">.1. Os </w:t>
      </w:r>
      <w:r w:rsidR="00500A16">
        <w:rPr>
          <w:rFonts w:ascii="Palatino Linotype" w:hAnsi="Palatino Linotype" w:cs="DKNKFM+ArialNarrow"/>
          <w:color w:val="000000"/>
          <w:sz w:val="21"/>
          <w:szCs w:val="21"/>
          <w:lang w:eastAsia="pt-BR"/>
        </w:rPr>
        <w:t xml:space="preserve">serviços </w:t>
      </w:r>
      <w:r w:rsidR="00500A16" w:rsidRPr="009709A5">
        <w:rPr>
          <w:rFonts w:ascii="Palatino Linotype" w:hAnsi="Palatino Linotype" w:cs="DKNKFM+ArialNarrow"/>
          <w:color w:val="000000"/>
          <w:sz w:val="21"/>
          <w:szCs w:val="21"/>
          <w:lang w:eastAsia="pt-BR"/>
        </w:rPr>
        <w:t xml:space="preserve">licitados deverão ser prestados ou fornecidos diretamente nos locais indicados no Termo de Referência, Contrato Administrativo e/ou nos órgão requisitantes em </w:t>
      </w:r>
      <w:r w:rsidR="00500A16" w:rsidRPr="009709A5">
        <w:rPr>
          <w:rFonts w:ascii="Palatino Linotype" w:hAnsi="Palatino Linotype" w:cs="DKNKFM+ArialNarrow"/>
          <w:color w:val="000000"/>
          <w:sz w:val="21"/>
          <w:szCs w:val="21"/>
          <w:lang w:eastAsia="pt-BR"/>
        </w:rPr>
        <w:lastRenderedPageBreak/>
        <w:t xml:space="preserve">acondicionamento apropriado, no todo ou em parte, de acordo com a necessidade de consumo, até a quantidade limite, no prazo </w:t>
      </w:r>
      <w:r w:rsidR="00286877">
        <w:rPr>
          <w:rFonts w:ascii="Palatino Linotype" w:hAnsi="Palatino Linotype" w:cs="DKNKFM+ArialNarrow"/>
          <w:color w:val="000000"/>
          <w:sz w:val="21"/>
          <w:szCs w:val="21"/>
          <w:lang w:eastAsia="pt-BR"/>
        </w:rPr>
        <w:t>imediato</w:t>
      </w:r>
      <w:r w:rsidR="00500A16" w:rsidRPr="009709A5">
        <w:rPr>
          <w:rFonts w:ascii="Palatino Linotype" w:hAnsi="Palatino Linotype" w:cs="DKNKFM+ArialNarrow"/>
          <w:color w:val="000000"/>
          <w:sz w:val="21"/>
          <w:szCs w:val="21"/>
          <w:lang w:eastAsia="pt-BR"/>
        </w:rPr>
        <w:t xml:space="preserve">, contada da data de entrega da Nota do Empenho e Autorização de </w:t>
      </w:r>
      <w:r w:rsidR="00500A16">
        <w:rPr>
          <w:rFonts w:ascii="Palatino Linotype" w:hAnsi="Palatino Linotype" w:cs="DKNKFM+ArialNarrow"/>
          <w:color w:val="000000"/>
          <w:sz w:val="21"/>
          <w:szCs w:val="21"/>
          <w:lang w:eastAsia="pt-BR"/>
        </w:rPr>
        <w:t xml:space="preserve">Execução de Serviços </w:t>
      </w:r>
      <w:r w:rsidR="00500A16" w:rsidRPr="009709A5">
        <w:rPr>
          <w:rFonts w:ascii="Palatino Linotype" w:hAnsi="Palatino Linotype" w:cs="DKNKFM+ArialNarrow"/>
          <w:color w:val="000000"/>
          <w:sz w:val="21"/>
          <w:szCs w:val="21"/>
          <w:lang w:eastAsia="pt-BR"/>
        </w:rPr>
        <w:t xml:space="preserve">ao </w:t>
      </w:r>
      <w:r w:rsidR="00500A16">
        <w:rPr>
          <w:rFonts w:ascii="Palatino Linotype" w:hAnsi="Palatino Linotype" w:cs="DKNKFM+ArialNarrow"/>
          <w:color w:val="000000"/>
          <w:sz w:val="21"/>
          <w:szCs w:val="21"/>
          <w:lang w:eastAsia="pt-BR"/>
        </w:rPr>
        <w:t>prestador</w:t>
      </w:r>
      <w:r w:rsidR="00500A16" w:rsidRPr="009709A5">
        <w:rPr>
          <w:rFonts w:ascii="Palatino Linotype" w:hAnsi="Palatino Linotype" w:cs="DKNKFM+ArialNarrow"/>
          <w:color w:val="000000"/>
          <w:sz w:val="21"/>
          <w:szCs w:val="21"/>
          <w:lang w:eastAsia="pt-BR"/>
        </w:rPr>
        <w:t>, sem qualquer acréscimo adicional para a Administração.</w:t>
      </w:r>
      <w:r w:rsidR="009346AB">
        <w:rPr>
          <w:rFonts w:ascii="Palatino Linotype" w:hAnsi="Palatino Linotype" w:cs="DKNKFM+ArialNarrow"/>
          <w:color w:val="000000"/>
          <w:sz w:val="21"/>
          <w:szCs w:val="21"/>
          <w:lang w:eastAsia="pt-BR"/>
        </w:rPr>
        <w:t xml:space="preserve"> Os pneus devem ter fabricação nacional brasileira. </w:t>
      </w:r>
    </w:p>
    <w:p w14:paraId="3CDEB2A6"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467864BE" w14:textId="77777777" w:rsidR="00500A16" w:rsidRPr="009709A5" w:rsidRDefault="00B3347C" w:rsidP="00500A16">
      <w:pPr>
        <w:suppressAutoHyphens w:val="0"/>
        <w:spacing w:line="276" w:lineRule="auto"/>
        <w:jc w:val="both"/>
        <w:rPr>
          <w:rFonts w:ascii="Palatino Linotype" w:hAnsi="Palatino Linotype" w:cs="DKNKFM+ArialNarrow"/>
          <w:color w:val="000000"/>
          <w:sz w:val="21"/>
          <w:szCs w:val="21"/>
          <w:lang w:eastAsia="pt-BR"/>
        </w:rPr>
      </w:pPr>
      <w:r>
        <w:rPr>
          <w:rFonts w:ascii="Palatino Linotype" w:hAnsi="Palatino Linotype" w:cs="DKNKFM+ArialNarrow"/>
          <w:color w:val="000000"/>
          <w:sz w:val="21"/>
          <w:szCs w:val="21"/>
          <w:lang w:eastAsia="pt-BR"/>
        </w:rPr>
        <w:t>7</w:t>
      </w:r>
      <w:r w:rsidR="00E86761">
        <w:rPr>
          <w:rFonts w:ascii="Palatino Linotype" w:hAnsi="Palatino Linotype" w:cs="DKNKFM+ArialNarrow"/>
          <w:color w:val="000000"/>
          <w:sz w:val="21"/>
          <w:szCs w:val="21"/>
          <w:lang w:eastAsia="pt-BR"/>
        </w:rPr>
        <w:t>.2</w:t>
      </w:r>
      <w:r w:rsidR="00500A16" w:rsidRPr="009709A5">
        <w:rPr>
          <w:rFonts w:ascii="Palatino Linotype" w:hAnsi="Palatino Linotype" w:cs="DKNKFM+ArialNarrow"/>
          <w:color w:val="000000"/>
          <w:sz w:val="21"/>
          <w:szCs w:val="21"/>
          <w:lang w:eastAsia="pt-BR"/>
        </w:rPr>
        <w:t>. O objeto licitado será recebido:</w:t>
      </w:r>
    </w:p>
    <w:p w14:paraId="13BDB015"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6F18CE0C" w14:textId="77777777" w:rsidR="00500A16" w:rsidRPr="008055CB" w:rsidRDefault="00500A16" w:rsidP="00500A16">
      <w:pPr>
        <w:spacing w:line="276" w:lineRule="auto"/>
        <w:jc w:val="both"/>
        <w:rPr>
          <w:rFonts w:ascii="Palatino Linotype" w:hAnsi="Palatino Linotype" w:cs="DKNKFM+ArialNarrow"/>
          <w:color w:val="000000"/>
          <w:sz w:val="21"/>
          <w:szCs w:val="21"/>
        </w:rPr>
      </w:pPr>
      <w:r w:rsidRPr="008055CB">
        <w:rPr>
          <w:rFonts w:ascii="Palatino Linotype" w:hAnsi="Palatino Linotype" w:cs="DKNKFM+ArialNarrow"/>
          <w:color w:val="000000"/>
          <w:sz w:val="21"/>
          <w:szCs w:val="21"/>
          <w:lang w:eastAsia="pt-BR"/>
        </w:rPr>
        <w:t>a)</w:t>
      </w:r>
      <w:r>
        <w:rPr>
          <w:rFonts w:ascii="Palatino Linotype" w:hAnsi="Palatino Linotype" w:cs="DKNKFM+ArialNarrow"/>
          <w:color w:val="000000"/>
          <w:sz w:val="21"/>
          <w:szCs w:val="21"/>
        </w:rPr>
        <w:t xml:space="preserve"> </w:t>
      </w:r>
      <w:r w:rsidRPr="008055CB">
        <w:rPr>
          <w:rFonts w:ascii="Palatino Linotype" w:hAnsi="Palatino Linotype" w:cs="DKNKFM+ArialNarrow"/>
          <w:color w:val="000000"/>
          <w:sz w:val="21"/>
          <w:szCs w:val="21"/>
        </w:rPr>
        <w:t>Provisoriamente, a partir da entrega, para efeito de verificação da conformidade com as especificações constantes do Edital e da proposta.</w:t>
      </w:r>
    </w:p>
    <w:p w14:paraId="25A599F2" w14:textId="77777777" w:rsidR="00500A16" w:rsidRPr="008055CB" w:rsidRDefault="00500A16" w:rsidP="00500A16"/>
    <w:p w14:paraId="5D0FAEDB"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r w:rsidRPr="009709A5">
        <w:rPr>
          <w:rFonts w:ascii="Palatino Linotype" w:hAnsi="Palatino Linotype" w:cs="DKNKFM+ArialNarrow"/>
          <w:color w:val="000000"/>
          <w:sz w:val="21"/>
          <w:szCs w:val="21"/>
          <w:lang w:eastAsia="pt-BR"/>
        </w:rPr>
        <w:t>b) Definitivamente, após a verificação da conformidade com as especificações constantes do Edital e da proposta, e sua consequente aceitação, que se dará até 05 (cinco) dias úteis do recebimento provisório.</w:t>
      </w:r>
    </w:p>
    <w:p w14:paraId="3DB3EE83"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3AD1E118" w14:textId="77777777" w:rsidR="00500A16" w:rsidRPr="009709A5" w:rsidRDefault="00B3347C" w:rsidP="00500A16">
      <w:pPr>
        <w:suppressAutoHyphens w:val="0"/>
        <w:spacing w:line="276" w:lineRule="auto"/>
        <w:jc w:val="both"/>
        <w:rPr>
          <w:rFonts w:ascii="Palatino Linotype" w:hAnsi="Palatino Linotype" w:cs="DKNKFM+ArialNarrow"/>
          <w:color w:val="000000"/>
          <w:sz w:val="21"/>
          <w:szCs w:val="21"/>
          <w:lang w:eastAsia="pt-BR"/>
        </w:rPr>
      </w:pPr>
      <w:r>
        <w:rPr>
          <w:rFonts w:ascii="Palatino Linotype" w:hAnsi="Palatino Linotype" w:cs="DKNKFM+ArialNarrow"/>
          <w:color w:val="000000"/>
          <w:sz w:val="21"/>
          <w:szCs w:val="21"/>
          <w:lang w:eastAsia="pt-BR"/>
        </w:rPr>
        <w:t>7</w:t>
      </w:r>
      <w:r w:rsidR="00E86761">
        <w:rPr>
          <w:rFonts w:ascii="Palatino Linotype" w:hAnsi="Palatino Linotype" w:cs="DKNKFM+ArialNarrow"/>
          <w:color w:val="000000"/>
          <w:sz w:val="21"/>
          <w:szCs w:val="21"/>
          <w:lang w:eastAsia="pt-BR"/>
        </w:rPr>
        <w:t>.3</w:t>
      </w:r>
      <w:r w:rsidR="00500A16" w:rsidRPr="009709A5">
        <w:rPr>
          <w:rFonts w:ascii="Palatino Linotype" w:hAnsi="Palatino Linotype" w:cs="DKNKFM+ArialNarrow"/>
          <w:color w:val="000000"/>
          <w:sz w:val="21"/>
          <w:szCs w:val="21"/>
          <w:lang w:eastAsia="pt-BR"/>
        </w:rPr>
        <w:t>. O Setor competente, designado para o acompanhamento do objeto, fará o recebimento limitando-se a verificar a sua conformidade com o discriminado na Nota Fiscal, fazendo constar no canhoto e no verso da Nota a data da entrega e, se for o caso, as irregularidades observadas.</w:t>
      </w:r>
    </w:p>
    <w:p w14:paraId="20B536D4"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r w:rsidRPr="009709A5">
        <w:rPr>
          <w:rFonts w:ascii="Palatino Linotype" w:hAnsi="Palatino Linotype" w:cs="DKNKFM+ArialNarrow"/>
          <w:color w:val="000000"/>
          <w:sz w:val="21"/>
          <w:szCs w:val="21"/>
          <w:lang w:eastAsia="pt-BR"/>
        </w:rPr>
        <w:t xml:space="preserve"> </w:t>
      </w:r>
    </w:p>
    <w:p w14:paraId="63052613" w14:textId="77777777" w:rsidR="00500A16" w:rsidRPr="009709A5" w:rsidRDefault="00B3347C" w:rsidP="00500A16">
      <w:pPr>
        <w:suppressAutoHyphens w:val="0"/>
        <w:spacing w:line="276" w:lineRule="auto"/>
        <w:jc w:val="both"/>
        <w:rPr>
          <w:rFonts w:ascii="Palatino Linotype" w:hAnsi="Palatino Linotype" w:cs="DKNKFM+ArialNarrow"/>
          <w:color w:val="000000"/>
          <w:sz w:val="21"/>
          <w:szCs w:val="21"/>
          <w:lang w:eastAsia="pt-BR"/>
        </w:rPr>
      </w:pPr>
      <w:r>
        <w:rPr>
          <w:rFonts w:ascii="Palatino Linotype" w:hAnsi="Palatino Linotype" w:cs="DKNKFM+ArialNarrow"/>
          <w:color w:val="000000"/>
          <w:sz w:val="21"/>
          <w:szCs w:val="21"/>
          <w:lang w:eastAsia="pt-BR"/>
        </w:rPr>
        <w:t>7</w:t>
      </w:r>
      <w:r w:rsidR="00E86761">
        <w:rPr>
          <w:rFonts w:ascii="Palatino Linotype" w:hAnsi="Palatino Linotype" w:cs="DKNKFM+ArialNarrow"/>
          <w:color w:val="000000"/>
          <w:sz w:val="21"/>
          <w:szCs w:val="21"/>
          <w:lang w:eastAsia="pt-BR"/>
        </w:rPr>
        <w:t>.4</w:t>
      </w:r>
      <w:r w:rsidR="00500A16" w:rsidRPr="009709A5">
        <w:rPr>
          <w:rFonts w:ascii="Palatino Linotype" w:hAnsi="Palatino Linotype" w:cs="DKNKFM+ArialNarrow"/>
          <w:color w:val="000000"/>
          <w:sz w:val="21"/>
          <w:szCs w:val="21"/>
          <w:lang w:eastAsia="pt-BR"/>
        </w:rPr>
        <w:t xml:space="preserve">. Acaso insatisfatória a verificação dos </w:t>
      </w:r>
      <w:r w:rsidR="00500A16">
        <w:rPr>
          <w:rFonts w:ascii="Palatino Linotype" w:hAnsi="Palatino Linotype" w:cs="DKNKFM+ArialNarrow"/>
          <w:color w:val="000000"/>
          <w:sz w:val="21"/>
          <w:szCs w:val="21"/>
          <w:lang w:eastAsia="pt-BR"/>
        </w:rPr>
        <w:t>serviços</w:t>
      </w:r>
      <w:r w:rsidR="00500A16" w:rsidRPr="009709A5">
        <w:rPr>
          <w:rFonts w:ascii="Palatino Linotype" w:hAnsi="Palatino Linotype" w:cs="DKNKFM+ArialNarrow"/>
          <w:color w:val="000000"/>
          <w:sz w:val="21"/>
          <w:szCs w:val="21"/>
          <w:lang w:eastAsia="pt-BR"/>
        </w:rPr>
        <w:t xml:space="preserve">, será lavrado termo de recusa do produto, no qual se consignará as desconformidades verificadas, devendo ser substituído, no prazo máximo a ser determinado pelo setor competente, contados da comunicação formal da Administração do Setor. </w:t>
      </w:r>
    </w:p>
    <w:p w14:paraId="5792968B"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2DA64510" w14:textId="77777777" w:rsidR="00500A16" w:rsidRPr="009709A5" w:rsidRDefault="00B3347C" w:rsidP="00500A16">
      <w:pPr>
        <w:suppressAutoHyphens w:val="0"/>
        <w:spacing w:line="276" w:lineRule="auto"/>
        <w:jc w:val="both"/>
        <w:rPr>
          <w:rFonts w:ascii="Palatino Linotype" w:hAnsi="Palatino Linotype" w:cs="DKNKFM+ArialNarrow"/>
          <w:color w:val="000000"/>
          <w:sz w:val="21"/>
          <w:szCs w:val="21"/>
          <w:lang w:eastAsia="pt-BR"/>
        </w:rPr>
      </w:pPr>
      <w:r>
        <w:rPr>
          <w:rFonts w:ascii="Palatino Linotype" w:hAnsi="Palatino Linotype" w:cs="DKNKFM+ArialNarrow"/>
          <w:color w:val="000000"/>
          <w:sz w:val="21"/>
          <w:szCs w:val="21"/>
          <w:lang w:eastAsia="pt-BR"/>
        </w:rPr>
        <w:t>7</w:t>
      </w:r>
      <w:r w:rsidR="00E86761">
        <w:rPr>
          <w:rFonts w:ascii="Palatino Linotype" w:hAnsi="Palatino Linotype" w:cs="DKNKFM+ArialNarrow"/>
          <w:color w:val="000000"/>
          <w:sz w:val="21"/>
          <w:szCs w:val="21"/>
          <w:lang w:eastAsia="pt-BR"/>
        </w:rPr>
        <w:t>.4</w:t>
      </w:r>
      <w:r w:rsidR="00500A16" w:rsidRPr="009709A5">
        <w:rPr>
          <w:rFonts w:ascii="Palatino Linotype" w:hAnsi="Palatino Linotype" w:cs="DKNKFM+ArialNarrow"/>
          <w:color w:val="000000"/>
          <w:sz w:val="21"/>
          <w:szCs w:val="21"/>
          <w:lang w:eastAsia="pt-BR"/>
        </w:rPr>
        <w:t>.1. Caso a correção não ocorra no prazo acima determinado, ou caso o novo produto também seja rejeitado, estará à Empresa vencedora incorrendo em atraso na entrega, sujeita à aplicação de penalidades.</w:t>
      </w:r>
    </w:p>
    <w:p w14:paraId="5EB4463C"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44F75A51" w14:textId="77777777" w:rsidR="00500A16" w:rsidRPr="009709A5" w:rsidRDefault="00B3347C" w:rsidP="00500A16">
      <w:pPr>
        <w:suppressAutoHyphens w:val="0"/>
        <w:spacing w:line="276" w:lineRule="auto"/>
        <w:jc w:val="both"/>
        <w:rPr>
          <w:rFonts w:ascii="Palatino Linotype" w:hAnsi="Palatino Linotype" w:cs="DKNKFM+ArialNarrow"/>
          <w:color w:val="000000"/>
          <w:sz w:val="21"/>
          <w:szCs w:val="21"/>
          <w:lang w:eastAsia="pt-BR"/>
        </w:rPr>
      </w:pPr>
      <w:r>
        <w:rPr>
          <w:rFonts w:ascii="Palatino Linotype" w:hAnsi="Palatino Linotype" w:cs="DKNKFM+ArialNarrow"/>
          <w:color w:val="000000"/>
          <w:sz w:val="21"/>
          <w:szCs w:val="21"/>
          <w:lang w:eastAsia="pt-BR"/>
        </w:rPr>
        <w:t>7</w:t>
      </w:r>
      <w:r w:rsidR="00E86761">
        <w:rPr>
          <w:rFonts w:ascii="Palatino Linotype" w:hAnsi="Palatino Linotype" w:cs="DKNKFM+ArialNarrow"/>
          <w:color w:val="000000"/>
          <w:sz w:val="21"/>
          <w:szCs w:val="21"/>
          <w:lang w:eastAsia="pt-BR"/>
        </w:rPr>
        <w:t>.4</w:t>
      </w:r>
      <w:r w:rsidR="00500A16" w:rsidRPr="009709A5">
        <w:rPr>
          <w:rFonts w:ascii="Palatino Linotype" w:hAnsi="Palatino Linotype" w:cs="DKNKFM+ArialNarrow"/>
          <w:color w:val="000000"/>
          <w:sz w:val="21"/>
          <w:szCs w:val="21"/>
          <w:lang w:eastAsia="pt-BR"/>
        </w:rPr>
        <w:t xml:space="preserve">.2. Os custos de substituição dos produtos rejeitados correrão exclusivamente a expensas da Empresa vencedora. </w:t>
      </w:r>
    </w:p>
    <w:p w14:paraId="6050AC31"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11EABAAE" w14:textId="77777777" w:rsidR="00500A16" w:rsidRPr="009709A5" w:rsidRDefault="00B3347C" w:rsidP="00500A16">
      <w:pPr>
        <w:suppressAutoHyphens w:val="0"/>
        <w:spacing w:line="276" w:lineRule="auto"/>
        <w:jc w:val="both"/>
        <w:rPr>
          <w:rFonts w:ascii="Palatino Linotype" w:hAnsi="Palatino Linotype" w:cs="DKNKFM+ArialNarrow"/>
          <w:color w:val="000000"/>
          <w:sz w:val="21"/>
          <w:szCs w:val="21"/>
          <w:lang w:eastAsia="pt-BR"/>
        </w:rPr>
      </w:pPr>
      <w:r>
        <w:rPr>
          <w:rFonts w:ascii="Palatino Linotype" w:hAnsi="Palatino Linotype" w:cs="DKNKFM+ArialNarrow"/>
          <w:color w:val="000000"/>
          <w:sz w:val="21"/>
          <w:szCs w:val="21"/>
          <w:lang w:eastAsia="pt-BR"/>
        </w:rPr>
        <w:t>7</w:t>
      </w:r>
      <w:r w:rsidR="00E86761">
        <w:rPr>
          <w:rFonts w:ascii="Palatino Linotype" w:hAnsi="Palatino Linotype" w:cs="DKNKFM+ArialNarrow"/>
          <w:color w:val="000000"/>
          <w:sz w:val="21"/>
          <w:szCs w:val="21"/>
          <w:lang w:eastAsia="pt-BR"/>
        </w:rPr>
        <w:t>.5</w:t>
      </w:r>
      <w:r w:rsidR="00500A16" w:rsidRPr="009709A5">
        <w:rPr>
          <w:rFonts w:ascii="Palatino Linotype" w:hAnsi="Palatino Linotype" w:cs="DKNKFM+ArialNarrow"/>
          <w:color w:val="000000"/>
          <w:sz w:val="21"/>
          <w:szCs w:val="21"/>
          <w:lang w:eastAsia="pt-BR"/>
        </w:rPr>
        <w:t>. Na hipótese de a veri</w:t>
      </w:r>
      <w:r w:rsidR="00E86761">
        <w:rPr>
          <w:rFonts w:ascii="Palatino Linotype" w:hAnsi="Palatino Linotype" w:cs="DKNKFM+ArialNarrow"/>
          <w:color w:val="000000"/>
          <w:sz w:val="21"/>
          <w:szCs w:val="21"/>
          <w:lang w:eastAsia="pt-BR"/>
        </w:rPr>
        <w:t>ficação a que se refere o Item 7</w:t>
      </w:r>
      <w:r w:rsidR="00500A16">
        <w:rPr>
          <w:rFonts w:ascii="Palatino Linotype" w:hAnsi="Palatino Linotype" w:cs="DKNKFM+ArialNarrow"/>
          <w:color w:val="000000"/>
          <w:sz w:val="21"/>
          <w:szCs w:val="21"/>
          <w:lang w:eastAsia="pt-BR"/>
        </w:rPr>
        <w:t>.3</w:t>
      </w:r>
      <w:r w:rsidR="00500A16" w:rsidRPr="009709A5">
        <w:rPr>
          <w:rFonts w:ascii="Palatino Linotype" w:hAnsi="Palatino Linotype" w:cs="DKNKFM+ArialNarrow"/>
          <w:color w:val="000000"/>
          <w:sz w:val="21"/>
          <w:szCs w:val="21"/>
          <w:lang w:eastAsia="pt-BR"/>
        </w:rPr>
        <w:t>, letra “b”, não ser procedida dentro do prazo fixado, reputar-se-á como realizada, consumando-se o recebimento definitivo no dia do esgotamento do prazo.</w:t>
      </w:r>
    </w:p>
    <w:p w14:paraId="750867BF"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5E80EF9D" w14:textId="77777777" w:rsidR="00500A16" w:rsidRPr="009709A5" w:rsidRDefault="00B3347C" w:rsidP="00500A16">
      <w:pPr>
        <w:pBdr>
          <w:top w:val="single" w:sz="4" w:space="1" w:color="auto"/>
          <w:left w:val="single" w:sz="4" w:space="4" w:color="auto"/>
          <w:bottom w:val="single" w:sz="4" w:space="1" w:color="auto"/>
          <w:right w:val="single" w:sz="4" w:space="4" w:color="auto"/>
        </w:pBdr>
        <w:shd w:val="clear" w:color="auto" w:fill="E6E6E6"/>
        <w:suppressAutoHyphens w:val="0"/>
        <w:spacing w:line="276" w:lineRule="auto"/>
        <w:jc w:val="both"/>
        <w:rPr>
          <w:rFonts w:ascii="Palatino Linotype" w:hAnsi="Palatino Linotype" w:cs="Arial"/>
          <w:b/>
          <w:sz w:val="21"/>
          <w:szCs w:val="21"/>
          <w:lang w:eastAsia="pt-BR"/>
        </w:rPr>
      </w:pPr>
      <w:r>
        <w:rPr>
          <w:rFonts w:ascii="Palatino Linotype" w:hAnsi="Palatino Linotype" w:cs="Arial"/>
          <w:b/>
          <w:sz w:val="21"/>
          <w:szCs w:val="21"/>
          <w:lang w:eastAsia="pt-BR"/>
        </w:rPr>
        <w:t>8</w:t>
      </w:r>
      <w:r w:rsidR="00500A16" w:rsidRPr="009709A5">
        <w:rPr>
          <w:rFonts w:ascii="Palatino Linotype" w:hAnsi="Palatino Linotype" w:cs="Arial"/>
          <w:b/>
          <w:sz w:val="21"/>
          <w:szCs w:val="21"/>
          <w:lang w:eastAsia="pt-BR"/>
        </w:rPr>
        <w:t xml:space="preserve">. DAS </w:t>
      </w:r>
      <w:r w:rsidR="00500A16" w:rsidRPr="009709A5">
        <w:rPr>
          <w:rFonts w:ascii="Palatino Linotype" w:hAnsi="Palatino Linotype"/>
          <w:b/>
          <w:sz w:val="21"/>
          <w:szCs w:val="21"/>
          <w:lang w:eastAsia="pt-BR"/>
        </w:rPr>
        <w:t>OBRIGAÇÕES DA EMPRESA CONTRATADA</w:t>
      </w:r>
    </w:p>
    <w:p w14:paraId="1375432A" w14:textId="77777777" w:rsidR="00500A16" w:rsidRPr="009709A5" w:rsidRDefault="00500A16" w:rsidP="00500A16">
      <w:pPr>
        <w:suppressAutoHyphens w:val="0"/>
        <w:spacing w:line="276" w:lineRule="auto"/>
        <w:jc w:val="both"/>
        <w:rPr>
          <w:rFonts w:ascii="Palatino Linotype" w:hAnsi="Palatino Linotype"/>
          <w:sz w:val="21"/>
          <w:szCs w:val="21"/>
          <w:lang w:eastAsia="pt-BR"/>
        </w:rPr>
      </w:pPr>
    </w:p>
    <w:p w14:paraId="149E4FAB" w14:textId="77777777" w:rsidR="00500A16" w:rsidRPr="009709A5" w:rsidRDefault="00B3347C" w:rsidP="00500A16">
      <w:pPr>
        <w:suppressAutoHyphens w:val="0"/>
        <w:spacing w:line="276" w:lineRule="auto"/>
        <w:jc w:val="both"/>
        <w:rPr>
          <w:rFonts w:ascii="Palatino Linotype" w:hAnsi="Palatino Linotype"/>
          <w:bCs/>
          <w:sz w:val="21"/>
          <w:szCs w:val="21"/>
          <w:lang w:eastAsia="pt-BR"/>
        </w:rPr>
      </w:pPr>
      <w:r>
        <w:rPr>
          <w:rFonts w:ascii="Palatino Linotype" w:hAnsi="Palatino Linotype"/>
          <w:sz w:val="21"/>
          <w:szCs w:val="21"/>
          <w:lang w:eastAsia="pt-BR"/>
        </w:rPr>
        <w:t>8</w:t>
      </w:r>
      <w:r w:rsidR="00500A16" w:rsidRPr="009709A5">
        <w:rPr>
          <w:rFonts w:ascii="Palatino Linotype" w:hAnsi="Palatino Linotype"/>
          <w:sz w:val="21"/>
          <w:szCs w:val="21"/>
          <w:lang w:eastAsia="pt-BR"/>
        </w:rPr>
        <w:t xml:space="preserve">.1. </w:t>
      </w:r>
      <w:r w:rsidR="00500A16" w:rsidRPr="009709A5">
        <w:rPr>
          <w:rFonts w:ascii="Palatino Linotype" w:hAnsi="Palatino Linotype"/>
          <w:bCs/>
          <w:sz w:val="21"/>
          <w:szCs w:val="21"/>
          <w:lang w:eastAsia="pt-BR"/>
        </w:rPr>
        <w:t xml:space="preserve">Sem prejuízo do integral cumprimento das disposições deste Procedimento Licitatório, bem como das obrigações decorrentes do contrato, cabe à Contratada: </w:t>
      </w:r>
    </w:p>
    <w:p w14:paraId="18630972"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p>
    <w:p w14:paraId="2A6E2857"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r w:rsidRPr="009709A5">
        <w:rPr>
          <w:rFonts w:ascii="Palatino Linotype" w:hAnsi="Palatino Linotype"/>
          <w:bCs/>
          <w:sz w:val="21"/>
          <w:szCs w:val="21"/>
          <w:lang w:eastAsia="pt-BR"/>
        </w:rPr>
        <w:lastRenderedPageBreak/>
        <w:t>a) Responsabilizar-se pelas despesas decorrentes da entrega ou prestação do objeto desta licitação, inclusive materiais, mão de obra, locomoção, transporte, seguros de acidentes, impostos, contribuições previdenciária, encargos trabalhistas, comerciais e outras decorrentes de sua execução.</w:t>
      </w:r>
    </w:p>
    <w:p w14:paraId="5F0E67D9"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p>
    <w:p w14:paraId="46B2CC4B"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r w:rsidRPr="009709A5">
        <w:rPr>
          <w:rFonts w:ascii="Palatino Linotype" w:hAnsi="Palatino Linotype"/>
          <w:bCs/>
          <w:sz w:val="21"/>
          <w:szCs w:val="21"/>
          <w:lang w:eastAsia="pt-BR"/>
        </w:rPr>
        <w:t>b) E</w:t>
      </w:r>
      <w:r>
        <w:rPr>
          <w:rFonts w:ascii="Palatino Linotype" w:hAnsi="Palatino Linotype"/>
          <w:bCs/>
          <w:sz w:val="21"/>
          <w:szCs w:val="21"/>
          <w:lang w:eastAsia="pt-BR"/>
        </w:rPr>
        <w:t xml:space="preserve">xecutar os serviços </w:t>
      </w:r>
      <w:r w:rsidRPr="009709A5">
        <w:rPr>
          <w:rFonts w:ascii="Palatino Linotype" w:hAnsi="Palatino Linotype"/>
          <w:bCs/>
          <w:sz w:val="21"/>
          <w:szCs w:val="21"/>
          <w:lang w:eastAsia="pt-BR"/>
        </w:rPr>
        <w:t>objetos da presente licitação, de acordo com as especificações constantes do Termo de Referência e Edital, inclusive no que tange aos prazos, condições e locais de entrega.</w:t>
      </w:r>
    </w:p>
    <w:p w14:paraId="545438A1"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p>
    <w:p w14:paraId="3E0D5B18"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r w:rsidRPr="009709A5">
        <w:rPr>
          <w:rFonts w:ascii="Palatino Linotype" w:hAnsi="Palatino Linotype"/>
          <w:bCs/>
          <w:sz w:val="21"/>
          <w:szCs w:val="21"/>
          <w:lang w:eastAsia="pt-BR"/>
        </w:rPr>
        <w:t xml:space="preserve">c) Assumir todos os custos de preparação e apresentação de suas propostas e a Administração não será, em nenhum caso, responsável por esses custos, independentemente da condução ou do resultado do processo licitatório. </w:t>
      </w:r>
    </w:p>
    <w:p w14:paraId="216C830F"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p>
    <w:p w14:paraId="5AEC9A09"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r w:rsidRPr="009709A5">
        <w:rPr>
          <w:rFonts w:ascii="Palatino Linotype" w:hAnsi="Palatino Linotype"/>
          <w:bCs/>
          <w:sz w:val="21"/>
          <w:szCs w:val="21"/>
          <w:lang w:eastAsia="pt-BR"/>
        </w:rPr>
        <w:t>d) Zelar pela fiel execução do ajuste contratual, utilizando-se todos os recursos materiais e humanos necessários para tanto.</w:t>
      </w:r>
    </w:p>
    <w:p w14:paraId="41DE1EF7"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p>
    <w:p w14:paraId="0156BF74"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r w:rsidRPr="009709A5">
        <w:rPr>
          <w:rFonts w:ascii="Palatino Linotype" w:hAnsi="Palatino Linotype"/>
          <w:bCs/>
          <w:sz w:val="21"/>
          <w:szCs w:val="21"/>
          <w:lang w:eastAsia="pt-BR"/>
        </w:rPr>
        <w:t>e) Responder por quaisquer danos, perdas ou prejuízos, causados ao Contratante ou a terceiros, por dolo ou culpa, na execução do contrato, bem como, por qualquer que venha a ser causados por seus prepostos, em idênticas hipóteses.</w:t>
      </w:r>
    </w:p>
    <w:p w14:paraId="77FB70D2"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p>
    <w:p w14:paraId="04242486"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r w:rsidRPr="009709A5">
        <w:rPr>
          <w:rFonts w:ascii="Palatino Linotype" w:hAnsi="Palatino Linotype"/>
          <w:bCs/>
          <w:sz w:val="21"/>
          <w:szCs w:val="21"/>
          <w:lang w:eastAsia="pt-BR"/>
        </w:rPr>
        <w:t xml:space="preserve">f) A Contratada comprometer-se-á a dar total garantia quanto à qualidade dos </w:t>
      </w:r>
      <w:r>
        <w:rPr>
          <w:rFonts w:ascii="Palatino Linotype" w:hAnsi="Palatino Linotype"/>
          <w:bCs/>
          <w:sz w:val="21"/>
          <w:szCs w:val="21"/>
          <w:lang w:eastAsia="pt-BR"/>
        </w:rPr>
        <w:t xml:space="preserve">serviços </w:t>
      </w:r>
      <w:r w:rsidRPr="009709A5">
        <w:rPr>
          <w:rFonts w:ascii="Palatino Linotype" w:hAnsi="Palatino Linotype"/>
          <w:bCs/>
          <w:sz w:val="21"/>
          <w:szCs w:val="21"/>
          <w:lang w:eastAsia="pt-BR"/>
        </w:rPr>
        <w:t>fornecidos, bem como, efetuar a substituição, e totalmente às suas expensas de qualquer serviço fornecido fora das especificações constantes da proposta apresentada.</w:t>
      </w:r>
    </w:p>
    <w:p w14:paraId="7999EDD6"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p>
    <w:p w14:paraId="21461DAF"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r w:rsidRPr="009709A5">
        <w:rPr>
          <w:rFonts w:ascii="Palatino Linotype" w:hAnsi="Palatino Linotype"/>
          <w:bCs/>
          <w:sz w:val="21"/>
          <w:szCs w:val="21"/>
          <w:lang w:eastAsia="pt-BR"/>
        </w:rPr>
        <w:t>g) Comunicar imediatamente, por escrito, ao Contratante, através da fiscalização do contrato, qualquer anormalidade verificada.</w:t>
      </w:r>
    </w:p>
    <w:p w14:paraId="19ED8EA1"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p>
    <w:p w14:paraId="498577FA"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r w:rsidRPr="009709A5">
        <w:rPr>
          <w:rFonts w:ascii="Palatino Linotype" w:hAnsi="Palatino Linotype"/>
          <w:bCs/>
          <w:sz w:val="21"/>
          <w:szCs w:val="21"/>
          <w:lang w:eastAsia="pt-BR"/>
        </w:rPr>
        <w:t>h) Assumir todas e quaisquer reclamações e arcar com os ônus decorrentes de ações judiciais, por prejuízos ávidos e originados da execução do contrato, e que sejam ajuizados contra o Contratante por terceiros.</w:t>
      </w:r>
    </w:p>
    <w:p w14:paraId="20588238"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p>
    <w:p w14:paraId="7E88745C"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r w:rsidRPr="009709A5">
        <w:rPr>
          <w:rFonts w:ascii="Palatino Linotype" w:hAnsi="Palatino Linotype"/>
          <w:bCs/>
          <w:sz w:val="21"/>
          <w:szCs w:val="21"/>
          <w:lang w:eastAsia="pt-BR"/>
        </w:rPr>
        <w:t>i) Fornecer os</w:t>
      </w:r>
      <w:r>
        <w:rPr>
          <w:rFonts w:ascii="Palatino Linotype" w:hAnsi="Palatino Linotype"/>
          <w:bCs/>
          <w:sz w:val="21"/>
          <w:szCs w:val="21"/>
          <w:lang w:eastAsia="pt-BR"/>
        </w:rPr>
        <w:t xml:space="preserve"> </w:t>
      </w:r>
      <w:r w:rsidR="001319AF">
        <w:rPr>
          <w:rFonts w:ascii="Palatino Linotype" w:hAnsi="Palatino Linotype"/>
          <w:bCs/>
          <w:sz w:val="21"/>
          <w:szCs w:val="21"/>
          <w:lang w:eastAsia="pt-BR"/>
        </w:rPr>
        <w:t xml:space="preserve">item </w:t>
      </w:r>
      <w:r w:rsidRPr="009709A5">
        <w:rPr>
          <w:rFonts w:ascii="Palatino Linotype" w:hAnsi="Palatino Linotype"/>
          <w:bCs/>
          <w:sz w:val="21"/>
          <w:szCs w:val="21"/>
          <w:lang w:eastAsia="pt-BR"/>
        </w:rPr>
        <w:t>licitados mediante as especificações solicitadas, através de autorização da unidade solicitante.</w:t>
      </w:r>
    </w:p>
    <w:p w14:paraId="53E4DB57"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p>
    <w:p w14:paraId="0DBF846E"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r w:rsidRPr="009709A5">
        <w:rPr>
          <w:rFonts w:ascii="Palatino Linotype" w:hAnsi="Palatino Linotype"/>
          <w:bCs/>
          <w:sz w:val="21"/>
          <w:szCs w:val="21"/>
          <w:lang w:eastAsia="pt-BR"/>
        </w:rPr>
        <w:t xml:space="preserve">j) Responsabilizar-se pelos danos causados diretamente à Administração ou a terceiros até a entrega dos serviços no local indicado; </w:t>
      </w:r>
    </w:p>
    <w:p w14:paraId="0748320D"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p>
    <w:p w14:paraId="77B4D823"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r w:rsidRPr="009709A5">
        <w:rPr>
          <w:rFonts w:ascii="Palatino Linotype" w:hAnsi="Palatino Linotype"/>
          <w:bCs/>
          <w:sz w:val="21"/>
          <w:szCs w:val="21"/>
          <w:lang w:eastAsia="pt-BR"/>
        </w:rPr>
        <w:t>l) Manter durante todo o período de vigência do contrato, todas as condições que ensejaram a sua habilitação na licitação e contratação.</w:t>
      </w:r>
    </w:p>
    <w:p w14:paraId="6FD4B87D"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p>
    <w:p w14:paraId="4EB68454" w14:textId="77777777" w:rsidR="00500A16" w:rsidRPr="009709A5" w:rsidRDefault="00500A16" w:rsidP="00500A16">
      <w:pPr>
        <w:suppressAutoHyphens w:val="0"/>
        <w:spacing w:line="276" w:lineRule="auto"/>
        <w:jc w:val="both"/>
        <w:rPr>
          <w:rFonts w:ascii="Palatino Linotype" w:hAnsi="Palatino Linotype"/>
          <w:bCs/>
          <w:sz w:val="21"/>
          <w:szCs w:val="21"/>
          <w:lang w:eastAsia="pt-BR"/>
        </w:rPr>
      </w:pPr>
      <w:r w:rsidRPr="009709A5">
        <w:rPr>
          <w:rFonts w:ascii="Palatino Linotype" w:hAnsi="Palatino Linotype"/>
          <w:bCs/>
          <w:sz w:val="21"/>
          <w:szCs w:val="21"/>
          <w:lang w:eastAsia="pt-BR"/>
        </w:rPr>
        <w:lastRenderedPageBreak/>
        <w:t>m) Não transferir a terceiro, por qualquer forma, o presente contrato, nem subcontratar qualquer parte do fornecimento a que está obrigada.</w:t>
      </w:r>
    </w:p>
    <w:p w14:paraId="4AFF5A2A"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r w:rsidRPr="009709A5">
        <w:rPr>
          <w:rFonts w:ascii="Palatino Linotype" w:hAnsi="Palatino Linotype"/>
          <w:b/>
          <w:sz w:val="21"/>
          <w:szCs w:val="21"/>
          <w:lang w:eastAsia="pt-BR"/>
        </w:rPr>
        <w:t xml:space="preserve">    </w:t>
      </w:r>
    </w:p>
    <w:p w14:paraId="4132DA52" w14:textId="77777777" w:rsidR="00500A16" w:rsidRPr="009709A5" w:rsidRDefault="00B3347C" w:rsidP="00500A16">
      <w:pPr>
        <w:pBdr>
          <w:top w:val="single" w:sz="4" w:space="1" w:color="auto"/>
          <w:left w:val="single" w:sz="4" w:space="4" w:color="auto"/>
          <w:bottom w:val="single" w:sz="4" w:space="1" w:color="auto"/>
          <w:right w:val="single" w:sz="4" w:space="4" w:color="auto"/>
        </w:pBdr>
        <w:shd w:val="clear" w:color="auto" w:fill="E6E6E6"/>
        <w:suppressAutoHyphens w:val="0"/>
        <w:spacing w:line="276" w:lineRule="auto"/>
        <w:jc w:val="both"/>
        <w:rPr>
          <w:rFonts w:ascii="Palatino Linotype" w:hAnsi="Palatino Linotype" w:cs="Arial"/>
          <w:b/>
          <w:sz w:val="21"/>
          <w:szCs w:val="21"/>
          <w:lang w:eastAsia="pt-BR"/>
        </w:rPr>
      </w:pPr>
      <w:r>
        <w:rPr>
          <w:rFonts w:ascii="Palatino Linotype" w:hAnsi="Palatino Linotype" w:cs="Arial"/>
          <w:b/>
          <w:sz w:val="21"/>
          <w:szCs w:val="21"/>
          <w:lang w:eastAsia="pt-BR"/>
        </w:rPr>
        <w:t>9</w:t>
      </w:r>
      <w:r w:rsidR="00500A16" w:rsidRPr="009709A5">
        <w:rPr>
          <w:rFonts w:ascii="Palatino Linotype" w:hAnsi="Palatino Linotype" w:cs="Arial"/>
          <w:b/>
          <w:sz w:val="21"/>
          <w:szCs w:val="21"/>
          <w:lang w:eastAsia="pt-BR"/>
        </w:rPr>
        <w:t xml:space="preserve">. DAS </w:t>
      </w:r>
      <w:r w:rsidR="00500A16" w:rsidRPr="009709A5">
        <w:rPr>
          <w:rFonts w:ascii="Palatino Linotype" w:hAnsi="Palatino Linotype"/>
          <w:b/>
          <w:sz w:val="21"/>
          <w:szCs w:val="21"/>
          <w:lang w:eastAsia="pt-BR"/>
        </w:rPr>
        <w:t>OBRIGAÇÕES DO MUNICÍPIO CONTRATANTE</w:t>
      </w:r>
    </w:p>
    <w:p w14:paraId="56EE4631" w14:textId="77777777" w:rsidR="00500A16" w:rsidRPr="009709A5" w:rsidRDefault="00500A16" w:rsidP="00500A16">
      <w:pPr>
        <w:suppressAutoHyphens w:val="0"/>
        <w:spacing w:line="276" w:lineRule="auto"/>
        <w:jc w:val="both"/>
        <w:rPr>
          <w:rFonts w:ascii="Palatino Linotype" w:hAnsi="Palatino Linotype"/>
          <w:sz w:val="21"/>
          <w:szCs w:val="21"/>
          <w:lang w:eastAsia="pt-BR"/>
        </w:rPr>
      </w:pPr>
    </w:p>
    <w:p w14:paraId="0E07ADCE" w14:textId="35A6263F" w:rsidR="00500A16" w:rsidRPr="009709A5" w:rsidRDefault="00B3347C" w:rsidP="00500A16">
      <w:pPr>
        <w:suppressAutoHyphens w:val="0"/>
        <w:spacing w:line="276" w:lineRule="auto"/>
        <w:jc w:val="both"/>
        <w:rPr>
          <w:rFonts w:ascii="Palatino Linotype" w:hAnsi="Palatino Linotype"/>
          <w:sz w:val="21"/>
          <w:szCs w:val="21"/>
          <w:lang w:eastAsia="pt-BR"/>
        </w:rPr>
      </w:pPr>
      <w:r>
        <w:rPr>
          <w:rFonts w:ascii="Palatino Linotype" w:hAnsi="Palatino Linotype"/>
          <w:sz w:val="21"/>
          <w:szCs w:val="21"/>
          <w:lang w:eastAsia="pt-BR"/>
        </w:rPr>
        <w:t>9</w:t>
      </w:r>
      <w:r w:rsidR="00500A16" w:rsidRPr="009709A5">
        <w:rPr>
          <w:rFonts w:ascii="Palatino Linotype" w:hAnsi="Palatino Linotype"/>
          <w:sz w:val="21"/>
          <w:szCs w:val="21"/>
          <w:lang w:eastAsia="pt-BR"/>
        </w:rPr>
        <w:t xml:space="preserve">.1. Além das obrigações resultantes da observância da Lei n° 8.666/93 e de outras disposições já previstas no Edital e seus anexos, são obrigações do Município de </w:t>
      </w:r>
      <w:r w:rsidR="00B70E55">
        <w:rPr>
          <w:rFonts w:ascii="Palatino Linotype" w:hAnsi="Palatino Linotype"/>
          <w:sz w:val="21"/>
          <w:szCs w:val="21"/>
          <w:lang w:eastAsia="pt-BR"/>
        </w:rPr>
        <w:t>FRANCISCO MACEDO</w:t>
      </w:r>
      <w:r>
        <w:rPr>
          <w:rFonts w:ascii="Palatino Linotype" w:hAnsi="Palatino Linotype"/>
          <w:sz w:val="21"/>
          <w:szCs w:val="21"/>
          <w:lang w:eastAsia="pt-BR"/>
        </w:rPr>
        <w:t>/PI</w:t>
      </w:r>
      <w:r w:rsidR="00500A16" w:rsidRPr="009709A5">
        <w:rPr>
          <w:rFonts w:ascii="Palatino Linotype" w:hAnsi="Palatino Linotype"/>
          <w:sz w:val="21"/>
          <w:szCs w:val="21"/>
          <w:lang w:eastAsia="pt-BR"/>
        </w:rPr>
        <w:t xml:space="preserve">, por intermédio de suas secretarias, fundos e órgãos: </w:t>
      </w:r>
    </w:p>
    <w:p w14:paraId="57A36FCE" w14:textId="77777777" w:rsidR="00500A16" w:rsidRPr="009709A5" w:rsidRDefault="00500A16" w:rsidP="00500A16">
      <w:pPr>
        <w:suppressAutoHyphens w:val="0"/>
        <w:spacing w:line="276" w:lineRule="auto"/>
        <w:jc w:val="both"/>
        <w:rPr>
          <w:rFonts w:ascii="Palatino Linotype" w:hAnsi="Palatino Linotype"/>
          <w:sz w:val="21"/>
          <w:szCs w:val="21"/>
          <w:lang w:eastAsia="pt-BR"/>
        </w:rPr>
      </w:pPr>
    </w:p>
    <w:p w14:paraId="340525FA" w14:textId="77777777" w:rsidR="00500A16" w:rsidRPr="009709A5" w:rsidRDefault="00500A16" w:rsidP="00500A16">
      <w:pPr>
        <w:suppressAutoHyphens w:val="0"/>
        <w:spacing w:line="276" w:lineRule="auto"/>
        <w:jc w:val="both"/>
        <w:rPr>
          <w:rFonts w:ascii="Palatino Linotype" w:hAnsi="Palatino Linotype"/>
          <w:sz w:val="21"/>
          <w:szCs w:val="21"/>
          <w:lang w:eastAsia="pt-BR"/>
        </w:rPr>
      </w:pPr>
      <w:r w:rsidRPr="009709A5">
        <w:rPr>
          <w:rFonts w:ascii="Palatino Linotype" w:hAnsi="Palatino Linotype"/>
          <w:sz w:val="21"/>
          <w:szCs w:val="21"/>
          <w:lang w:eastAsia="pt-BR"/>
        </w:rPr>
        <w:t>a) Permitir o acesso dos empregados da licitante vencedora às dependências do Contratante para</w:t>
      </w:r>
      <w:r w:rsidR="00F832B8">
        <w:rPr>
          <w:rFonts w:ascii="Palatino Linotype" w:hAnsi="Palatino Linotype"/>
          <w:sz w:val="21"/>
          <w:szCs w:val="21"/>
          <w:lang w:eastAsia="pt-BR"/>
        </w:rPr>
        <w:t xml:space="preserve"> a prestação dos serviços </w:t>
      </w:r>
      <w:r w:rsidRPr="009709A5">
        <w:rPr>
          <w:rFonts w:ascii="Palatino Linotype" w:hAnsi="Palatino Linotype"/>
          <w:sz w:val="21"/>
          <w:szCs w:val="21"/>
          <w:lang w:eastAsia="pt-BR"/>
        </w:rPr>
        <w:t>proporcionando todas as facilidades para que o fornecedor possa cumprir suas obrigações dentro das normas e condições contratuais.</w:t>
      </w:r>
    </w:p>
    <w:p w14:paraId="448EB020" w14:textId="77777777" w:rsidR="00500A16" w:rsidRPr="009709A5" w:rsidRDefault="00500A16" w:rsidP="00500A16">
      <w:pPr>
        <w:suppressAutoHyphens w:val="0"/>
        <w:spacing w:line="276" w:lineRule="auto"/>
        <w:jc w:val="both"/>
        <w:rPr>
          <w:rFonts w:ascii="Palatino Linotype" w:hAnsi="Palatino Linotype"/>
          <w:sz w:val="21"/>
          <w:szCs w:val="21"/>
          <w:lang w:eastAsia="pt-BR"/>
        </w:rPr>
      </w:pPr>
    </w:p>
    <w:p w14:paraId="3107A054" w14:textId="77777777" w:rsidR="00500A16" w:rsidRPr="009709A5" w:rsidRDefault="00500A16" w:rsidP="00500A16">
      <w:pPr>
        <w:suppressAutoHyphens w:val="0"/>
        <w:spacing w:line="276" w:lineRule="auto"/>
        <w:jc w:val="both"/>
        <w:rPr>
          <w:rFonts w:ascii="Palatino Linotype" w:hAnsi="Palatino Linotype"/>
          <w:sz w:val="21"/>
          <w:szCs w:val="21"/>
          <w:lang w:eastAsia="pt-BR"/>
        </w:rPr>
      </w:pPr>
      <w:r w:rsidRPr="009709A5">
        <w:rPr>
          <w:rFonts w:ascii="Palatino Linotype" w:hAnsi="Palatino Linotype"/>
          <w:sz w:val="21"/>
          <w:szCs w:val="21"/>
          <w:lang w:eastAsia="pt-BR"/>
        </w:rPr>
        <w:t xml:space="preserve">b) Receber os </w:t>
      </w:r>
      <w:r>
        <w:rPr>
          <w:rFonts w:ascii="Palatino Linotype" w:hAnsi="Palatino Linotype"/>
          <w:sz w:val="21"/>
          <w:szCs w:val="21"/>
          <w:lang w:eastAsia="pt-BR"/>
        </w:rPr>
        <w:t>serviços</w:t>
      </w:r>
      <w:r w:rsidRPr="009709A5">
        <w:rPr>
          <w:rFonts w:ascii="Palatino Linotype" w:hAnsi="Palatino Linotype"/>
          <w:sz w:val="21"/>
          <w:szCs w:val="21"/>
          <w:lang w:eastAsia="pt-BR"/>
        </w:rPr>
        <w:t xml:space="preserve">, verificando as condições de entrega, conferindo a compatibilidade das especificações constantes da Nota Fiscal com a Nota de Empenho e atestando seu recebimento. </w:t>
      </w:r>
    </w:p>
    <w:p w14:paraId="0C9E9527" w14:textId="77777777" w:rsidR="00500A16" w:rsidRPr="009709A5" w:rsidRDefault="00500A16" w:rsidP="00500A16">
      <w:pPr>
        <w:suppressAutoHyphens w:val="0"/>
        <w:spacing w:line="276" w:lineRule="auto"/>
        <w:jc w:val="both"/>
        <w:rPr>
          <w:rFonts w:ascii="Palatino Linotype" w:hAnsi="Palatino Linotype"/>
          <w:sz w:val="21"/>
          <w:szCs w:val="21"/>
          <w:lang w:eastAsia="pt-BR"/>
        </w:rPr>
      </w:pPr>
    </w:p>
    <w:p w14:paraId="3ACCBC74" w14:textId="77777777" w:rsidR="00500A16" w:rsidRPr="009709A5" w:rsidRDefault="00500A16" w:rsidP="00500A16">
      <w:pPr>
        <w:suppressAutoHyphens w:val="0"/>
        <w:spacing w:line="276" w:lineRule="auto"/>
        <w:jc w:val="both"/>
        <w:rPr>
          <w:rFonts w:ascii="Palatino Linotype" w:hAnsi="Palatino Linotype"/>
          <w:sz w:val="21"/>
          <w:szCs w:val="21"/>
          <w:lang w:eastAsia="pt-BR"/>
        </w:rPr>
      </w:pPr>
      <w:r w:rsidRPr="009709A5">
        <w:rPr>
          <w:rFonts w:ascii="Palatino Linotype" w:hAnsi="Palatino Linotype"/>
          <w:sz w:val="21"/>
          <w:szCs w:val="21"/>
          <w:lang w:eastAsia="pt-BR"/>
        </w:rPr>
        <w:t>c) Efetuar o pagamento mensalmente, no mês subsequente a prestação, até 30 (trinta) dias após recebimento e atesto da Nota Fiscal/Fatura pelo fiscal, comprovando o efetivo fornecimento dos produtos.</w:t>
      </w:r>
    </w:p>
    <w:p w14:paraId="5B668C53" w14:textId="77777777" w:rsidR="00500A16" w:rsidRPr="009709A5" w:rsidRDefault="00500A16" w:rsidP="00500A16">
      <w:pPr>
        <w:suppressAutoHyphens w:val="0"/>
        <w:spacing w:line="276" w:lineRule="auto"/>
        <w:jc w:val="both"/>
        <w:rPr>
          <w:rFonts w:ascii="Palatino Linotype" w:hAnsi="Palatino Linotype"/>
          <w:b/>
          <w:sz w:val="21"/>
          <w:szCs w:val="21"/>
          <w:lang w:eastAsia="pt-BR"/>
        </w:rPr>
      </w:pPr>
    </w:p>
    <w:p w14:paraId="0822325C" w14:textId="77777777" w:rsidR="00500A16" w:rsidRPr="009709A5" w:rsidRDefault="00500A16" w:rsidP="00500A16">
      <w:pPr>
        <w:suppressAutoHyphens w:val="0"/>
        <w:spacing w:line="276" w:lineRule="auto"/>
        <w:jc w:val="both"/>
        <w:rPr>
          <w:rFonts w:ascii="Palatino Linotype" w:hAnsi="Palatino Linotype"/>
          <w:sz w:val="21"/>
          <w:szCs w:val="21"/>
          <w:lang w:eastAsia="pt-BR"/>
        </w:rPr>
      </w:pPr>
      <w:r w:rsidRPr="009709A5">
        <w:rPr>
          <w:rFonts w:ascii="Palatino Linotype" w:hAnsi="Palatino Linotype"/>
          <w:sz w:val="21"/>
          <w:szCs w:val="21"/>
          <w:lang w:eastAsia="pt-BR"/>
        </w:rPr>
        <w:t>d) Devolver, quando for o caso, com a devida justificativa, qualquer serviço fornecido fora das especificações contratadas, bem como com prazo de validade vencido.</w:t>
      </w:r>
    </w:p>
    <w:p w14:paraId="22F29D9C" w14:textId="77777777" w:rsidR="00500A16" w:rsidRPr="009709A5" w:rsidRDefault="00500A16" w:rsidP="00500A16">
      <w:pPr>
        <w:suppressAutoHyphens w:val="0"/>
        <w:spacing w:line="276" w:lineRule="auto"/>
        <w:jc w:val="both"/>
        <w:rPr>
          <w:rFonts w:ascii="Palatino Linotype" w:hAnsi="Palatino Linotype"/>
          <w:sz w:val="21"/>
          <w:szCs w:val="21"/>
          <w:lang w:eastAsia="pt-BR"/>
        </w:rPr>
      </w:pPr>
    </w:p>
    <w:p w14:paraId="50952743" w14:textId="77777777" w:rsidR="00500A16" w:rsidRPr="009709A5" w:rsidRDefault="00500A16" w:rsidP="00500A16">
      <w:pPr>
        <w:suppressAutoHyphens w:val="0"/>
        <w:spacing w:line="276" w:lineRule="auto"/>
        <w:jc w:val="both"/>
        <w:rPr>
          <w:rFonts w:ascii="Palatino Linotype" w:hAnsi="Palatino Linotype"/>
          <w:sz w:val="21"/>
          <w:szCs w:val="21"/>
          <w:lang w:eastAsia="pt-BR"/>
        </w:rPr>
      </w:pPr>
      <w:r w:rsidRPr="009709A5">
        <w:rPr>
          <w:rFonts w:ascii="Palatino Linotype" w:hAnsi="Palatino Linotype"/>
          <w:sz w:val="21"/>
          <w:szCs w:val="21"/>
          <w:lang w:eastAsia="pt-BR"/>
        </w:rPr>
        <w:t>e) Promover por meio de servidores especialmente designados, o acompanhamento e a fiscalização da Ata ou contrato sob os aspectos quantitativos e qualitativos, dando aceite observando o detalhamento contido neste Termo ou devolvendo para substituição, os que porventura não atenderem as descrições e especificações exigidas, sem ônus para o Contratante.</w:t>
      </w:r>
    </w:p>
    <w:p w14:paraId="05101B05" w14:textId="77777777" w:rsidR="00500A16" w:rsidRPr="009709A5" w:rsidRDefault="00500A16" w:rsidP="00500A16">
      <w:pPr>
        <w:suppressAutoHyphens w:val="0"/>
        <w:spacing w:line="276" w:lineRule="auto"/>
        <w:jc w:val="both"/>
        <w:rPr>
          <w:rFonts w:ascii="Palatino Linotype" w:hAnsi="Palatino Linotype"/>
          <w:sz w:val="21"/>
          <w:szCs w:val="21"/>
          <w:lang w:eastAsia="pt-BR"/>
        </w:rPr>
      </w:pPr>
    </w:p>
    <w:p w14:paraId="55E954F3" w14:textId="77777777" w:rsidR="00500A16" w:rsidRPr="009709A5" w:rsidRDefault="00500A16" w:rsidP="00500A16">
      <w:pPr>
        <w:suppressAutoHyphens w:val="0"/>
        <w:spacing w:line="276" w:lineRule="auto"/>
        <w:jc w:val="both"/>
        <w:rPr>
          <w:rFonts w:ascii="Palatino Linotype" w:hAnsi="Palatino Linotype"/>
          <w:sz w:val="21"/>
          <w:szCs w:val="21"/>
          <w:lang w:eastAsia="pt-BR"/>
        </w:rPr>
      </w:pPr>
      <w:r w:rsidRPr="009709A5">
        <w:rPr>
          <w:rFonts w:ascii="Palatino Linotype" w:hAnsi="Palatino Linotype"/>
          <w:sz w:val="21"/>
          <w:szCs w:val="21"/>
          <w:lang w:eastAsia="pt-BR"/>
        </w:rPr>
        <w:t>f) Exigir o cumprimento de todas as obrigações assumidas pelo Contratado, de acordo com as cláusulas contratuais e os termos de sua proposta.</w:t>
      </w:r>
    </w:p>
    <w:p w14:paraId="736CC8B7" w14:textId="77777777" w:rsidR="00500A16" w:rsidRPr="009709A5" w:rsidRDefault="00500A16" w:rsidP="00500A16">
      <w:pPr>
        <w:suppressAutoHyphens w:val="0"/>
        <w:spacing w:line="276" w:lineRule="auto"/>
        <w:jc w:val="both"/>
        <w:rPr>
          <w:rFonts w:ascii="Palatino Linotype" w:hAnsi="Palatino Linotype"/>
          <w:sz w:val="21"/>
          <w:szCs w:val="21"/>
          <w:lang w:eastAsia="pt-BR"/>
        </w:rPr>
      </w:pPr>
    </w:p>
    <w:p w14:paraId="2F5CF789" w14:textId="77777777" w:rsidR="00500A16" w:rsidRPr="009709A5" w:rsidRDefault="00B3347C" w:rsidP="00500A16">
      <w:pPr>
        <w:pBdr>
          <w:top w:val="single" w:sz="4" w:space="1" w:color="auto"/>
          <w:left w:val="single" w:sz="4" w:space="4" w:color="auto"/>
          <w:bottom w:val="single" w:sz="4" w:space="1" w:color="auto"/>
          <w:right w:val="single" w:sz="4" w:space="4" w:color="auto"/>
        </w:pBdr>
        <w:shd w:val="clear" w:color="auto" w:fill="E6E6E6"/>
        <w:suppressAutoHyphens w:val="0"/>
        <w:spacing w:line="276" w:lineRule="auto"/>
        <w:jc w:val="both"/>
        <w:rPr>
          <w:rFonts w:ascii="Palatino Linotype" w:hAnsi="Palatino Linotype" w:cs="Arial"/>
          <w:b/>
          <w:sz w:val="21"/>
          <w:szCs w:val="21"/>
          <w:lang w:eastAsia="pt-BR"/>
        </w:rPr>
      </w:pPr>
      <w:r>
        <w:rPr>
          <w:rFonts w:ascii="Palatino Linotype" w:hAnsi="Palatino Linotype" w:cs="Arial"/>
          <w:b/>
          <w:sz w:val="21"/>
          <w:szCs w:val="21"/>
          <w:lang w:eastAsia="pt-BR"/>
        </w:rPr>
        <w:t>10</w:t>
      </w:r>
      <w:r w:rsidR="00500A16" w:rsidRPr="009709A5">
        <w:rPr>
          <w:rFonts w:ascii="Palatino Linotype" w:hAnsi="Palatino Linotype" w:cs="Arial"/>
          <w:b/>
          <w:sz w:val="21"/>
          <w:szCs w:val="21"/>
          <w:lang w:eastAsia="pt-BR"/>
        </w:rPr>
        <w:t>. DA FISCALIZAÇÃO</w:t>
      </w:r>
    </w:p>
    <w:p w14:paraId="1C9121B5"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06C6D58E" w14:textId="77777777" w:rsidR="00500A16" w:rsidRPr="009709A5" w:rsidRDefault="00B3347C" w:rsidP="00500A16">
      <w:pPr>
        <w:suppressAutoHyphens w:val="0"/>
        <w:spacing w:line="276" w:lineRule="auto"/>
        <w:jc w:val="both"/>
        <w:rPr>
          <w:rFonts w:ascii="Palatino Linotype" w:hAnsi="Palatino Linotype" w:cs="Arial"/>
          <w:color w:val="000000"/>
          <w:sz w:val="21"/>
          <w:szCs w:val="21"/>
          <w:lang w:eastAsia="pt-BR"/>
        </w:rPr>
      </w:pPr>
      <w:r>
        <w:rPr>
          <w:rFonts w:ascii="Palatino Linotype" w:hAnsi="Palatino Linotype" w:cs="Arial"/>
          <w:color w:val="000000"/>
          <w:sz w:val="21"/>
          <w:szCs w:val="21"/>
          <w:lang w:eastAsia="pt-BR"/>
        </w:rPr>
        <w:t>10</w:t>
      </w:r>
      <w:r w:rsidR="00500A16" w:rsidRPr="009709A5">
        <w:rPr>
          <w:rFonts w:ascii="Palatino Linotype" w:hAnsi="Palatino Linotype" w:cs="Arial"/>
          <w:color w:val="000000"/>
          <w:sz w:val="21"/>
          <w:szCs w:val="21"/>
          <w:lang w:eastAsia="pt-BR"/>
        </w:rPr>
        <w:t xml:space="preserve">.1. A fiscalização da contratação será exercida por um representante da Administração, ao qual competirá dirimir as dúvidas que surgirem no curso da execução do contrato, e de tudo dará ciência à Administração. </w:t>
      </w:r>
    </w:p>
    <w:p w14:paraId="14FB4FED" w14:textId="77777777" w:rsidR="00500A16" w:rsidRPr="009709A5" w:rsidRDefault="00500A16" w:rsidP="00500A16">
      <w:pPr>
        <w:suppressAutoHyphens w:val="0"/>
        <w:spacing w:line="276" w:lineRule="auto"/>
        <w:jc w:val="both"/>
        <w:rPr>
          <w:rFonts w:ascii="Palatino Linotype" w:hAnsi="Palatino Linotype" w:cs="Arial"/>
          <w:color w:val="000000"/>
          <w:sz w:val="21"/>
          <w:szCs w:val="21"/>
          <w:lang w:eastAsia="pt-BR"/>
        </w:rPr>
      </w:pPr>
    </w:p>
    <w:p w14:paraId="0835F870" w14:textId="77777777" w:rsidR="00500A16" w:rsidRPr="009709A5" w:rsidRDefault="00B3347C" w:rsidP="00500A16">
      <w:pPr>
        <w:suppressAutoHyphens w:val="0"/>
        <w:spacing w:line="276" w:lineRule="auto"/>
        <w:jc w:val="both"/>
        <w:rPr>
          <w:rFonts w:ascii="Palatino Linotype" w:hAnsi="Palatino Linotype" w:cs="Arial"/>
          <w:color w:val="000000"/>
          <w:sz w:val="21"/>
          <w:szCs w:val="21"/>
          <w:lang w:eastAsia="pt-BR"/>
        </w:rPr>
      </w:pPr>
      <w:r>
        <w:rPr>
          <w:rFonts w:ascii="Palatino Linotype" w:hAnsi="Palatino Linotype" w:cs="Arial"/>
          <w:color w:val="000000"/>
          <w:sz w:val="21"/>
          <w:szCs w:val="21"/>
          <w:lang w:eastAsia="pt-BR"/>
        </w:rPr>
        <w:t>10</w:t>
      </w:r>
      <w:r w:rsidR="00500A16" w:rsidRPr="009709A5">
        <w:rPr>
          <w:rFonts w:ascii="Palatino Linotype" w:hAnsi="Palatino Linotype" w:cs="Arial"/>
          <w:color w:val="000000"/>
          <w:sz w:val="21"/>
          <w:szCs w:val="21"/>
          <w:lang w:eastAsia="pt-BR"/>
        </w:rPr>
        <w:t xml:space="preserve">.2. A fiscalização de que trata este item não exclui nem reduz a responsabilidade da fornecedora, inclusive perante terceiros, por qualquer irregularidade, ainda que resultante de </w:t>
      </w:r>
      <w:r w:rsidR="00500A16" w:rsidRPr="009709A5">
        <w:rPr>
          <w:rFonts w:ascii="Palatino Linotype" w:hAnsi="Palatino Linotype" w:cs="Arial"/>
          <w:color w:val="000000"/>
          <w:sz w:val="21"/>
          <w:szCs w:val="21"/>
          <w:lang w:eastAsia="pt-BR"/>
        </w:rPr>
        <w:lastRenderedPageBreak/>
        <w:t xml:space="preserve">imperfeições técnicas, vícios redibitórios, ou emprego de material inadequado ou de qualidade inferior, e, na ocorrência desta, não implica em corresponsabilidade da </w:t>
      </w:r>
      <w:r w:rsidR="00500A16" w:rsidRPr="009709A5">
        <w:rPr>
          <w:rFonts w:ascii="Palatino Linotype" w:hAnsi="Palatino Linotype" w:cs="Arial"/>
          <w:bCs/>
          <w:iCs/>
          <w:color w:val="000000"/>
          <w:sz w:val="21"/>
          <w:szCs w:val="21"/>
          <w:lang w:eastAsia="pt-BR"/>
        </w:rPr>
        <w:t>Administração</w:t>
      </w:r>
      <w:r w:rsidR="00500A16" w:rsidRPr="009709A5">
        <w:rPr>
          <w:rFonts w:ascii="Palatino Linotype" w:hAnsi="Palatino Linotype" w:cs="Arial"/>
          <w:color w:val="000000"/>
          <w:sz w:val="21"/>
          <w:szCs w:val="21"/>
          <w:lang w:eastAsia="pt-BR"/>
        </w:rPr>
        <w:t xml:space="preserve"> ou de seus agentes e prepostos, de conformidade com o art. 70 da Lei n° 8.666/93.</w:t>
      </w:r>
    </w:p>
    <w:p w14:paraId="1988A327" w14:textId="77777777" w:rsidR="00500A16" w:rsidRPr="009709A5" w:rsidRDefault="00500A16" w:rsidP="00500A16">
      <w:pPr>
        <w:suppressAutoHyphens w:val="0"/>
        <w:spacing w:line="276" w:lineRule="auto"/>
        <w:jc w:val="both"/>
        <w:rPr>
          <w:rFonts w:ascii="Palatino Linotype" w:hAnsi="Palatino Linotype" w:cs="Arial"/>
          <w:color w:val="000000"/>
          <w:sz w:val="21"/>
          <w:szCs w:val="21"/>
          <w:lang w:eastAsia="pt-BR"/>
        </w:rPr>
      </w:pPr>
    </w:p>
    <w:p w14:paraId="29E7C711" w14:textId="77777777" w:rsidR="00500A16" w:rsidRPr="009709A5" w:rsidRDefault="00B3347C" w:rsidP="00500A16">
      <w:pPr>
        <w:suppressAutoHyphens w:val="0"/>
        <w:spacing w:line="276" w:lineRule="auto"/>
        <w:jc w:val="both"/>
        <w:rPr>
          <w:rFonts w:ascii="Palatino Linotype" w:hAnsi="Palatino Linotype" w:cs="Arial"/>
          <w:color w:val="000000"/>
          <w:sz w:val="21"/>
          <w:szCs w:val="21"/>
          <w:lang w:eastAsia="pt-BR"/>
        </w:rPr>
      </w:pPr>
      <w:r>
        <w:rPr>
          <w:rFonts w:ascii="Palatino Linotype" w:hAnsi="Palatino Linotype" w:cs="Arial"/>
          <w:color w:val="000000"/>
          <w:sz w:val="21"/>
          <w:szCs w:val="21"/>
          <w:lang w:eastAsia="pt-BR"/>
        </w:rPr>
        <w:t>10</w:t>
      </w:r>
      <w:r w:rsidR="00500A16" w:rsidRPr="009709A5">
        <w:rPr>
          <w:rFonts w:ascii="Palatino Linotype" w:hAnsi="Palatino Linotype" w:cs="Arial"/>
          <w:color w:val="000000"/>
          <w:sz w:val="21"/>
          <w:szCs w:val="21"/>
          <w:lang w:eastAsia="pt-BR"/>
        </w:rPr>
        <w:t>.3.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BCC9DFC" w14:textId="77777777" w:rsidR="00500A16" w:rsidRPr="009709A5" w:rsidRDefault="00500A16" w:rsidP="00500A16">
      <w:pPr>
        <w:suppressAutoHyphens w:val="0"/>
        <w:spacing w:line="276" w:lineRule="auto"/>
        <w:jc w:val="both"/>
        <w:rPr>
          <w:rFonts w:ascii="Palatino Linotype" w:hAnsi="Palatino Linotype" w:cs="Arial"/>
          <w:color w:val="000000"/>
          <w:sz w:val="21"/>
          <w:szCs w:val="21"/>
          <w:lang w:eastAsia="pt-BR"/>
        </w:rPr>
      </w:pPr>
    </w:p>
    <w:p w14:paraId="33D598FA" w14:textId="77777777" w:rsidR="00500A16" w:rsidRPr="009709A5" w:rsidRDefault="00B3347C" w:rsidP="00500A16">
      <w:pPr>
        <w:suppressAutoHyphens w:val="0"/>
        <w:spacing w:line="276" w:lineRule="auto"/>
        <w:jc w:val="both"/>
        <w:rPr>
          <w:rFonts w:ascii="Palatino Linotype" w:hAnsi="Palatino Linotype" w:cs="Arial"/>
          <w:color w:val="000000"/>
          <w:sz w:val="21"/>
          <w:szCs w:val="21"/>
          <w:lang w:eastAsia="pt-BR"/>
        </w:rPr>
      </w:pPr>
      <w:r>
        <w:rPr>
          <w:rFonts w:ascii="Palatino Linotype" w:hAnsi="Palatino Linotype" w:cs="Arial"/>
          <w:color w:val="000000"/>
          <w:sz w:val="21"/>
          <w:szCs w:val="21"/>
          <w:lang w:eastAsia="pt-BR"/>
        </w:rPr>
        <w:t>10</w:t>
      </w:r>
      <w:r w:rsidR="00500A16" w:rsidRPr="009709A5">
        <w:rPr>
          <w:rFonts w:ascii="Palatino Linotype" w:hAnsi="Palatino Linotype" w:cs="Arial"/>
          <w:color w:val="000000"/>
          <w:sz w:val="21"/>
          <w:szCs w:val="21"/>
          <w:lang w:eastAsia="pt-BR"/>
        </w:rPr>
        <w:t>.4. Aplicam</w:t>
      </w:r>
      <w:r w:rsidR="00500A16" w:rsidRPr="009709A5">
        <w:rPr>
          <w:rFonts w:ascii="Palatino Linotype" w:hAnsi="Palatino Linotype" w:cs="Arial"/>
          <w:color w:val="000000"/>
          <w:sz w:val="21"/>
          <w:szCs w:val="21"/>
          <w:lang w:eastAsia="pt-BR"/>
        </w:rPr>
        <w:noBreakHyphen/>
        <w:t>se, subsidiariamente a este item as disposições constantes da Seção IV, do Capítulo III, da Lei n° 8.666/93.</w:t>
      </w:r>
    </w:p>
    <w:p w14:paraId="245A6CCA" w14:textId="77777777" w:rsidR="00500A16" w:rsidRPr="009709A5" w:rsidRDefault="00500A16" w:rsidP="00500A16">
      <w:pPr>
        <w:suppressAutoHyphens w:val="0"/>
        <w:spacing w:line="276" w:lineRule="auto"/>
        <w:jc w:val="both"/>
        <w:rPr>
          <w:rFonts w:ascii="Palatino Linotype" w:hAnsi="Palatino Linotype"/>
          <w:sz w:val="21"/>
          <w:szCs w:val="21"/>
          <w:lang w:eastAsia="pt-BR"/>
        </w:rPr>
      </w:pPr>
    </w:p>
    <w:p w14:paraId="3C0C3D2D" w14:textId="77777777" w:rsidR="00500A16" w:rsidRPr="009709A5" w:rsidRDefault="00B3347C" w:rsidP="00500A16">
      <w:pPr>
        <w:pBdr>
          <w:top w:val="single" w:sz="4" w:space="1" w:color="auto"/>
          <w:left w:val="single" w:sz="4" w:space="4" w:color="auto"/>
          <w:bottom w:val="single" w:sz="4" w:space="1" w:color="auto"/>
          <w:right w:val="single" w:sz="4" w:space="4" w:color="auto"/>
        </w:pBdr>
        <w:shd w:val="clear" w:color="auto" w:fill="E6E6E6"/>
        <w:suppressAutoHyphens w:val="0"/>
        <w:spacing w:line="276" w:lineRule="auto"/>
        <w:jc w:val="both"/>
        <w:rPr>
          <w:rFonts w:ascii="Palatino Linotype" w:hAnsi="Palatino Linotype" w:cs="Arial"/>
          <w:b/>
          <w:sz w:val="21"/>
          <w:szCs w:val="21"/>
          <w:lang w:eastAsia="pt-BR"/>
        </w:rPr>
      </w:pPr>
      <w:r>
        <w:rPr>
          <w:rFonts w:ascii="Palatino Linotype" w:hAnsi="Palatino Linotype" w:cs="Arial"/>
          <w:b/>
          <w:sz w:val="21"/>
          <w:szCs w:val="21"/>
          <w:lang w:eastAsia="pt-BR"/>
        </w:rPr>
        <w:t>11</w:t>
      </w:r>
      <w:r w:rsidR="00500A16" w:rsidRPr="009709A5">
        <w:rPr>
          <w:rFonts w:ascii="Palatino Linotype" w:hAnsi="Palatino Linotype" w:cs="Arial"/>
          <w:b/>
          <w:sz w:val="21"/>
          <w:szCs w:val="21"/>
          <w:lang w:eastAsia="pt-BR"/>
        </w:rPr>
        <w:t xml:space="preserve">. DO PAGAMENTO </w:t>
      </w:r>
    </w:p>
    <w:p w14:paraId="3C93BF3D" w14:textId="77777777" w:rsidR="00500A16" w:rsidRPr="009709A5" w:rsidRDefault="00500A16" w:rsidP="00500A16">
      <w:pPr>
        <w:suppressAutoHyphens w:val="0"/>
        <w:spacing w:line="276" w:lineRule="auto"/>
        <w:jc w:val="both"/>
        <w:rPr>
          <w:rFonts w:ascii="Palatino Linotype" w:hAnsi="Palatino Linotype" w:cs="DKNKFM+ArialNarrow"/>
          <w:color w:val="000000"/>
          <w:sz w:val="21"/>
          <w:szCs w:val="21"/>
          <w:lang w:eastAsia="pt-BR"/>
        </w:rPr>
      </w:pPr>
    </w:p>
    <w:p w14:paraId="0B1C637A" w14:textId="62698424" w:rsidR="00500A16" w:rsidRPr="009709A5" w:rsidRDefault="00B3347C" w:rsidP="00500A16">
      <w:pPr>
        <w:suppressAutoHyphens w:val="0"/>
        <w:spacing w:line="276" w:lineRule="auto"/>
        <w:jc w:val="both"/>
        <w:rPr>
          <w:rFonts w:ascii="Palatino Linotype" w:hAnsi="Palatino Linotype" w:cs="Arial"/>
          <w:color w:val="000000"/>
          <w:sz w:val="21"/>
          <w:szCs w:val="21"/>
          <w:lang w:eastAsia="pt-BR"/>
        </w:rPr>
      </w:pPr>
      <w:r>
        <w:rPr>
          <w:rFonts w:ascii="Palatino Linotype" w:hAnsi="Palatino Linotype" w:cs="Arial"/>
          <w:color w:val="000000"/>
          <w:sz w:val="21"/>
          <w:szCs w:val="21"/>
          <w:lang w:eastAsia="pt-BR"/>
        </w:rPr>
        <w:t>11</w:t>
      </w:r>
      <w:r w:rsidR="00500A16" w:rsidRPr="009709A5">
        <w:rPr>
          <w:rFonts w:ascii="Palatino Linotype" w:hAnsi="Palatino Linotype" w:cs="Arial"/>
          <w:color w:val="000000"/>
          <w:sz w:val="21"/>
          <w:szCs w:val="21"/>
          <w:lang w:eastAsia="pt-BR"/>
        </w:rPr>
        <w:t xml:space="preserve">.1. O pagamento será realizado pelo setor competente da Prefeitura Municipal de </w:t>
      </w:r>
      <w:r w:rsidR="00B70E55">
        <w:rPr>
          <w:rFonts w:ascii="Palatino Linotype" w:hAnsi="Palatino Linotype" w:cs="Arial"/>
          <w:color w:val="000000"/>
          <w:sz w:val="21"/>
          <w:szCs w:val="21"/>
          <w:lang w:eastAsia="pt-BR"/>
        </w:rPr>
        <w:t>FRANCISCO MACEDO</w:t>
      </w:r>
      <w:r w:rsidR="008A0896">
        <w:rPr>
          <w:rFonts w:ascii="Palatino Linotype" w:hAnsi="Palatino Linotype" w:cs="Arial"/>
          <w:color w:val="000000"/>
          <w:sz w:val="21"/>
          <w:szCs w:val="21"/>
          <w:lang w:eastAsia="pt-BR"/>
        </w:rPr>
        <w:t>/PI</w:t>
      </w:r>
      <w:r w:rsidR="00500A16" w:rsidRPr="009709A5">
        <w:rPr>
          <w:rFonts w:ascii="Palatino Linotype" w:hAnsi="Palatino Linotype" w:cs="Arial"/>
          <w:color w:val="000000"/>
          <w:sz w:val="21"/>
          <w:szCs w:val="21"/>
          <w:lang w:eastAsia="pt-BR"/>
        </w:rPr>
        <w:t>, até 30 dias após a solicitação que deverá ser protocolada até o 5° (quinto) dia do mês subsequente ao da entrega dos materiais, acompanhado da nota fiscal/fatura, emitida juntamente com recibo em 04 (quatro) vias de igual valor, cópia do contrato/nota de empenho, cópia das certidões de regularidade junto ao INSS e FGTS certidões conjunta de dívida ativa e débitos fiscais junto à união, certidão negativa de débitos junto a fazenda estadual, certidão negativa de débitos municipais, ordem de fornecimento do objeto, firmado pela autoridade competente, e em conformidade com o disposto no art. 40, inciso XIV, alínea “a”, da Lei n° 8.666/93.</w:t>
      </w:r>
    </w:p>
    <w:p w14:paraId="5B20EA67" w14:textId="77777777" w:rsidR="00500A16" w:rsidRPr="009709A5" w:rsidRDefault="00500A16" w:rsidP="00500A16">
      <w:pPr>
        <w:suppressAutoHyphens w:val="0"/>
        <w:spacing w:line="276" w:lineRule="auto"/>
        <w:jc w:val="both"/>
        <w:rPr>
          <w:rFonts w:ascii="Palatino Linotype" w:hAnsi="Palatino Linotype" w:cs="Arial"/>
          <w:color w:val="000000"/>
          <w:sz w:val="21"/>
          <w:szCs w:val="21"/>
          <w:lang w:eastAsia="pt-BR"/>
        </w:rPr>
      </w:pPr>
    </w:p>
    <w:p w14:paraId="18CD5C45" w14:textId="77777777" w:rsidR="00500A16" w:rsidRPr="009709A5" w:rsidRDefault="00B3347C" w:rsidP="00500A16">
      <w:pPr>
        <w:suppressAutoHyphens w:val="0"/>
        <w:spacing w:line="276" w:lineRule="auto"/>
        <w:jc w:val="both"/>
        <w:rPr>
          <w:rFonts w:ascii="Palatino Linotype" w:hAnsi="Palatino Linotype" w:cs="Arial"/>
          <w:color w:val="000000"/>
          <w:sz w:val="21"/>
          <w:szCs w:val="21"/>
          <w:lang w:eastAsia="pt-BR"/>
        </w:rPr>
      </w:pPr>
      <w:r>
        <w:rPr>
          <w:rFonts w:ascii="Palatino Linotype" w:hAnsi="Palatino Linotype" w:cs="Arial"/>
          <w:color w:val="000000"/>
          <w:sz w:val="21"/>
          <w:szCs w:val="21"/>
          <w:lang w:eastAsia="pt-BR"/>
        </w:rPr>
        <w:t>11</w:t>
      </w:r>
      <w:r w:rsidR="00500A16" w:rsidRPr="009709A5">
        <w:rPr>
          <w:rFonts w:ascii="Palatino Linotype" w:hAnsi="Palatino Linotype" w:cs="Arial"/>
          <w:color w:val="000000"/>
          <w:sz w:val="21"/>
          <w:szCs w:val="21"/>
          <w:lang w:eastAsia="pt-BR"/>
        </w:rPr>
        <w:t>.2. A nota fiscal referida acima deverá apresentar discriminadamente os produtos fornecidos a que se referir.</w:t>
      </w:r>
    </w:p>
    <w:p w14:paraId="1959774B" w14:textId="77777777" w:rsidR="00500A16" w:rsidRPr="009709A5" w:rsidRDefault="00500A16" w:rsidP="00500A16">
      <w:pPr>
        <w:suppressAutoHyphens w:val="0"/>
        <w:spacing w:line="276" w:lineRule="auto"/>
        <w:jc w:val="both"/>
        <w:rPr>
          <w:rFonts w:ascii="Palatino Linotype" w:hAnsi="Palatino Linotype" w:cs="Arial"/>
          <w:color w:val="000000"/>
          <w:sz w:val="21"/>
          <w:szCs w:val="21"/>
          <w:lang w:eastAsia="pt-BR"/>
        </w:rPr>
      </w:pPr>
    </w:p>
    <w:p w14:paraId="184242E1" w14:textId="77777777" w:rsidR="00500A16" w:rsidRPr="009709A5" w:rsidRDefault="008A0896" w:rsidP="00500A16">
      <w:pPr>
        <w:suppressAutoHyphens w:val="0"/>
        <w:spacing w:line="276" w:lineRule="auto"/>
        <w:jc w:val="both"/>
        <w:rPr>
          <w:rFonts w:ascii="Palatino Linotype" w:hAnsi="Palatino Linotype" w:cs="Arial"/>
          <w:color w:val="000000"/>
          <w:sz w:val="21"/>
          <w:szCs w:val="21"/>
          <w:lang w:eastAsia="pt-BR"/>
        </w:rPr>
      </w:pPr>
      <w:r>
        <w:rPr>
          <w:rFonts w:ascii="Palatino Linotype" w:hAnsi="Palatino Linotype" w:cs="Arial"/>
          <w:color w:val="000000"/>
          <w:sz w:val="21"/>
          <w:szCs w:val="21"/>
          <w:lang w:eastAsia="pt-BR"/>
        </w:rPr>
        <w:t>11</w:t>
      </w:r>
      <w:r w:rsidR="00500A16" w:rsidRPr="009709A5">
        <w:rPr>
          <w:rFonts w:ascii="Palatino Linotype" w:hAnsi="Palatino Linotype" w:cs="Arial"/>
          <w:color w:val="000000"/>
          <w:sz w:val="21"/>
          <w:szCs w:val="21"/>
          <w:lang w:eastAsia="pt-BR"/>
        </w:rPr>
        <w:t>.3. As notas fiscais/faturas que apresentarem incorreções serão devolvidas à contratada e neste caso o vencimento dar-se-á no prazo de 30 (trinta) dias, contados da apresentação da documentação devidamente corrigida e válida, não ocorrendo neste caso, quaisquer ônus por parte da Administração.</w:t>
      </w:r>
    </w:p>
    <w:p w14:paraId="410C61EB" w14:textId="77777777" w:rsidR="00500A16" w:rsidRPr="009709A5" w:rsidRDefault="00500A16" w:rsidP="00500A16">
      <w:pPr>
        <w:suppressAutoHyphens w:val="0"/>
        <w:spacing w:line="276" w:lineRule="auto"/>
        <w:jc w:val="both"/>
        <w:rPr>
          <w:rFonts w:ascii="Palatino Linotype" w:hAnsi="Palatino Linotype" w:cs="Arial"/>
          <w:color w:val="000000"/>
          <w:sz w:val="21"/>
          <w:szCs w:val="21"/>
          <w:lang w:eastAsia="pt-BR"/>
        </w:rPr>
      </w:pPr>
    </w:p>
    <w:p w14:paraId="13154659" w14:textId="77777777" w:rsidR="00500A16" w:rsidRPr="009709A5" w:rsidRDefault="008A0896" w:rsidP="00500A16">
      <w:pPr>
        <w:suppressAutoHyphens w:val="0"/>
        <w:spacing w:line="276" w:lineRule="auto"/>
        <w:jc w:val="both"/>
        <w:rPr>
          <w:rFonts w:ascii="Palatino Linotype" w:hAnsi="Palatino Linotype" w:cs="Arial"/>
          <w:color w:val="000000"/>
          <w:sz w:val="21"/>
          <w:szCs w:val="21"/>
          <w:lang w:eastAsia="pt-BR"/>
        </w:rPr>
      </w:pPr>
      <w:r>
        <w:rPr>
          <w:rFonts w:ascii="Palatino Linotype" w:hAnsi="Palatino Linotype" w:cs="Arial"/>
          <w:color w:val="000000"/>
          <w:sz w:val="21"/>
          <w:szCs w:val="21"/>
          <w:lang w:eastAsia="pt-BR"/>
        </w:rPr>
        <w:t>11</w:t>
      </w:r>
      <w:r w:rsidR="00500A16" w:rsidRPr="009709A5">
        <w:rPr>
          <w:rFonts w:ascii="Palatino Linotype" w:hAnsi="Palatino Linotype" w:cs="Arial"/>
          <w:color w:val="000000"/>
          <w:sz w:val="21"/>
          <w:szCs w:val="21"/>
          <w:lang w:eastAsia="pt-BR"/>
        </w:rPr>
        <w:t>.4. Nenhum pagamento será efetuado aos adjudicatários enquanto pendente de liquidação ou qualquer obrigação financeira que lhe for imposta em virtude de penalidade ou falta de entrega dos alimentos.</w:t>
      </w:r>
    </w:p>
    <w:p w14:paraId="32386CDF" w14:textId="77777777" w:rsidR="00500A16" w:rsidRPr="009709A5" w:rsidRDefault="00500A16" w:rsidP="00500A16">
      <w:pPr>
        <w:suppressAutoHyphens w:val="0"/>
        <w:spacing w:line="276" w:lineRule="auto"/>
        <w:jc w:val="both"/>
        <w:rPr>
          <w:rFonts w:ascii="Palatino Linotype" w:hAnsi="Palatino Linotype"/>
          <w:sz w:val="21"/>
          <w:szCs w:val="21"/>
          <w:lang w:eastAsia="pt-BR"/>
        </w:rPr>
      </w:pPr>
    </w:p>
    <w:p w14:paraId="39B564C1" w14:textId="77777777" w:rsidR="00500A16" w:rsidRPr="009709A5" w:rsidRDefault="008A0896" w:rsidP="00500A16">
      <w:pPr>
        <w:pBdr>
          <w:top w:val="single" w:sz="4" w:space="1" w:color="auto"/>
          <w:left w:val="single" w:sz="4" w:space="4" w:color="auto"/>
          <w:bottom w:val="single" w:sz="4" w:space="1" w:color="auto"/>
          <w:right w:val="single" w:sz="4" w:space="4" w:color="auto"/>
        </w:pBdr>
        <w:shd w:val="clear" w:color="auto" w:fill="E6E6E6"/>
        <w:suppressAutoHyphens w:val="0"/>
        <w:spacing w:line="276" w:lineRule="auto"/>
        <w:jc w:val="both"/>
        <w:rPr>
          <w:rFonts w:ascii="Palatino Linotype" w:hAnsi="Palatino Linotype" w:cs="Arial"/>
          <w:b/>
          <w:sz w:val="21"/>
          <w:szCs w:val="21"/>
          <w:lang w:eastAsia="pt-BR"/>
        </w:rPr>
      </w:pPr>
      <w:r>
        <w:rPr>
          <w:rFonts w:ascii="Palatino Linotype" w:hAnsi="Palatino Linotype" w:cs="Arial"/>
          <w:b/>
          <w:sz w:val="21"/>
          <w:szCs w:val="21"/>
          <w:lang w:eastAsia="pt-BR"/>
        </w:rPr>
        <w:t>12</w:t>
      </w:r>
      <w:r w:rsidR="00500A16" w:rsidRPr="009709A5">
        <w:rPr>
          <w:rFonts w:ascii="Palatino Linotype" w:hAnsi="Palatino Linotype" w:cs="Arial"/>
          <w:b/>
          <w:sz w:val="21"/>
          <w:szCs w:val="21"/>
          <w:lang w:eastAsia="pt-BR"/>
        </w:rPr>
        <w:t xml:space="preserve">. DAS SANÇÕES </w:t>
      </w:r>
    </w:p>
    <w:p w14:paraId="7EE70D5C" w14:textId="77777777" w:rsidR="00500A16" w:rsidRPr="009709A5" w:rsidRDefault="00500A16" w:rsidP="00500A16">
      <w:pPr>
        <w:suppressAutoHyphens w:val="0"/>
        <w:spacing w:line="276" w:lineRule="auto"/>
        <w:ind w:firstLine="450"/>
        <w:jc w:val="both"/>
        <w:rPr>
          <w:rFonts w:ascii="Palatino Linotype" w:hAnsi="Palatino Linotype" w:cs="Arial"/>
          <w:bCs/>
          <w:sz w:val="21"/>
          <w:szCs w:val="21"/>
          <w:lang w:eastAsia="pt-BR"/>
        </w:rPr>
      </w:pPr>
    </w:p>
    <w:p w14:paraId="00F88D0B" w14:textId="77777777" w:rsidR="00500A16" w:rsidRPr="009709A5" w:rsidRDefault="008A0896" w:rsidP="00500A16">
      <w:pPr>
        <w:suppressAutoHyphens w:val="0"/>
        <w:spacing w:line="276" w:lineRule="auto"/>
        <w:jc w:val="both"/>
        <w:rPr>
          <w:rFonts w:ascii="Palatino Linotype" w:hAnsi="Palatino Linotype"/>
          <w:bCs/>
          <w:sz w:val="21"/>
          <w:szCs w:val="21"/>
          <w:lang w:eastAsia="pt-BR"/>
        </w:rPr>
      </w:pPr>
      <w:r>
        <w:rPr>
          <w:rFonts w:ascii="Palatino Linotype" w:hAnsi="Palatino Linotype"/>
          <w:bCs/>
          <w:sz w:val="21"/>
          <w:szCs w:val="21"/>
          <w:lang w:eastAsia="pt-BR"/>
        </w:rPr>
        <w:lastRenderedPageBreak/>
        <w:t>12</w:t>
      </w:r>
      <w:r w:rsidR="00500A16" w:rsidRPr="009709A5">
        <w:rPr>
          <w:rFonts w:ascii="Palatino Linotype" w:hAnsi="Palatino Linotype"/>
          <w:bCs/>
          <w:sz w:val="21"/>
          <w:szCs w:val="21"/>
          <w:lang w:eastAsia="pt-BR"/>
        </w:rPr>
        <w:t>.1. O não cumprimento das obrigações assumidas ensejará a aplicação das seguintes penalidades:</w:t>
      </w:r>
    </w:p>
    <w:p w14:paraId="5A4793F8" w14:textId="77777777" w:rsidR="00500A16" w:rsidRPr="009709A5" w:rsidRDefault="008A0896" w:rsidP="00500A16">
      <w:pPr>
        <w:suppressAutoHyphens w:val="0"/>
        <w:spacing w:line="276" w:lineRule="auto"/>
        <w:jc w:val="both"/>
        <w:rPr>
          <w:rFonts w:ascii="Palatino Linotype" w:hAnsi="Palatino Linotype"/>
          <w:bCs/>
          <w:sz w:val="21"/>
          <w:szCs w:val="21"/>
          <w:lang w:eastAsia="pt-BR"/>
        </w:rPr>
      </w:pPr>
      <w:r>
        <w:rPr>
          <w:rFonts w:ascii="Palatino Linotype" w:hAnsi="Palatino Linotype"/>
          <w:bCs/>
          <w:sz w:val="21"/>
          <w:szCs w:val="21"/>
          <w:lang w:eastAsia="pt-BR"/>
        </w:rPr>
        <w:t>12</w:t>
      </w:r>
      <w:r w:rsidR="00500A16" w:rsidRPr="009709A5">
        <w:rPr>
          <w:rFonts w:ascii="Palatino Linotype" w:hAnsi="Palatino Linotype"/>
          <w:bCs/>
          <w:sz w:val="21"/>
          <w:szCs w:val="21"/>
          <w:lang w:eastAsia="pt-BR"/>
        </w:rPr>
        <w:t>.1.1 Advertência, por escrito;</w:t>
      </w:r>
    </w:p>
    <w:p w14:paraId="07047B0C" w14:textId="77777777" w:rsidR="00500A16" w:rsidRPr="009709A5" w:rsidRDefault="008A0896" w:rsidP="00500A16">
      <w:pPr>
        <w:suppressAutoHyphens w:val="0"/>
        <w:spacing w:line="276" w:lineRule="auto"/>
        <w:jc w:val="both"/>
        <w:rPr>
          <w:rFonts w:ascii="Palatino Linotype" w:hAnsi="Palatino Linotype"/>
          <w:bCs/>
          <w:sz w:val="21"/>
          <w:szCs w:val="21"/>
          <w:lang w:eastAsia="pt-BR"/>
        </w:rPr>
      </w:pPr>
      <w:r>
        <w:rPr>
          <w:rFonts w:ascii="Palatino Linotype" w:hAnsi="Palatino Linotype"/>
          <w:bCs/>
          <w:sz w:val="21"/>
          <w:szCs w:val="21"/>
          <w:lang w:eastAsia="pt-BR"/>
        </w:rPr>
        <w:t>12</w:t>
      </w:r>
      <w:r w:rsidR="00500A16" w:rsidRPr="009709A5">
        <w:rPr>
          <w:rFonts w:ascii="Palatino Linotype" w:hAnsi="Palatino Linotype"/>
          <w:bCs/>
          <w:sz w:val="21"/>
          <w:szCs w:val="21"/>
          <w:lang w:eastAsia="pt-BR"/>
        </w:rPr>
        <w:t>.1.2. Multa, conforme previsto neste Edital;</w:t>
      </w:r>
    </w:p>
    <w:p w14:paraId="51F13427" w14:textId="77777777" w:rsidR="00500A16" w:rsidRPr="009709A5" w:rsidRDefault="008A0896" w:rsidP="00500A16">
      <w:pPr>
        <w:suppressAutoHyphens w:val="0"/>
        <w:spacing w:line="276" w:lineRule="auto"/>
        <w:jc w:val="both"/>
        <w:rPr>
          <w:rFonts w:ascii="Palatino Linotype" w:hAnsi="Palatino Linotype"/>
          <w:bCs/>
          <w:sz w:val="21"/>
          <w:szCs w:val="21"/>
          <w:lang w:eastAsia="pt-BR"/>
        </w:rPr>
      </w:pPr>
      <w:r>
        <w:rPr>
          <w:rFonts w:ascii="Palatino Linotype" w:hAnsi="Palatino Linotype"/>
          <w:bCs/>
          <w:sz w:val="21"/>
          <w:szCs w:val="21"/>
          <w:lang w:eastAsia="pt-BR"/>
        </w:rPr>
        <w:t>12</w:t>
      </w:r>
      <w:r w:rsidR="00500A16" w:rsidRPr="009709A5">
        <w:rPr>
          <w:rFonts w:ascii="Palatino Linotype" w:hAnsi="Palatino Linotype"/>
          <w:bCs/>
          <w:sz w:val="21"/>
          <w:szCs w:val="21"/>
          <w:lang w:eastAsia="pt-BR"/>
        </w:rPr>
        <w:t>.1.3. Suspensão temporária do direito de participar em licitações e impedimento de contratar com a Administração, por prazo não superior a 05 (cinco) anos;</w:t>
      </w:r>
    </w:p>
    <w:p w14:paraId="2D6AB03C" w14:textId="77777777" w:rsidR="00500A16" w:rsidRPr="009709A5" w:rsidRDefault="008A0896" w:rsidP="00500A16">
      <w:pPr>
        <w:suppressAutoHyphens w:val="0"/>
        <w:spacing w:line="276" w:lineRule="auto"/>
        <w:jc w:val="both"/>
        <w:rPr>
          <w:rFonts w:ascii="Palatino Linotype" w:hAnsi="Palatino Linotype"/>
          <w:bCs/>
          <w:sz w:val="21"/>
          <w:szCs w:val="21"/>
          <w:lang w:eastAsia="pt-BR"/>
        </w:rPr>
      </w:pPr>
      <w:r>
        <w:rPr>
          <w:rFonts w:ascii="Palatino Linotype" w:hAnsi="Palatino Linotype"/>
          <w:bCs/>
          <w:sz w:val="21"/>
          <w:szCs w:val="21"/>
          <w:lang w:eastAsia="pt-BR"/>
        </w:rPr>
        <w:t>12</w:t>
      </w:r>
      <w:r w:rsidR="00500A16" w:rsidRPr="009709A5">
        <w:rPr>
          <w:rFonts w:ascii="Palatino Linotype" w:hAnsi="Palatino Linotype"/>
          <w:bCs/>
          <w:sz w:val="21"/>
          <w:szCs w:val="21"/>
          <w:lang w:eastAsia="pt-BR"/>
        </w:rPr>
        <w:t xml:space="preserve">.1.4. Declaração de inidoneidade para licitar ou contratar com Administração Pública.  </w:t>
      </w:r>
    </w:p>
    <w:p w14:paraId="70F7AF22" w14:textId="77777777" w:rsidR="00500A16" w:rsidRPr="004B02E0" w:rsidRDefault="00500A16" w:rsidP="001F69B7">
      <w:pPr>
        <w:spacing w:line="276" w:lineRule="auto"/>
        <w:jc w:val="both"/>
        <w:rPr>
          <w:rFonts w:ascii="Palatino Linotype" w:hAnsi="Palatino Linotype"/>
          <w:bCs/>
          <w:sz w:val="21"/>
          <w:szCs w:val="21"/>
        </w:rPr>
      </w:pPr>
    </w:p>
    <w:p w14:paraId="6906942D" w14:textId="77777777" w:rsidR="001F69B7" w:rsidRPr="004B02E0" w:rsidRDefault="001F69B7" w:rsidP="001F69B7">
      <w:pPr>
        <w:pBdr>
          <w:top w:val="single" w:sz="4" w:space="1" w:color="auto"/>
          <w:left w:val="single" w:sz="4" w:space="4" w:color="auto"/>
          <w:bottom w:val="single" w:sz="4" w:space="1" w:color="auto"/>
          <w:right w:val="single" w:sz="4" w:space="4" w:color="auto"/>
        </w:pBdr>
        <w:shd w:val="clear" w:color="auto" w:fill="E6E6E6"/>
        <w:spacing w:line="276" w:lineRule="auto"/>
        <w:jc w:val="both"/>
        <w:rPr>
          <w:rFonts w:ascii="Palatino Linotype" w:hAnsi="Palatino Linotype" w:cs="Arial"/>
          <w:b/>
          <w:sz w:val="21"/>
          <w:szCs w:val="21"/>
        </w:rPr>
      </w:pPr>
      <w:r w:rsidRPr="004B02E0">
        <w:rPr>
          <w:rFonts w:ascii="Palatino Linotype" w:hAnsi="Palatino Linotype" w:cs="Arial"/>
          <w:b/>
          <w:sz w:val="21"/>
          <w:szCs w:val="21"/>
        </w:rPr>
        <w:t xml:space="preserve">13. DAS </w:t>
      </w:r>
      <w:r w:rsidRPr="004B02E0">
        <w:rPr>
          <w:rFonts w:ascii="Palatino Linotype" w:hAnsi="Palatino Linotype"/>
          <w:b/>
          <w:sz w:val="21"/>
          <w:szCs w:val="21"/>
        </w:rPr>
        <w:t>DISPOSIÇÕES FINAIS</w:t>
      </w:r>
    </w:p>
    <w:p w14:paraId="3C6F60AF" w14:textId="77777777" w:rsidR="001F69B7" w:rsidRPr="004B02E0" w:rsidRDefault="001F69B7" w:rsidP="001F69B7">
      <w:pPr>
        <w:spacing w:line="276" w:lineRule="auto"/>
        <w:jc w:val="both"/>
        <w:rPr>
          <w:rFonts w:ascii="Palatino Linotype" w:hAnsi="Palatino Linotype" w:cs="DKNKFM+ArialNarrow"/>
          <w:color w:val="000000"/>
          <w:sz w:val="21"/>
          <w:szCs w:val="21"/>
        </w:rPr>
      </w:pPr>
    </w:p>
    <w:p w14:paraId="17DCE75A" w14:textId="4F39DD0F" w:rsidR="001F69B7" w:rsidRPr="004B02E0" w:rsidRDefault="001F69B7" w:rsidP="001F69B7">
      <w:pPr>
        <w:spacing w:line="276" w:lineRule="auto"/>
        <w:jc w:val="both"/>
        <w:rPr>
          <w:rFonts w:ascii="Palatino Linotype" w:hAnsi="Palatino Linotype" w:cs="Arial"/>
          <w:bCs/>
          <w:sz w:val="21"/>
          <w:szCs w:val="21"/>
        </w:rPr>
      </w:pPr>
      <w:r w:rsidRPr="004B02E0">
        <w:rPr>
          <w:rFonts w:ascii="Palatino Linotype" w:hAnsi="Palatino Linotype" w:cs="Arial"/>
          <w:bCs/>
          <w:sz w:val="21"/>
          <w:szCs w:val="21"/>
        </w:rPr>
        <w:t xml:space="preserve">13.1. Informações complementares acerca dos temas tratados neste Termo de Referência poderão ser solicitadas à Prefeitura Municipal de </w:t>
      </w:r>
      <w:r w:rsidR="00B70E55">
        <w:rPr>
          <w:rFonts w:ascii="Palatino Linotype" w:hAnsi="Palatino Linotype" w:cs="Arial"/>
          <w:bCs/>
          <w:sz w:val="21"/>
          <w:szCs w:val="21"/>
        </w:rPr>
        <w:t>FRANCISCO MACEDO</w:t>
      </w:r>
      <w:r w:rsidRPr="004B02E0">
        <w:rPr>
          <w:rFonts w:ascii="Palatino Linotype" w:hAnsi="Palatino Linotype" w:cs="Arial"/>
          <w:bCs/>
          <w:sz w:val="21"/>
          <w:szCs w:val="21"/>
        </w:rPr>
        <w:t>/PI, localizada</w:t>
      </w:r>
      <w:r>
        <w:rPr>
          <w:rFonts w:ascii="Palatino Linotype" w:hAnsi="Palatino Linotype" w:cs="Arial"/>
          <w:bCs/>
          <w:sz w:val="21"/>
          <w:szCs w:val="21"/>
        </w:rPr>
        <w:t xml:space="preserve"> neste Município na Av. </w:t>
      </w:r>
      <w:r w:rsidR="00111340">
        <w:rPr>
          <w:rFonts w:ascii="Palatino Linotype" w:hAnsi="Palatino Linotype" w:cs="Arial"/>
          <w:bCs/>
          <w:sz w:val="21"/>
          <w:szCs w:val="21"/>
        </w:rPr>
        <w:t xml:space="preserve">Raimundo Neiva, s/n </w:t>
      </w:r>
      <w:r>
        <w:rPr>
          <w:rFonts w:ascii="Palatino Linotype" w:hAnsi="Palatino Linotype" w:cs="Arial"/>
          <w:bCs/>
          <w:sz w:val="21"/>
          <w:szCs w:val="21"/>
        </w:rPr>
        <w:t xml:space="preserve">– </w:t>
      </w:r>
      <w:r w:rsidRPr="004B02E0">
        <w:rPr>
          <w:rFonts w:ascii="Palatino Linotype" w:hAnsi="Palatino Linotype" w:cs="Arial"/>
          <w:bCs/>
          <w:sz w:val="21"/>
          <w:szCs w:val="21"/>
        </w:rPr>
        <w:t xml:space="preserve">Centro, em dias úteis as 08:00 às 13:00h. </w:t>
      </w:r>
    </w:p>
    <w:p w14:paraId="10A43001" w14:textId="77777777" w:rsidR="001F69B7" w:rsidRDefault="001F69B7" w:rsidP="001F69B7">
      <w:pPr>
        <w:spacing w:line="276" w:lineRule="auto"/>
        <w:jc w:val="center"/>
        <w:rPr>
          <w:rFonts w:ascii="Palatino Linotype" w:eastAsia="Calibri" w:hAnsi="Palatino Linotype"/>
          <w:sz w:val="21"/>
          <w:szCs w:val="21"/>
          <w:lang w:eastAsia="en-US"/>
        </w:rPr>
      </w:pPr>
    </w:p>
    <w:p w14:paraId="05D254B5" w14:textId="77777777" w:rsidR="00CF25BE" w:rsidRDefault="00CF25BE" w:rsidP="001F69B7">
      <w:pPr>
        <w:spacing w:line="276" w:lineRule="auto"/>
        <w:jc w:val="center"/>
        <w:rPr>
          <w:rFonts w:ascii="Palatino Linotype" w:eastAsia="Calibri" w:hAnsi="Palatino Linotype"/>
          <w:sz w:val="21"/>
          <w:szCs w:val="21"/>
          <w:lang w:eastAsia="en-US"/>
        </w:rPr>
      </w:pPr>
    </w:p>
    <w:p w14:paraId="71085C06" w14:textId="7711E284" w:rsidR="00A529C9" w:rsidRPr="00A529C9" w:rsidRDefault="00B70E55" w:rsidP="00A529C9">
      <w:pPr>
        <w:spacing w:line="276" w:lineRule="auto"/>
        <w:jc w:val="center"/>
        <w:rPr>
          <w:rFonts w:ascii="Palatino Linotype" w:eastAsia="Calibri" w:hAnsi="Palatino Linotype"/>
          <w:sz w:val="21"/>
          <w:szCs w:val="21"/>
          <w:lang w:eastAsia="en-US"/>
        </w:rPr>
      </w:pPr>
      <w:r>
        <w:rPr>
          <w:rFonts w:ascii="Palatino Linotype" w:eastAsia="Calibri" w:hAnsi="Palatino Linotype"/>
          <w:sz w:val="21"/>
          <w:szCs w:val="21"/>
          <w:lang w:eastAsia="en-US"/>
        </w:rPr>
        <w:t>FRANCISCO MACEDO</w:t>
      </w:r>
      <w:r w:rsidR="00A529C9" w:rsidRPr="00A529C9">
        <w:rPr>
          <w:rFonts w:ascii="Palatino Linotype" w:eastAsia="Calibri" w:hAnsi="Palatino Linotype"/>
          <w:sz w:val="21"/>
          <w:szCs w:val="21"/>
          <w:lang w:eastAsia="en-US"/>
        </w:rPr>
        <w:t xml:space="preserve">/PI, </w:t>
      </w:r>
      <w:r w:rsidR="00CF25BE">
        <w:rPr>
          <w:rFonts w:ascii="Palatino Linotype" w:eastAsia="Calibri" w:hAnsi="Palatino Linotype"/>
          <w:sz w:val="21"/>
          <w:szCs w:val="21"/>
          <w:lang w:eastAsia="en-US"/>
        </w:rPr>
        <w:t xml:space="preserve">09 de janeiro de </w:t>
      </w:r>
      <w:r>
        <w:rPr>
          <w:rFonts w:ascii="Palatino Linotype" w:eastAsia="Calibri" w:hAnsi="Palatino Linotype"/>
          <w:sz w:val="21"/>
          <w:szCs w:val="21"/>
          <w:lang w:eastAsia="en-US"/>
        </w:rPr>
        <w:t>2020</w:t>
      </w:r>
      <w:r w:rsidR="00A529C9" w:rsidRPr="00A529C9">
        <w:rPr>
          <w:rFonts w:ascii="Palatino Linotype" w:eastAsia="Calibri" w:hAnsi="Palatino Linotype"/>
          <w:sz w:val="21"/>
          <w:szCs w:val="21"/>
          <w:lang w:eastAsia="en-US"/>
        </w:rPr>
        <w:t>.</w:t>
      </w:r>
    </w:p>
    <w:p w14:paraId="68BF3BD4" w14:textId="77777777" w:rsidR="00A529C9" w:rsidRPr="00A529C9" w:rsidRDefault="00A529C9" w:rsidP="00A529C9">
      <w:pPr>
        <w:spacing w:line="276" w:lineRule="auto"/>
        <w:jc w:val="center"/>
        <w:rPr>
          <w:rFonts w:ascii="Palatino Linotype" w:eastAsia="Calibri" w:hAnsi="Palatino Linotype"/>
          <w:sz w:val="21"/>
          <w:szCs w:val="21"/>
          <w:lang w:eastAsia="en-US"/>
        </w:rPr>
      </w:pPr>
    </w:p>
    <w:p w14:paraId="0B67125B" w14:textId="77777777" w:rsidR="00A529C9" w:rsidRPr="00A529C9" w:rsidRDefault="00A529C9" w:rsidP="00A529C9">
      <w:pPr>
        <w:spacing w:line="276" w:lineRule="auto"/>
        <w:jc w:val="center"/>
        <w:rPr>
          <w:rFonts w:ascii="Palatino Linotype" w:eastAsia="Calibri" w:hAnsi="Palatino Linotype"/>
          <w:sz w:val="21"/>
          <w:szCs w:val="21"/>
          <w:lang w:eastAsia="en-US"/>
        </w:rPr>
      </w:pPr>
      <w:r w:rsidRPr="00A529C9">
        <w:rPr>
          <w:rFonts w:ascii="Palatino Linotype" w:eastAsia="Calibri" w:hAnsi="Palatino Linotype"/>
          <w:sz w:val="21"/>
          <w:szCs w:val="21"/>
          <w:lang w:eastAsia="en-US"/>
        </w:rPr>
        <w:t xml:space="preserve"> </w:t>
      </w:r>
    </w:p>
    <w:p w14:paraId="0C37D479" w14:textId="34E1F115" w:rsidR="00A529C9" w:rsidRPr="00A529C9" w:rsidRDefault="009D55E5" w:rsidP="00A529C9">
      <w:pPr>
        <w:spacing w:line="276" w:lineRule="auto"/>
        <w:jc w:val="center"/>
        <w:rPr>
          <w:rFonts w:ascii="Palatino Linotype" w:eastAsia="Calibri" w:hAnsi="Palatino Linotype"/>
          <w:b/>
          <w:sz w:val="21"/>
          <w:szCs w:val="21"/>
          <w:lang w:eastAsia="en-US"/>
        </w:rPr>
      </w:pPr>
      <w:r>
        <w:rPr>
          <w:rFonts w:ascii="Palatino Linotype" w:eastAsia="Calibri" w:hAnsi="Palatino Linotype"/>
          <w:b/>
          <w:sz w:val="21"/>
          <w:szCs w:val="21"/>
          <w:lang w:eastAsia="en-US"/>
        </w:rPr>
        <w:t>FERNANDO DE CARVALHO ALENCAR</w:t>
      </w:r>
    </w:p>
    <w:p w14:paraId="54DEEE43" w14:textId="47A18CB1" w:rsidR="00A529C9" w:rsidRPr="00A529C9" w:rsidRDefault="00A529C9" w:rsidP="00A529C9">
      <w:pPr>
        <w:spacing w:line="276" w:lineRule="auto"/>
        <w:jc w:val="center"/>
        <w:rPr>
          <w:rFonts w:ascii="Palatino Linotype" w:eastAsia="Calibri" w:hAnsi="Palatino Linotype"/>
          <w:sz w:val="21"/>
          <w:szCs w:val="21"/>
          <w:lang w:eastAsia="en-US"/>
        </w:rPr>
      </w:pPr>
      <w:r w:rsidRPr="00A529C9">
        <w:rPr>
          <w:rFonts w:ascii="Palatino Linotype" w:eastAsia="Calibri" w:hAnsi="Palatino Linotype"/>
          <w:sz w:val="21"/>
          <w:szCs w:val="21"/>
          <w:lang w:eastAsia="en-US"/>
        </w:rPr>
        <w:t>Pregoeiro/</w:t>
      </w:r>
      <w:r w:rsidR="00F63974">
        <w:rPr>
          <w:rFonts w:ascii="Palatino Linotype" w:eastAsia="Calibri" w:hAnsi="Palatino Linotype"/>
          <w:sz w:val="21"/>
          <w:szCs w:val="21"/>
          <w:lang w:eastAsia="en-US"/>
        </w:rPr>
        <w:t>PMFM</w:t>
      </w:r>
    </w:p>
    <w:p w14:paraId="0767650C" w14:textId="77777777" w:rsidR="001F69B7" w:rsidRDefault="001F69B7" w:rsidP="001F69B7">
      <w:pPr>
        <w:spacing w:line="276" w:lineRule="auto"/>
        <w:jc w:val="center"/>
        <w:rPr>
          <w:rFonts w:ascii="Palatino Linotype" w:hAnsi="Palatino Linotype" w:cs="Tahoma"/>
          <w:b/>
          <w:sz w:val="21"/>
          <w:szCs w:val="21"/>
          <w:u w:val="single"/>
        </w:rPr>
      </w:pPr>
    </w:p>
    <w:p w14:paraId="249C35A2" w14:textId="77777777" w:rsidR="001F69B7" w:rsidRDefault="001F69B7" w:rsidP="001F69B7">
      <w:pPr>
        <w:spacing w:line="276" w:lineRule="auto"/>
        <w:jc w:val="center"/>
        <w:rPr>
          <w:rFonts w:ascii="Palatino Linotype" w:hAnsi="Palatino Linotype" w:cs="Tahoma"/>
          <w:b/>
          <w:sz w:val="21"/>
          <w:szCs w:val="21"/>
          <w:u w:val="single"/>
        </w:rPr>
      </w:pPr>
    </w:p>
    <w:p w14:paraId="17C24B24" w14:textId="77777777" w:rsidR="001F69B7" w:rsidRDefault="001F69B7" w:rsidP="001F69B7">
      <w:pPr>
        <w:spacing w:line="276" w:lineRule="auto"/>
        <w:jc w:val="center"/>
        <w:rPr>
          <w:rFonts w:ascii="Palatino Linotype" w:hAnsi="Palatino Linotype" w:cs="Tahoma"/>
          <w:b/>
          <w:sz w:val="21"/>
          <w:szCs w:val="21"/>
          <w:u w:val="single"/>
        </w:rPr>
      </w:pPr>
    </w:p>
    <w:p w14:paraId="13C95BE7" w14:textId="77777777" w:rsidR="00400D84" w:rsidRDefault="00400D84" w:rsidP="001F69B7">
      <w:pPr>
        <w:spacing w:line="276" w:lineRule="auto"/>
        <w:jc w:val="center"/>
        <w:rPr>
          <w:rFonts w:ascii="Palatino Linotype" w:hAnsi="Palatino Linotype" w:cs="Tahoma"/>
          <w:b/>
          <w:sz w:val="21"/>
          <w:szCs w:val="21"/>
          <w:u w:val="single"/>
        </w:rPr>
      </w:pPr>
    </w:p>
    <w:p w14:paraId="2ED76CC2" w14:textId="77777777" w:rsidR="00400D84" w:rsidRDefault="00400D84" w:rsidP="001F69B7">
      <w:pPr>
        <w:spacing w:line="276" w:lineRule="auto"/>
        <w:jc w:val="center"/>
        <w:rPr>
          <w:rFonts w:ascii="Palatino Linotype" w:hAnsi="Palatino Linotype" w:cs="Tahoma"/>
          <w:b/>
          <w:sz w:val="21"/>
          <w:szCs w:val="21"/>
          <w:u w:val="single"/>
        </w:rPr>
      </w:pPr>
    </w:p>
    <w:p w14:paraId="19741F07" w14:textId="77777777" w:rsidR="00400D84" w:rsidRDefault="00400D84" w:rsidP="001F69B7">
      <w:pPr>
        <w:spacing w:line="276" w:lineRule="auto"/>
        <w:jc w:val="center"/>
        <w:rPr>
          <w:rFonts w:ascii="Palatino Linotype" w:hAnsi="Palatino Linotype" w:cs="Tahoma"/>
          <w:b/>
          <w:sz w:val="21"/>
          <w:szCs w:val="21"/>
          <w:u w:val="single"/>
        </w:rPr>
      </w:pPr>
    </w:p>
    <w:p w14:paraId="16D70D23" w14:textId="77777777" w:rsidR="00400D84" w:rsidRDefault="00400D84" w:rsidP="001F69B7">
      <w:pPr>
        <w:spacing w:line="276" w:lineRule="auto"/>
        <w:jc w:val="center"/>
        <w:rPr>
          <w:rFonts w:ascii="Palatino Linotype" w:hAnsi="Palatino Linotype" w:cs="Tahoma"/>
          <w:b/>
          <w:sz w:val="21"/>
          <w:szCs w:val="21"/>
          <w:u w:val="single"/>
        </w:rPr>
      </w:pPr>
    </w:p>
    <w:p w14:paraId="531FB707" w14:textId="77777777" w:rsidR="00400D84" w:rsidRDefault="00400D84" w:rsidP="001F69B7">
      <w:pPr>
        <w:spacing w:line="276" w:lineRule="auto"/>
        <w:jc w:val="center"/>
        <w:rPr>
          <w:rFonts w:ascii="Palatino Linotype" w:hAnsi="Palatino Linotype" w:cs="Tahoma"/>
          <w:b/>
          <w:sz w:val="21"/>
          <w:szCs w:val="21"/>
          <w:u w:val="single"/>
        </w:rPr>
      </w:pPr>
    </w:p>
    <w:p w14:paraId="02BD740B" w14:textId="77777777" w:rsidR="00400D84" w:rsidRDefault="00400D84" w:rsidP="001F69B7">
      <w:pPr>
        <w:spacing w:line="276" w:lineRule="auto"/>
        <w:jc w:val="center"/>
        <w:rPr>
          <w:rFonts w:ascii="Palatino Linotype" w:hAnsi="Palatino Linotype" w:cs="Tahoma"/>
          <w:b/>
          <w:sz w:val="21"/>
          <w:szCs w:val="21"/>
          <w:u w:val="single"/>
        </w:rPr>
      </w:pPr>
    </w:p>
    <w:p w14:paraId="39197E12" w14:textId="77777777" w:rsidR="00400D84" w:rsidRDefault="00400D84" w:rsidP="001F69B7">
      <w:pPr>
        <w:spacing w:line="276" w:lineRule="auto"/>
        <w:jc w:val="center"/>
        <w:rPr>
          <w:rFonts w:ascii="Palatino Linotype" w:hAnsi="Palatino Linotype" w:cs="Tahoma"/>
          <w:b/>
          <w:sz w:val="21"/>
          <w:szCs w:val="21"/>
          <w:u w:val="single"/>
        </w:rPr>
      </w:pPr>
    </w:p>
    <w:p w14:paraId="22065B99" w14:textId="77777777" w:rsidR="00400D84" w:rsidRDefault="00400D84" w:rsidP="001F69B7">
      <w:pPr>
        <w:spacing w:line="276" w:lineRule="auto"/>
        <w:jc w:val="center"/>
        <w:rPr>
          <w:rFonts w:ascii="Palatino Linotype" w:hAnsi="Palatino Linotype" w:cs="Tahoma"/>
          <w:b/>
          <w:sz w:val="21"/>
          <w:szCs w:val="21"/>
          <w:u w:val="single"/>
        </w:rPr>
      </w:pPr>
    </w:p>
    <w:p w14:paraId="68F4CC01" w14:textId="77777777" w:rsidR="00400D84" w:rsidRDefault="00400D84" w:rsidP="001F69B7">
      <w:pPr>
        <w:spacing w:line="276" w:lineRule="auto"/>
        <w:jc w:val="center"/>
        <w:rPr>
          <w:rFonts w:ascii="Palatino Linotype" w:hAnsi="Palatino Linotype" w:cs="Tahoma"/>
          <w:b/>
          <w:sz w:val="21"/>
          <w:szCs w:val="21"/>
          <w:u w:val="single"/>
        </w:rPr>
      </w:pPr>
    </w:p>
    <w:p w14:paraId="124330E3" w14:textId="77777777" w:rsidR="00400D84" w:rsidRDefault="00400D84" w:rsidP="001F69B7">
      <w:pPr>
        <w:spacing w:line="276" w:lineRule="auto"/>
        <w:jc w:val="center"/>
        <w:rPr>
          <w:rFonts w:ascii="Palatino Linotype" w:hAnsi="Palatino Linotype" w:cs="Tahoma"/>
          <w:b/>
          <w:sz w:val="21"/>
          <w:szCs w:val="21"/>
          <w:u w:val="single"/>
        </w:rPr>
      </w:pPr>
    </w:p>
    <w:p w14:paraId="587D64FF" w14:textId="5AEA904A" w:rsidR="004E607C" w:rsidRDefault="004E607C" w:rsidP="009D55E5">
      <w:pPr>
        <w:spacing w:line="276" w:lineRule="auto"/>
        <w:rPr>
          <w:rFonts w:ascii="Palatino Linotype" w:hAnsi="Palatino Linotype" w:cs="Tahoma"/>
          <w:b/>
          <w:sz w:val="21"/>
          <w:szCs w:val="21"/>
          <w:u w:val="single"/>
        </w:rPr>
      </w:pPr>
    </w:p>
    <w:p w14:paraId="73AE42AB" w14:textId="7F408783" w:rsidR="009D55E5" w:rsidRDefault="009D55E5" w:rsidP="009D55E5">
      <w:pPr>
        <w:spacing w:line="276" w:lineRule="auto"/>
        <w:rPr>
          <w:rFonts w:ascii="Palatino Linotype" w:hAnsi="Palatino Linotype" w:cs="Tahoma"/>
          <w:b/>
          <w:sz w:val="21"/>
          <w:szCs w:val="21"/>
          <w:u w:val="single"/>
        </w:rPr>
      </w:pPr>
    </w:p>
    <w:p w14:paraId="699BB448" w14:textId="15602C90" w:rsidR="009D55E5" w:rsidRDefault="009D55E5" w:rsidP="009D55E5">
      <w:pPr>
        <w:spacing w:line="276" w:lineRule="auto"/>
        <w:rPr>
          <w:rFonts w:ascii="Palatino Linotype" w:hAnsi="Palatino Linotype" w:cs="Tahoma"/>
          <w:b/>
          <w:sz w:val="21"/>
          <w:szCs w:val="21"/>
          <w:u w:val="single"/>
        </w:rPr>
      </w:pPr>
    </w:p>
    <w:p w14:paraId="259A5433" w14:textId="2C9CF1BC" w:rsidR="009D55E5" w:rsidRDefault="009D55E5" w:rsidP="009D55E5">
      <w:pPr>
        <w:spacing w:line="276" w:lineRule="auto"/>
        <w:rPr>
          <w:rFonts w:ascii="Palatino Linotype" w:hAnsi="Palatino Linotype" w:cs="Tahoma"/>
          <w:b/>
          <w:sz w:val="21"/>
          <w:szCs w:val="21"/>
          <w:u w:val="single"/>
        </w:rPr>
      </w:pPr>
    </w:p>
    <w:p w14:paraId="1BF27E88" w14:textId="40ECFAF4" w:rsidR="009D55E5" w:rsidRDefault="009D55E5" w:rsidP="009D55E5">
      <w:pPr>
        <w:spacing w:line="276" w:lineRule="auto"/>
        <w:rPr>
          <w:rFonts w:ascii="Palatino Linotype" w:hAnsi="Palatino Linotype" w:cs="Tahoma"/>
          <w:b/>
          <w:sz w:val="21"/>
          <w:szCs w:val="21"/>
          <w:u w:val="single"/>
        </w:rPr>
      </w:pPr>
    </w:p>
    <w:p w14:paraId="5E642A6C" w14:textId="77777777" w:rsidR="009D55E5" w:rsidRDefault="009D55E5" w:rsidP="009D55E5">
      <w:pPr>
        <w:spacing w:line="276" w:lineRule="auto"/>
        <w:rPr>
          <w:rFonts w:ascii="Palatino Linotype" w:hAnsi="Palatino Linotype" w:cs="Tahoma"/>
          <w:b/>
          <w:sz w:val="21"/>
          <w:szCs w:val="21"/>
          <w:u w:val="single"/>
        </w:rPr>
      </w:pPr>
    </w:p>
    <w:p w14:paraId="5D987FC0" w14:textId="77777777" w:rsidR="004E607C" w:rsidRDefault="004E607C" w:rsidP="001F69B7">
      <w:pPr>
        <w:spacing w:line="276" w:lineRule="auto"/>
        <w:jc w:val="center"/>
        <w:rPr>
          <w:rFonts w:ascii="Palatino Linotype" w:hAnsi="Palatino Linotype" w:cs="Tahoma"/>
          <w:b/>
          <w:sz w:val="21"/>
          <w:szCs w:val="21"/>
          <w:u w:val="single"/>
        </w:rPr>
      </w:pPr>
    </w:p>
    <w:p w14:paraId="3E69BEEB" w14:textId="77777777" w:rsidR="001F69B7" w:rsidRPr="004B02E0" w:rsidRDefault="001F69B7" w:rsidP="001F69B7">
      <w:pPr>
        <w:spacing w:line="276" w:lineRule="auto"/>
        <w:jc w:val="center"/>
        <w:rPr>
          <w:rFonts w:ascii="Palatino Linotype" w:hAnsi="Palatino Linotype" w:cs="Tahoma"/>
          <w:sz w:val="21"/>
          <w:szCs w:val="21"/>
          <w:u w:val="single"/>
        </w:rPr>
      </w:pPr>
      <w:r w:rsidRPr="004B02E0">
        <w:rPr>
          <w:rFonts w:ascii="Palatino Linotype" w:hAnsi="Palatino Linotype" w:cs="Tahoma"/>
          <w:b/>
          <w:sz w:val="21"/>
          <w:szCs w:val="21"/>
          <w:u w:val="single"/>
        </w:rPr>
        <w:lastRenderedPageBreak/>
        <w:t>ANEXO II</w:t>
      </w:r>
    </w:p>
    <w:p w14:paraId="79CE12DC" w14:textId="77777777" w:rsidR="001F69B7" w:rsidRPr="004B02E0" w:rsidRDefault="001F69B7" w:rsidP="001F69B7">
      <w:pPr>
        <w:spacing w:line="276" w:lineRule="auto"/>
        <w:rPr>
          <w:rFonts w:ascii="Palatino Linotype" w:hAnsi="Palatino Linotype" w:cs="Tahoma"/>
          <w:b/>
          <w:sz w:val="21"/>
          <w:szCs w:val="21"/>
        </w:rPr>
      </w:pPr>
    </w:p>
    <w:p w14:paraId="71B68BCA" w14:textId="46406958" w:rsidR="001F69B7" w:rsidRPr="004B02E0" w:rsidRDefault="001F69B7" w:rsidP="001F69B7">
      <w:pPr>
        <w:spacing w:line="276" w:lineRule="auto"/>
        <w:rPr>
          <w:rFonts w:ascii="Palatino Linotype" w:hAnsi="Palatino Linotype" w:cs="Tahoma"/>
          <w:b/>
          <w:sz w:val="21"/>
          <w:szCs w:val="21"/>
        </w:rPr>
      </w:pPr>
      <w:r w:rsidRPr="004B02E0">
        <w:rPr>
          <w:rFonts w:ascii="Palatino Linotype" w:hAnsi="Palatino Linotype" w:cs="Tahoma"/>
          <w:b/>
          <w:sz w:val="21"/>
          <w:szCs w:val="21"/>
        </w:rPr>
        <w:t>PRO</w:t>
      </w:r>
      <w:r w:rsidR="004E607C">
        <w:rPr>
          <w:rFonts w:ascii="Palatino Linotype" w:hAnsi="Palatino Linotype" w:cs="Tahoma"/>
          <w:b/>
          <w:sz w:val="21"/>
          <w:szCs w:val="21"/>
        </w:rPr>
        <w:t>CESSO ADMINISTRATIVO N° ___/</w:t>
      </w:r>
      <w:r w:rsidR="00B70E55">
        <w:rPr>
          <w:rFonts w:ascii="Palatino Linotype" w:hAnsi="Palatino Linotype" w:cs="Tahoma"/>
          <w:b/>
          <w:sz w:val="21"/>
          <w:szCs w:val="21"/>
        </w:rPr>
        <w:t>2020</w:t>
      </w:r>
      <w:r w:rsidRPr="004B02E0">
        <w:rPr>
          <w:rFonts w:ascii="Palatino Linotype" w:hAnsi="Palatino Linotype" w:cs="Tahoma"/>
          <w:b/>
          <w:sz w:val="21"/>
          <w:szCs w:val="21"/>
        </w:rPr>
        <w:t xml:space="preserve"> – C</w:t>
      </w:r>
      <w:r w:rsidR="008F3E28">
        <w:rPr>
          <w:rFonts w:ascii="Palatino Linotype" w:hAnsi="Palatino Linotype" w:cs="Tahoma"/>
          <w:b/>
          <w:sz w:val="21"/>
          <w:szCs w:val="21"/>
        </w:rPr>
        <w:t>PL/</w:t>
      </w:r>
      <w:r w:rsidR="00F63974">
        <w:rPr>
          <w:rFonts w:ascii="Palatino Linotype" w:hAnsi="Palatino Linotype" w:cs="Tahoma"/>
          <w:b/>
          <w:sz w:val="21"/>
          <w:szCs w:val="21"/>
        </w:rPr>
        <w:t>PMFM</w:t>
      </w:r>
    </w:p>
    <w:p w14:paraId="031DA69E" w14:textId="6E234832" w:rsidR="001F69B7" w:rsidRPr="004B02E0" w:rsidRDefault="004E607C" w:rsidP="001F69B7">
      <w:pPr>
        <w:spacing w:line="276" w:lineRule="auto"/>
        <w:rPr>
          <w:rFonts w:ascii="Palatino Linotype" w:hAnsi="Palatino Linotype" w:cs="Tahoma"/>
          <w:b/>
          <w:sz w:val="21"/>
          <w:szCs w:val="21"/>
        </w:rPr>
      </w:pPr>
      <w:r>
        <w:rPr>
          <w:rFonts w:ascii="Palatino Linotype" w:hAnsi="Palatino Linotype" w:cs="Tahoma"/>
          <w:b/>
          <w:sz w:val="21"/>
          <w:szCs w:val="21"/>
        </w:rPr>
        <w:t>PREGÃO PRESENCIAL N° ___/</w:t>
      </w:r>
      <w:r w:rsidR="00B70E55">
        <w:rPr>
          <w:rFonts w:ascii="Palatino Linotype" w:hAnsi="Palatino Linotype" w:cs="Tahoma"/>
          <w:b/>
          <w:sz w:val="21"/>
          <w:szCs w:val="21"/>
        </w:rPr>
        <w:t>2020</w:t>
      </w:r>
    </w:p>
    <w:p w14:paraId="238DB3F9" w14:textId="77777777" w:rsidR="001F69B7" w:rsidRPr="004B02E0" w:rsidRDefault="001F69B7" w:rsidP="001F69B7">
      <w:pPr>
        <w:spacing w:line="276" w:lineRule="auto"/>
        <w:rPr>
          <w:rFonts w:ascii="Palatino Linotype" w:hAnsi="Palatino Linotype" w:cs="Tahoma"/>
          <w:sz w:val="21"/>
          <w:szCs w:val="21"/>
        </w:rPr>
      </w:pPr>
    </w:p>
    <w:p w14:paraId="0E3E1042" w14:textId="77777777" w:rsidR="001F69B7" w:rsidRPr="004B02E0" w:rsidRDefault="001F69B7" w:rsidP="001F69B7">
      <w:pPr>
        <w:spacing w:line="276" w:lineRule="auto"/>
        <w:rPr>
          <w:rFonts w:ascii="Palatino Linotype" w:hAnsi="Palatino Linotype" w:cs="Tahoma"/>
          <w:sz w:val="21"/>
          <w:szCs w:val="21"/>
        </w:rPr>
      </w:pPr>
    </w:p>
    <w:p w14:paraId="7E027250" w14:textId="77777777" w:rsidR="001F69B7" w:rsidRPr="004B02E0" w:rsidRDefault="001F69B7" w:rsidP="001F69B7">
      <w:pPr>
        <w:spacing w:line="276" w:lineRule="auto"/>
        <w:jc w:val="center"/>
        <w:rPr>
          <w:rFonts w:ascii="Palatino Linotype" w:eastAsia="Arial Unicode MS" w:hAnsi="Palatino Linotype" w:cs="Tahoma"/>
          <w:b/>
          <w:sz w:val="21"/>
          <w:szCs w:val="21"/>
        </w:rPr>
      </w:pPr>
      <w:r w:rsidRPr="004B02E0">
        <w:rPr>
          <w:rFonts w:ascii="Palatino Linotype" w:eastAsia="Arial Unicode MS" w:hAnsi="Palatino Linotype" w:cs="Tahoma"/>
          <w:b/>
          <w:sz w:val="21"/>
          <w:szCs w:val="21"/>
        </w:rPr>
        <w:t xml:space="preserve">DECLARAÇÃO DE PLENO CONHECIMENTO E ATENDIMENTO </w:t>
      </w:r>
    </w:p>
    <w:p w14:paraId="3EE86C10" w14:textId="77777777" w:rsidR="001F69B7" w:rsidRPr="004B02E0" w:rsidRDefault="001F69B7" w:rsidP="001F69B7">
      <w:pPr>
        <w:spacing w:line="276" w:lineRule="auto"/>
        <w:jc w:val="center"/>
        <w:rPr>
          <w:rFonts w:ascii="Palatino Linotype" w:eastAsia="Arial Unicode MS" w:hAnsi="Palatino Linotype" w:cs="Tahoma"/>
          <w:b/>
          <w:sz w:val="21"/>
          <w:szCs w:val="21"/>
        </w:rPr>
      </w:pPr>
      <w:r w:rsidRPr="004B02E0">
        <w:rPr>
          <w:rFonts w:ascii="Palatino Linotype" w:eastAsia="Arial Unicode MS" w:hAnsi="Palatino Linotype" w:cs="Tahoma"/>
          <w:b/>
          <w:sz w:val="21"/>
          <w:szCs w:val="21"/>
        </w:rPr>
        <w:t>ÀS EXIGÊNCIAS DE HABILITAÇÃO</w:t>
      </w:r>
    </w:p>
    <w:p w14:paraId="7586652C" w14:textId="77777777" w:rsidR="001F69B7" w:rsidRPr="004B02E0" w:rsidRDefault="001F69B7" w:rsidP="001F69B7">
      <w:pPr>
        <w:spacing w:line="276" w:lineRule="auto"/>
        <w:jc w:val="both"/>
        <w:rPr>
          <w:rFonts w:ascii="Palatino Linotype" w:eastAsia="Arial Unicode MS" w:hAnsi="Palatino Linotype" w:cs="Tahoma"/>
          <w:b/>
          <w:sz w:val="21"/>
          <w:szCs w:val="21"/>
        </w:rPr>
      </w:pPr>
    </w:p>
    <w:p w14:paraId="3FE42E23" w14:textId="77777777" w:rsidR="001F69B7" w:rsidRPr="004B02E0" w:rsidRDefault="001F69B7" w:rsidP="001F69B7">
      <w:pPr>
        <w:spacing w:line="276" w:lineRule="auto"/>
        <w:jc w:val="both"/>
        <w:rPr>
          <w:rFonts w:ascii="Palatino Linotype" w:eastAsia="Arial Unicode MS" w:hAnsi="Palatino Linotype" w:cs="Tahoma"/>
          <w:b/>
          <w:sz w:val="21"/>
          <w:szCs w:val="21"/>
        </w:rPr>
      </w:pPr>
    </w:p>
    <w:p w14:paraId="2FCAD6F2" w14:textId="77777777" w:rsidR="001F69B7" w:rsidRPr="004B02E0" w:rsidRDefault="001F69B7" w:rsidP="001F69B7">
      <w:pPr>
        <w:spacing w:line="276" w:lineRule="auto"/>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Ao Senhor</w:t>
      </w:r>
    </w:p>
    <w:p w14:paraId="13A4E0C7" w14:textId="41AADA7A" w:rsidR="001F69B7" w:rsidRPr="004B02E0" w:rsidRDefault="001F69B7" w:rsidP="001F69B7">
      <w:pPr>
        <w:spacing w:line="276" w:lineRule="auto"/>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 xml:space="preserve">Pregoeiro Oficial do Município de </w:t>
      </w:r>
      <w:r w:rsidR="00B70E55">
        <w:rPr>
          <w:rFonts w:ascii="Palatino Linotype" w:eastAsia="Arial Unicode MS" w:hAnsi="Palatino Linotype" w:cs="Tahoma"/>
          <w:sz w:val="21"/>
          <w:szCs w:val="21"/>
        </w:rPr>
        <w:t>FRANCISCO MACEDO</w:t>
      </w:r>
      <w:r w:rsidRPr="004B02E0">
        <w:rPr>
          <w:rFonts w:ascii="Palatino Linotype" w:eastAsia="Arial Unicode MS" w:hAnsi="Palatino Linotype" w:cs="Tahoma"/>
          <w:sz w:val="21"/>
          <w:szCs w:val="21"/>
        </w:rPr>
        <w:t>/PI,</w:t>
      </w:r>
    </w:p>
    <w:p w14:paraId="374FE41F" w14:textId="77777777" w:rsidR="001F69B7" w:rsidRPr="004B02E0" w:rsidRDefault="001F69B7" w:rsidP="001F69B7">
      <w:pPr>
        <w:spacing w:line="276" w:lineRule="auto"/>
        <w:jc w:val="both"/>
        <w:rPr>
          <w:rFonts w:ascii="Palatino Linotype" w:eastAsia="Arial Unicode MS" w:hAnsi="Palatino Linotype" w:cs="Tahoma"/>
          <w:sz w:val="21"/>
          <w:szCs w:val="21"/>
        </w:rPr>
      </w:pPr>
    </w:p>
    <w:p w14:paraId="0EEF4B16" w14:textId="77777777" w:rsidR="001F69B7" w:rsidRPr="004B02E0" w:rsidRDefault="001F69B7" w:rsidP="001F69B7">
      <w:pPr>
        <w:spacing w:line="276" w:lineRule="auto"/>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[Nome da Empresa], inscrita no CNPJ n° [...], estabelecida no [endereço], declara para efeito do cumprimento ao estabelecido, conforme dispõe o artigo 4º, inciso VII, da Lei n° 10.520/02, sob as penalidades cabíveis, que cumpriremos plenamente os requisitos de habilitação exigidos neste Edital.</w:t>
      </w:r>
    </w:p>
    <w:p w14:paraId="0D204BF5" w14:textId="77777777" w:rsidR="001F69B7" w:rsidRPr="004B02E0" w:rsidRDefault="001F69B7" w:rsidP="001F69B7">
      <w:pPr>
        <w:spacing w:line="276" w:lineRule="auto"/>
        <w:jc w:val="both"/>
        <w:rPr>
          <w:rFonts w:ascii="Palatino Linotype" w:eastAsia="Arial Unicode MS" w:hAnsi="Palatino Linotype" w:cs="Tahoma"/>
          <w:sz w:val="21"/>
          <w:szCs w:val="21"/>
        </w:rPr>
      </w:pPr>
    </w:p>
    <w:p w14:paraId="2B0EBBFD" w14:textId="77777777" w:rsidR="001F69B7" w:rsidRPr="004B02E0" w:rsidRDefault="001F69B7" w:rsidP="001F69B7">
      <w:pPr>
        <w:spacing w:line="276" w:lineRule="auto"/>
        <w:ind w:firstLine="1800"/>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 xml:space="preserve">Local e data. </w:t>
      </w:r>
    </w:p>
    <w:p w14:paraId="6F4EA569" w14:textId="77777777" w:rsidR="001F69B7" w:rsidRPr="004B02E0" w:rsidRDefault="001F69B7" w:rsidP="001F69B7">
      <w:pPr>
        <w:spacing w:line="276" w:lineRule="auto"/>
        <w:ind w:firstLine="1800"/>
        <w:jc w:val="both"/>
        <w:rPr>
          <w:rFonts w:ascii="Palatino Linotype" w:eastAsia="Arial Unicode MS" w:hAnsi="Palatino Linotype" w:cs="Tahoma"/>
          <w:sz w:val="21"/>
          <w:szCs w:val="21"/>
        </w:rPr>
      </w:pPr>
    </w:p>
    <w:p w14:paraId="372C9871" w14:textId="77777777" w:rsidR="001F69B7" w:rsidRPr="004B02E0" w:rsidRDefault="001F69B7" w:rsidP="001F69B7">
      <w:pPr>
        <w:spacing w:line="276" w:lineRule="auto"/>
        <w:jc w:val="center"/>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_____________________________________________</w:t>
      </w:r>
    </w:p>
    <w:p w14:paraId="44E10516" w14:textId="77777777" w:rsidR="001F69B7" w:rsidRPr="004B02E0" w:rsidRDefault="001F69B7" w:rsidP="001F69B7">
      <w:pPr>
        <w:spacing w:line="276" w:lineRule="auto"/>
        <w:jc w:val="center"/>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[Nome da empresa, seu representante legal e/ou procurador,</w:t>
      </w:r>
    </w:p>
    <w:p w14:paraId="078CF543" w14:textId="77777777" w:rsidR="001F69B7" w:rsidRPr="004B02E0" w:rsidRDefault="001F69B7" w:rsidP="001F69B7">
      <w:pPr>
        <w:spacing w:line="276" w:lineRule="auto"/>
        <w:jc w:val="center"/>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com assinatura e a devida identificação e qualificação]</w:t>
      </w:r>
    </w:p>
    <w:p w14:paraId="45A9BDC4" w14:textId="77777777" w:rsidR="001F69B7" w:rsidRPr="004B02E0" w:rsidRDefault="001F69B7" w:rsidP="001F69B7">
      <w:pPr>
        <w:spacing w:line="276" w:lineRule="auto"/>
        <w:jc w:val="both"/>
        <w:rPr>
          <w:rFonts w:ascii="Palatino Linotype" w:hAnsi="Palatino Linotype" w:cs="Tahoma"/>
          <w:b/>
          <w:sz w:val="21"/>
          <w:szCs w:val="21"/>
        </w:rPr>
      </w:pPr>
    </w:p>
    <w:p w14:paraId="1BE1EB69" w14:textId="77777777" w:rsidR="001F69B7" w:rsidRPr="004B02E0" w:rsidRDefault="001F69B7" w:rsidP="001F69B7">
      <w:pPr>
        <w:spacing w:line="276" w:lineRule="auto"/>
        <w:jc w:val="both"/>
        <w:rPr>
          <w:rFonts w:ascii="Palatino Linotype" w:eastAsia="Arial Unicode MS" w:hAnsi="Palatino Linotype" w:cs="Tahoma"/>
          <w:sz w:val="21"/>
          <w:szCs w:val="21"/>
        </w:rPr>
      </w:pPr>
    </w:p>
    <w:p w14:paraId="4510E181" w14:textId="77777777" w:rsidR="001F69B7" w:rsidRPr="004B02E0" w:rsidRDefault="001F69B7" w:rsidP="001F69B7">
      <w:pPr>
        <w:spacing w:line="276" w:lineRule="auto"/>
        <w:jc w:val="both"/>
        <w:rPr>
          <w:rFonts w:ascii="Palatino Linotype" w:eastAsia="Arial Unicode MS" w:hAnsi="Palatino Linotype" w:cs="Tahoma"/>
          <w:sz w:val="21"/>
          <w:szCs w:val="21"/>
        </w:rPr>
      </w:pPr>
    </w:p>
    <w:p w14:paraId="33A7DAD8" w14:textId="77777777" w:rsidR="001F69B7" w:rsidRPr="004B02E0" w:rsidRDefault="001F69B7" w:rsidP="001F69B7">
      <w:pPr>
        <w:spacing w:line="276" w:lineRule="auto"/>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OBS: Esta declaração deverá ser em papel timbrado da empresa proponente e assinado pelo seu representante legal e/ou procurador devidamente habilitado.</w:t>
      </w:r>
    </w:p>
    <w:p w14:paraId="49836729" w14:textId="77777777" w:rsidR="001F69B7" w:rsidRPr="004B02E0" w:rsidRDefault="001F69B7" w:rsidP="001F69B7">
      <w:pPr>
        <w:spacing w:line="276" w:lineRule="auto"/>
        <w:rPr>
          <w:rFonts w:ascii="Palatino Linotype" w:hAnsi="Palatino Linotype" w:cs="Tahoma"/>
          <w:b/>
          <w:sz w:val="21"/>
          <w:szCs w:val="21"/>
        </w:rPr>
      </w:pPr>
    </w:p>
    <w:p w14:paraId="51196FCD" w14:textId="77777777" w:rsidR="001F69B7" w:rsidRPr="004B02E0" w:rsidRDefault="001F69B7" w:rsidP="001F69B7">
      <w:pPr>
        <w:spacing w:line="276" w:lineRule="auto"/>
        <w:rPr>
          <w:rFonts w:ascii="Palatino Linotype" w:hAnsi="Palatino Linotype" w:cs="Tahoma"/>
          <w:b/>
          <w:sz w:val="21"/>
          <w:szCs w:val="21"/>
        </w:rPr>
      </w:pPr>
    </w:p>
    <w:p w14:paraId="57E2F87E" w14:textId="77777777" w:rsidR="001F69B7" w:rsidRPr="004B02E0" w:rsidRDefault="001F69B7" w:rsidP="001F69B7">
      <w:pPr>
        <w:spacing w:line="276" w:lineRule="auto"/>
        <w:rPr>
          <w:rFonts w:ascii="Palatino Linotype" w:hAnsi="Palatino Linotype" w:cs="Tahoma"/>
          <w:b/>
          <w:sz w:val="21"/>
          <w:szCs w:val="21"/>
        </w:rPr>
      </w:pPr>
    </w:p>
    <w:p w14:paraId="3963DEA1" w14:textId="77777777" w:rsidR="001F69B7" w:rsidRPr="004B02E0" w:rsidRDefault="001F69B7" w:rsidP="001F69B7">
      <w:pPr>
        <w:spacing w:line="276" w:lineRule="auto"/>
        <w:ind w:left="360"/>
        <w:rPr>
          <w:rFonts w:ascii="Palatino Linotype" w:hAnsi="Palatino Linotype" w:cs="Tahoma"/>
          <w:sz w:val="21"/>
          <w:szCs w:val="21"/>
        </w:rPr>
      </w:pPr>
    </w:p>
    <w:p w14:paraId="47608CB2" w14:textId="77777777" w:rsidR="001F69B7" w:rsidRPr="004B02E0" w:rsidRDefault="001F69B7" w:rsidP="001F69B7">
      <w:pPr>
        <w:spacing w:line="276" w:lineRule="auto"/>
        <w:ind w:left="360"/>
        <w:rPr>
          <w:rFonts w:ascii="Palatino Linotype" w:hAnsi="Palatino Linotype" w:cs="Tahoma"/>
          <w:sz w:val="21"/>
          <w:szCs w:val="21"/>
        </w:rPr>
      </w:pPr>
    </w:p>
    <w:p w14:paraId="5E026A12" w14:textId="77777777" w:rsidR="001F69B7" w:rsidRPr="004B02E0" w:rsidRDefault="001F69B7" w:rsidP="001F69B7">
      <w:pPr>
        <w:spacing w:line="276" w:lineRule="auto"/>
        <w:ind w:left="360"/>
        <w:rPr>
          <w:rFonts w:ascii="Palatino Linotype" w:hAnsi="Palatino Linotype" w:cs="Tahoma"/>
          <w:sz w:val="21"/>
          <w:szCs w:val="21"/>
        </w:rPr>
      </w:pPr>
    </w:p>
    <w:p w14:paraId="1DAC137A" w14:textId="77777777" w:rsidR="001F69B7" w:rsidRPr="004B02E0" w:rsidRDefault="001F69B7" w:rsidP="001F69B7">
      <w:pPr>
        <w:spacing w:line="276" w:lineRule="auto"/>
        <w:ind w:left="360"/>
        <w:rPr>
          <w:rFonts w:ascii="Palatino Linotype" w:hAnsi="Palatino Linotype" w:cs="Tahoma"/>
          <w:sz w:val="21"/>
          <w:szCs w:val="21"/>
        </w:rPr>
      </w:pPr>
    </w:p>
    <w:p w14:paraId="6D73E81D" w14:textId="77777777" w:rsidR="001F69B7" w:rsidRPr="004B02E0" w:rsidRDefault="001F69B7" w:rsidP="001F69B7">
      <w:pPr>
        <w:spacing w:line="276" w:lineRule="auto"/>
        <w:ind w:left="360"/>
        <w:rPr>
          <w:rFonts w:ascii="Palatino Linotype" w:hAnsi="Palatino Linotype" w:cs="Tahoma"/>
          <w:sz w:val="21"/>
          <w:szCs w:val="21"/>
        </w:rPr>
      </w:pPr>
    </w:p>
    <w:p w14:paraId="129C949A" w14:textId="77777777" w:rsidR="001F69B7" w:rsidRPr="004B02E0" w:rsidRDefault="001F69B7" w:rsidP="001F69B7">
      <w:pPr>
        <w:spacing w:line="276" w:lineRule="auto"/>
        <w:ind w:left="360"/>
        <w:rPr>
          <w:rFonts w:ascii="Palatino Linotype" w:hAnsi="Palatino Linotype" w:cs="Tahoma"/>
          <w:sz w:val="21"/>
          <w:szCs w:val="21"/>
        </w:rPr>
      </w:pPr>
    </w:p>
    <w:p w14:paraId="1BFD995C" w14:textId="77777777" w:rsidR="001F69B7" w:rsidRPr="004B02E0" w:rsidRDefault="001F69B7" w:rsidP="001F69B7">
      <w:pPr>
        <w:spacing w:line="276" w:lineRule="auto"/>
        <w:ind w:left="360"/>
        <w:rPr>
          <w:rFonts w:ascii="Palatino Linotype" w:hAnsi="Palatino Linotype" w:cs="Tahoma"/>
          <w:sz w:val="21"/>
          <w:szCs w:val="21"/>
        </w:rPr>
      </w:pPr>
    </w:p>
    <w:p w14:paraId="6AF127D9" w14:textId="77777777" w:rsidR="001F69B7" w:rsidRDefault="001F69B7" w:rsidP="001F69B7">
      <w:pPr>
        <w:spacing w:line="276" w:lineRule="auto"/>
        <w:ind w:left="360"/>
        <w:rPr>
          <w:rFonts w:ascii="Palatino Linotype" w:hAnsi="Palatino Linotype" w:cs="Tahoma"/>
          <w:sz w:val="21"/>
          <w:szCs w:val="21"/>
        </w:rPr>
      </w:pPr>
    </w:p>
    <w:p w14:paraId="11CAF060" w14:textId="77777777" w:rsidR="008F3E28" w:rsidRDefault="008F3E28" w:rsidP="001F69B7">
      <w:pPr>
        <w:spacing w:line="276" w:lineRule="auto"/>
        <w:ind w:left="360"/>
        <w:rPr>
          <w:rFonts w:ascii="Palatino Linotype" w:hAnsi="Palatino Linotype" w:cs="Tahoma"/>
          <w:sz w:val="21"/>
          <w:szCs w:val="21"/>
        </w:rPr>
      </w:pPr>
    </w:p>
    <w:p w14:paraId="31745E7B" w14:textId="77777777" w:rsidR="001F69B7" w:rsidRDefault="001F69B7" w:rsidP="001F69B7">
      <w:pPr>
        <w:spacing w:line="276" w:lineRule="auto"/>
        <w:jc w:val="center"/>
        <w:rPr>
          <w:rFonts w:ascii="Palatino Linotype" w:hAnsi="Palatino Linotype" w:cs="Tahoma"/>
          <w:b/>
          <w:sz w:val="21"/>
          <w:szCs w:val="21"/>
          <w:u w:val="single"/>
        </w:rPr>
      </w:pPr>
      <w:r w:rsidRPr="004B02E0">
        <w:rPr>
          <w:rFonts w:ascii="Palatino Linotype" w:hAnsi="Palatino Linotype" w:cs="Tahoma"/>
          <w:b/>
          <w:sz w:val="21"/>
          <w:szCs w:val="21"/>
          <w:u w:val="single"/>
        </w:rPr>
        <w:lastRenderedPageBreak/>
        <w:t>ANEXO III</w:t>
      </w:r>
    </w:p>
    <w:p w14:paraId="585952B9" w14:textId="77777777" w:rsidR="00F802A2" w:rsidRDefault="00F802A2" w:rsidP="001F69B7">
      <w:pPr>
        <w:spacing w:line="276" w:lineRule="auto"/>
        <w:jc w:val="center"/>
        <w:rPr>
          <w:rFonts w:ascii="Palatino Linotype" w:hAnsi="Palatino Linotype" w:cs="Tahoma"/>
          <w:b/>
          <w:sz w:val="21"/>
          <w:szCs w:val="21"/>
          <w:u w:val="single"/>
        </w:rPr>
      </w:pPr>
    </w:p>
    <w:p w14:paraId="75C76C54" w14:textId="60BD8DF6" w:rsidR="00F802A2" w:rsidRPr="009709A5" w:rsidRDefault="00F802A2" w:rsidP="00F802A2">
      <w:pPr>
        <w:suppressAutoHyphens w:val="0"/>
        <w:spacing w:line="276" w:lineRule="auto"/>
        <w:rPr>
          <w:rFonts w:ascii="Palatino Linotype" w:hAnsi="Palatino Linotype" w:cs="Tahoma"/>
          <w:b/>
          <w:sz w:val="21"/>
          <w:szCs w:val="21"/>
          <w:lang w:eastAsia="pt-BR"/>
        </w:rPr>
      </w:pPr>
      <w:r w:rsidRPr="009709A5">
        <w:rPr>
          <w:rFonts w:ascii="Palatino Linotype" w:hAnsi="Palatino Linotype" w:cs="Tahoma"/>
          <w:b/>
          <w:sz w:val="21"/>
          <w:szCs w:val="21"/>
          <w:lang w:eastAsia="pt-BR"/>
        </w:rPr>
        <w:t>PRO</w:t>
      </w:r>
      <w:r w:rsidR="004E607C">
        <w:rPr>
          <w:rFonts w:ascii="Palatino Linotype" w:hAnsi="Palatino Linotype" w:cs="Tahoma"/>
          <w:b/>
          <w:sz w:val="21"/>
          <w:szCs w:val="21"/>
          <w:lang w:eastAsia="pt-BR"/>
        </w:rPr>
        <w:t>CESSO ADMINISTRATIVO N° ___/</w:t>
      </w:r>
      <w:r w:rsidR="00B70E55">
        <w:rPr>
          <w:rFonts w:ascii="Palatino Linotype" w:hAnsi="Palatino Linotype" w:cs="Tahoma"/>
          <w:b/>
          <w:sz w:val="21"/>
          <w:szCs w:val="21"/>
          <w:lang w:eastAsia="pt-BR"/>
        </w:rPr>
        <w:t>2020</w:t>
      </w:r>
      <w:r w:rsidRPr="009709A5">
        <w:rPr>
          <w:rFonts w:ascii="Palatino Linotype" w:hAnsi="Palatino Linotype" w:cs="Tahoma"/>
          <w:b/>
          <w:sz w:val="21"/>
          <w:szCs w:val="21"/>
          <w:lang w:eastAsia="pt-BR"/>
        </w:rPr>
        <w:t xml:space="preserve"> – CPL</w:t>
      </w:r>
      <w:r>
        <w:rPr>
          <w:rFonts w:ascii="Palatino Linotype" w:hAnsi="Palatino Linotype" w:cs="Tahoma"/>
          <w:b/>
          <w:sz w:val="21"/>
          <w:szCs w:val="21"/>
          <w:lang w:eastAsia="pt-BR"/>
        </w:rPr>
        <w:t>/</w:t>
      </w:r>
      <w:r w:rsidR="00F63974">
        <w:rPr>
          <w:rFonts w:ascii="Palatino Linotype" w:hAnsi="Palatino Linotype" w:cs="Tahoma"/>
          <w:b/>
          <w:sz w:val="21"/>
          <w:szCs w:val="21"/>
          <w:lang w:eastAsia="pt-BR"/>
        </w:rPr>
        <w:t>PMFM</w:t>
      </w:r>
    </w:p>
    <w:p w14:paraId="7E93CCA5" w14:textId="292F5B8D" w:rsidR="00F802A2" w:rsidRPr="009709A5" w:rsidRDefault="00F802A2" w:rsidP="00F802A2">
      <w:pPr>
        <w:suppressAutoHyphens w:val="0"/>
        <w:spacing w:line="276" w:lineRule="auto"/>
        <w:rPr>
          <w:rFonts w:ascii="Palatino Linotype" w:hAnsi="Palatino Linotype" w:cs="Tahoma"/>
          <w:b/>
          <w:sz w:val="21"/>
          <w:szCs w:val="21"/>
          <w:lang w:eastAsia="pt-BR"/>
        </w:rPr>
      </w:pPr>
      <w:r w:rsidRPr="009709A5">
        <w:rPr>
          <w:rFonts w:ascii="Palatino Linotype" w:hAnsi="Palatino Linotype" w:cs="Tahoma"/>
          <w:b/>
          <w:sz w:val="21"/>
          <w:szCs w:val="21"/>
          <w:lang w:eastAsia="pt-BR"/>
        </w:rPr>
        <w:t>PREG</w:t>
      </w:r>
      <w:r w:rsidR="004E607C">
        <w:rPr>
          <w:rFonts w:ascii="Palatino Linotype" w:hAnsi="Palatino Linotype" w:cs="Tahoma"/>
          <w:b/>
          <w:sz w:val="21"/>
          <w:szCs w:val="21"/>
          <w:lang w:eastAsia="pt-BR"/>
        </w:rPr>
        <w:t>ÃO PRESENCIAL N° ___/</w:t>
      </w:r>
      <w:r w:rsidR="00B70E55">
        <w:rPr>
          <w:rFonts w:ascii="Palatino Linotype" w:hAnsi="Palatino Linotype" w:cs="Tahoma"/>
          <w:b/>
          <w:sz w:val="21"/>
          <w:szCs w:val="21"/>
          <w:lang w:eastAsia="pt-BR"/>
        </w:rPr>
        <w:t>2020</w:t>
      </w:r>
      <w:r w:rsidR="004E607C">
        <w:rPr>
          <w:rFonts w:ascii="Palatino Linotype" w:hAnsi="Palatino Linotype" w:cs="Tahoma"/>
          <w:b/>
          <w:sz w:val="21"/>
          <w:szCs w:val="21"/>
          <w:lang w:eastAsia="pt-BR"/>
        </w:rPr>
        <w:t xml:space="preserve"> – SRP</w:t>
      </w:r>
    </w:p>
    <w:p w14:paraId="071ED925" w14:textId="77777777" w:rsidR="00F802A2" w:rsidRDefault="00F802A2" w:rsidP="00F802A2">
      <w:pPr>
        <w:suppressAutoHyphens w:val="0"/>
        <w:spacing w:line="276" w:lineRule="auto"/>
        <w:rPr>
          <w:rFonts w:ascii="Palatino Linotype" w:hAnsi="Palatino Linotype" w:cs="Tahoma"/>
          <w:sz w:val="21"/>
          <w:szCs w:val="21"/>
          <w:lang w:eastAsia="pt-BR"/>
        </w:rPr>
      </w:pPr>
    </w:p>
    <w:p w14:paraId="457D1604" w14:textId="77777777" w:rsidR="0046518C" w:rsidRPr="009709A5" w:rsidRDefault="0046518C" w:rsidP="00F802A2">
      <w:pPr>
        <w:suppressAutoHyphens w:val="0"/>
        <w:spacing w:line="276" w:lineRule="auto"/>
        <w:rPr>
          <w:rFonts w:ascii="Palatino Linotype" w:hAnsi="Palatino Linotype" w:cs="Tahoma"/>
          <w:sz w:val="21"/>
          <w:szCs w:val="21"/>
          <w:lang w:eastAsia="pt-BR"/>
        </w:rPr>
      </w:pPr>
    </w:p>
    <w:p w14:paraId="6AC26C6B" w14:textId="77777777" w:rsidR="00F802A2" w:rsidRPr="009709A5" w:rsidRDefault="00F802A2" w:rsidP="00F802A2">
      <w:pPr>
        <w:suppressAutoHyphens w:val="0"/>
        <w:spacing w:line="276" w:lineRule="auto"/>
        <w:jc w:val="center"/>
        <w:rPr>
          <w:rFonts w:ascii="Palatino Linotype" w:hAnsi="Palatino Linotype" w:cs="Tahoma"/>
          <w:b/>
          <w:sz w:val="21"/>
          <w:szCs w:val="21"/>
          <w:lang w:eastAsia="pt-BR"/>
        </w:rPr>
      </w:pPr>
      <w:r w:rsidRPr="009709A5">
        <w:rPr>
          <w:rFonts w:ascii="Palatino Linotype" w:eastAsia="Arial Unicode MS" w:hAnsi="Palatino Linotype" w:cs="Tahoma"/>
          <w:b/>
          <w:sz w:val="21"/>
          <w:szCs w:val="21"/>
          <w:lang w:eastAsia="pt-BR"/>
        </w:rPr>
        <w:t>DECLARAÇÃO DE LOCALIZAÇÃO E FUNCIONAMENTO (COM FOTOS)</w:t>
      </w:r>
    </w:p>
    <w:p w14:paraId="3FC64453" w14:textId="77777777" w:rsidR="00F802A2" w:rsidRDefault="00F802A2" w:rsidP="00F802A2">
      <w:pPr>
        <w:suppressAutoHyphens w:val="0"/>
        <w:spacing w:line="276" w:lineRule="auto"/>
        <w:jc w:val="both"/>
        <w:rPr>
          <w:rFonts w:ascii="Palatino Linotype" w:eastAsia="Arial Unicode MS" w:hAnsi="Palatino Linotype" w:cs="Tahoma"/>
          <w:b/>
          <w:sz w:val="21"/>
          <w:szCs w:val="21"/>
          <w:lang w:eastAsia="pt-BR"/>
        </w:rPr>
      </w:pPr>
    </w:p>
    <w:p w14:paraId="3437FCDE" w14:textId="77777777" w:rsidR="0046518C" w:rsidRPr="009709A5" w:rsidRDefault="0046518C" w:rsidP="00F802A2">
      <w:pPr>
        <w:suppressAutoHyphens w:val="0"/>
        <w:spacing w:line="276" w:lineRule="auto"/>
        <w:jc w:val="both"/>
        <w:rPr>
          <w:rFonts w:ascii="Palatino Linotype" w:eastAsia="Arial Unicode MS" w:hAnsi="Palatino Linotype" w:cs="Tahoma"/>
          <w:b/>
          <w:sz w:val="21"/>
          <w:szCs w:val="21"/>
          <w:lang w:eastAsia="pt-BR"/>
        </w:rPr>
      </w:pPr>
    </w:p>
    <w:p w14:paraId="62ECACE2" w14:textId="77777777" w:rsidR="00F802A2" w:rsidRPr="009709A5" w:rsidRDefault="00F802A2" w:rsidP="00F802A2">
      <w:pPr>
        <w:suppressAutoHyphens w:val="0"/>
        <w:spacing w:line="276" w:lineRule="auto"/>
        <w:jc w:val="both"/>
        <w:rPr>
          <w:rFonts w:ascii="Palatino Linotype" w:eastAsia="Arial Unicode MS" w:hAnsi="Palatino Linotype" w:cs="Tahoma"/>
          <w:sz w:val="21"/>
          <w:szCs w:val="21"/>
          <w:lang w:eastAsia="pt-BR"/>
        </w:rPr>
      </w:pPr>
      <w:r w:rsidRPr="009709A5">
        <w:rPr>
          <w:rFonts w:ascii="Palatino Linotype" w:eastAsia="Arial Unicode MS" w:hAnsi="Palatino Linotype" w:cs="Tahoma"/>
          <w:sz w:val="21"/>
          <w:szCs w:val="21"/>
          <w:lang w:eastAsia="pt-BR"/>
        </w:rPr>
        <w:t>Ao Senhor</w:t>
      </w:r>
    </w:p>
    <w:p w14:paraId="2CB14AF2" w14:textId="695DBEE8" w:rsidR="00F802A2" w:rsidRPr="009709A5" w:rsidRDefault="00F802A2" w:rsidP="00F802A2">
      <w:pPr>
        <w:suppressAutoHyphens w:val="0"/>
        <w:spacing w:line="276" w:lineRule="auto"/>
        <w:jc w:val="both"/>
        <w:rPr>
          <w:rFonts w:ascii="Palatino Linotype" w:eastAsia="Arial Unicode MS" w:hAnsi="Palatino Linotype" w:cs="Tahoma"/>
          <w:sz w:val="21"/>
          <w:szCs w:val="21"/>
          <w:lang w:eastAsia="pt-BR"/>
        </w:rPr>
      </w:pPr>
      <w:r w:rsidRPr="009709A5">
        <w:rPr>
          <w:rFonts w:ascii="Palatino Linotype" w:eastAsia="Arial Unicode MS" w:hAnsi="Palatino Linotype" w:cs="Tahoma"/>
          <w:sz w:val="21"/>
          <w:szCs w:val="21"/>
          <w:lang w:eastAsia="pt-BR"/>
        </w:rPr>
        <w:t xml:space="preserve">Pregoeiro Oficial do Município de </w:t>
      </w:r>
      <w:r w:rsidR="00B70E55">
        <w:rPr>
          <w:rFonts w:ascii="Palatino Linotype" w:eastAsia="Arial Unicode MS" w:hAnsi="Palatino Linotype" w:cs="Tahoma"/>
          <w:sz w:val="21"/>
          <w:szCs w:val="21"/>
          <w:lang w:eastAsia="pt-BR"/>
        </w:rPr>
        <w:t>FRANCISCO MACEDO</w:t>
      </w:r>
      <w:r>
        <w:rPr>
          <w:rFonts w:ascii="Palatino Linotype" w:eastAsia="Arial Unicode MS" w:hAnsi="Palatino Linotype" w:cs="Tahoma"/>
          <w:sz w:val="21"/>
          <w:szCs w:val="21"/>
          <w:lang w:eastAsia="pt-BR"/>
        </w:rPr>
        <w:t>/PI</w:t>
      </w:r>
      <w:r w:rsidRPr="009709A5">
        <w:rPr>
          <w:rFonts w:ascii="Palatino Linotype" w:eastAsia="Arial Unicode MS" w:hAnsi="Palatino Linotype" w:cs="Tahoma"/>
          <w:sz w:val="21"/>
          <w:szCs w:val="21"/>
          <w:lang w:eastAsia="pt-BR"/>
        </w:rPr>
        <w:t>,</w:t>
      </w:r>
    </w:p>
    <w:p w14:paraId="2894EE85" w14:textId="77777777" w:rsidR="00F802A2" w:rsidRPr="009709A5" w:rsidRDefault="00F802A2" w:rsidP="00F802A2">
      <w:pPr>
        <w:suppressAutoHyphens w:val="0"/>
        <w:spacing w:line="276" w:lineRule="auto"/>
        <w:jc w:val="both"/>
        <w:rPr>
          <w:rFonts w:ascii="Palatino Linotype" w:eastAsia="Arial Unicode MS" w:hAnsi="Palatino Linotype" w:cs="Tahoma"/>
          <w:sz w:val="21"/>
          <w:szCs w:val="21"/>
          <w:lang w:eastAsia="pt-BR"/>
        </w:rPr>
      </w:pPr>
    </w:p>
    <w:p w14:paraId="748F3E87" w14:textId="77777777" w:rsidR="00F802A2" w:rsidRPr="009709A5" w:rsidRDefault="00F802A2" w:rsidP="00F802A2">
      <w:pPr>
        <w:tabs>
          <w:tab w:val="left" w:leader="underscore" w:pos="8374"/>
        </w:tabs>
        <w:suppressAutoHyphens w:val="0"/>
        <w:spacing w:line="276" w:lineRule="auto"/>
        <w:jc w:val="both"/>
        <w:rPr>
          <w:rFonts w:ascii="Palatino Linotype" w:hAnsi="Palatino Linotype" w:cs="Tahoma"/>
          <w:sz w:val="21"/>
          <w:szCs w:val="21"/>
          <w:lang w:eastAsia="pt-BR"/>
        </w:rPr>
      </w:pPr>
      <w:r w:rsidRPr="009709A5">
        <w:rPr>
          <w:rFonts w:ascii="Palatino Linotype" w:eastAsia="Arial Unicode MS" w:hAnsi="Palatino Linotype" w:cs="Tahoma"/>
          <w:sz w:val="21"/>
          <w:szCs w:val="21"/>
          <w:lang w:eastAsia="pt-BR"/>
        </w:rPr>
        <w:t>[Nome da Empresa], inscrita no CNPJ n° [...], estabelecida no [endereço], d</w:t>
      </w:r>
      <w:r w:rsidRPr="009709A5">
        <w:rPr>
          <w:rFonts w:ascii="Palatino Linotype" w:hAnsi="Palatino Linotype" w:cs="Tahoma"/>
          <w:sz w:val="21"/>
          <w:szCs w:val="21"/>
          <w:lang w:eastAsia="pt-BR"/>
        </w:rPr>
        <w:t xml:space="preserve">eclara, sob as penalidades da lei, que está localizada e em pleno funcionamento no endereço abaixo, sendo o local adequado e compatível para o cumprimento do objeto, conforme fotos em anexo do prédio e suas instalações. Declaro ainda que a empresa dispõe de escritório dotado de instalações, recursos humanos e mobiliários pertinentes as suas atividades. </w:t>
      </w:r>
    </w:p>
    <w:p w14:paraId="365EB58F" w14:textId="77777777" w:rsidR="00F802A2" w:rsidRPr="009709A5" w:rsidRDefault="00F802A2" w:rsidP="00F802A2">
      <w:pPr>
        <w:suppressAutoHyphens w:val="0"/>
        <w:spacing w:line="276" w:lineRule="auto"/>
        <w:jc w:val="center"/>
        <w:rPr>
          <w:rFonts w:ascii="Palatino Linotype" w:hAnsi="Palatino Linotype" w:cs="Tahoma"/>
          <w:b/>
          <w:sz w:val="21"/>
          <w:szCs w:val="21"/>
          <w:u w:val="single"/>
          <w:lang w:eastAsia="pt-BR"/>
        </w:rPr>
      </w:pPr>
    </w:p>
    <w:p w14:paraId="6A67F3CE" w14:textId="77777777" w:rsidR="00F802A2" w:rsidRPr="009709A5" w:rsidRDefault="00F802A2" w:rsidP="00F802A2">
      <w:pPr>
        <w:suppressAutoHyphens w:val="0"/>
        <w:spacing w:line="276" w:lineRule="auto"/>
        <w:jc w:val="center"/>
        <w:rPr>
          <w:rFonts w:ascii="Palatino Linotype" w:hAnsi="Palatino Linotype" w:cs="Tahoma"/>
          <w:b/>
          <w:sz w:val="21"/>
          <w:szCs w:val="21"/>
          <w:u w:val="single"/>
          <w:lang w:eastAsia="pt-BR"/>
        </w:rPr>
      </w:pPr>
      <w:r w:rsidRPr="009709A5">
        <w:rPr>
          <w:rFonts w:ascii="Palatino Linotype" w:hAnsi="Palatino Linotype" w:cs="Tahoma"/>
          <w:b/>
          <w:sz w:val="21"/>
          <w:szCs w:val="21"/>
          <w:u w:val="single"/>
          <w:lang w:eastAsia="pt-BR"/>
        </w:rPr>
        <w:t>LOCALIZAÇÃO DA EMPRESA:</w:t>
      </w:r>
    </w:p>
    <w:p w14:paraId="31012344" w14:textId="77777777" w:rsidR="00F802A2" w:rsidRPr="009709A5" w:rsidRDefault="00F802A2" w:rsidP="00F802A2">
      <w:pPr>
        <w:suppressAutoHyphens w:val="0"/>
        <w:spacing w:line="276" w:lineRule="auto"/>
        <w:rPr>
          <w:rFonts w:ascii="Palatino Linotype" w:hAnsi="Palatino Linotype" w:cs="Tahoma"/>
          <w:b/>
          <w:bCs/>
          <w:sz w:val="21"/>
          <w:szCs w:val="21"/>
          <w:lang w:eastAsia="pt-BR"/>
        </w:rPr>
      </w:pPr>
    </w:p>
    <w:p w14:paraId="13B2C418" w14:textId="77777777" w:rsidR="00F802A2" w:rsidRPr="009709A5" w:rsidRDefault="00F802A2" w:rsidP="00F802A2">
      <w:pPr>
        <w:suppressAutoHyphens w:val="0"/>
        <w:spacing w:line="276" w:lineRule="auto"/>
        <w:rPr>
          <w:rFonts w:ascii="Palatino Linotype" w:hAnsi="Palatino Linotype" w:cs="Tahoma"/>
          <w:b/>
          <w:bCs/>
          <w:sz w:val="21"/>
          <w:szCs w:val="21"/>
          <w:lang w:eastAsia="pt-BR"/>
        </w:rPr>
      </w:pPr>
      <w:r w:rsidRPr="009709A5">
        <w:rPr>
          <w:rFonts w:ascii="Palatino Linotype" w:hAnsi="Palatino Linotype" w:cs="Tahoma"/>
          <w:b/>
          <w:bCs/>
          <w:sz w:val="21"/>
          <w:szCs w:val="21"/>
          <w:lang w:eastAsia="pt-BR"/>
        </w:rPr>
        <w:t xml:space="preserve">ENDEREÇO: </w:t>
      </w:r>
    </w:p>
    <w:p w14:paraId="4C197EC5" w14:textId="77777777" w:rsidR="00F802A2" w:rsidRPr="009709A5" w:rsidRDefault="00F802A2" w:rsidP="00F802A2">
      <w:pPr>
        <w:suppressAutoHyphens w:val="0"/>
        <w:spacing w:line="276" w:lineRule="auto"/>
        <w:rPr>
          <w:rFonts w:ascii="Palatino Linotype" w:hAnsi="Palatino Linotype" w:cs="Tahoma"/>
          <w:sz w:val="21"/>
          <w:szCs w:val="21"/>
          <w:lang w:eastAsia="pt-BR"/>
        </w:rPr>
      </w:pPr>
      <w:r w:rsidRPr="009709A5">
        <w:rPr>
          <w:rFonts w:ascii="Palatino Linotype" w:hAnsi="Palatino Linotype" w:cs="Tahoma"/>
          <w:b/>
          <w:bCs/>
          <w:sz w:val="21"/>
          <w:szCs w:val="21"/>
          <w:lang w:eastAsia="pt-BR"/>
        </w:rPr>
        <w:t>CIDADE/ESTADO:</w:t>
      </w:r>
    </w:p>
    <w:p w14:paraId="0921324C" w14:textId="77777777" w:rsidR="00F802A2" w:rsidRPr="009709A5" w:rsidRDefault="00F802A2" w:rsidP="00F802A2">
      <w:pPr>
        <w:suppressAutoHyphens w:val="0"/>
        <w:spacing w:line="276" w:lineRule="auto"/>
        <w:rPr>
          <w:rFonts w:ascii="Palatino Linotype" w:hAnsi="Palatino Linotype" w:cs="Tahoma"/>
          <w:b/>
          <w:bCs/>
          <w:sz w:val="21"/>
          <w:szCs w:val="21"/>
          <w:lang w:eastAsia="pt-BR"/>
        </w:rPr>
      </w:pPr>
      <w:r w:rsidRPr="009709A5">
        <w:rPr>
          <w:rFonts w:ascii="Palatino Linotype" w:hAnsi="Palatino Linotype" w:cs="Tahoma"/>
          <w:b/>
          <w:bCs/>
          <w:sz w:val="21"/>
          <w:szCs w:val="21"/>
          <w:lang w:eastAsia="pt-BR"/>
        </w:rPr>
        <w:t xml:space="preserve">CEP: </w:t>
      </w:r>
    </w:p>
    <w:p w14:paraId="59934235" w14:textId="77777777" w:rsidR="00F802A2" w:rsidRPr="009709A5" w:rsidRDefault="00F802A2" w:rsidP="00F802A2">
      <w:pPr>
        <w:suppressAutoHyphens w:val="0"/>
        <w:spacing w:line="276" w:lineRule="auto"/>
        <w:rPr>
          <w:rFonts w:ascii="Palatino Linotype" w:hAnsi="Palatino Linotype" w:cs="Tahoma"/>
          <w:sz w:val="21"/>
          <w:szCs w:val="21"/>
          <w:lang w:eastAsia="pt-BR"/>
        </w:rPr>
      </w:pPr>
      <w:r w:rsidRPr="009709A5">
        <w:rPr>
          <w:rFonts w:ascii="Palatino Linotype" w:hAnsi="Palatino Linotype" w:cs="Tahoma"/>
          <w:b/>
          <w:bCs/>
          <w:sz w:val="21"/>
          <w:szCs w:val="21"/>
          <w:lang w:eastAsia="pt-BR"/>
        </w:rPr>
        <w:t xml:space="preserve">TELEFONE: </w:t>
      </w:r>
    </w:p>
    <w:p w14:paraId="015FD8BA" w14:textId="77777777" w:rsidR="00F802A2" w:rsidRPr="009709A5" w:rsidRDefault="00F802A2" w:rsidP="00F802A2">
      <w:pPr>
        <w:suppressAutoHyphens w:val="0"/>
        <w:spacing w:line="276" w:lineRule="auto"/>
        <w:jc w:val="center"/>
        <w:rPr>
          <w:rFonts w:ascii="Palatino Linotype" w:hAnsi="Palatino Linotype" w:cs="Tahoma"/>
          <w:b/>
          <w:bCs/>
          <w:sz w:val="21"/>
          <w:szCs w:val="21"/>
          <w:u w:val="single"/>
          <w:lang w:eastAsia="pt-BR"/>
        </w:rPr>
      </w:pPr>
    </w:p>
    <w:p w14:paraId="550A1982" w14:textId="3FB1DF6D" w:rsidR="00F802A2" w:rsidRPr="009709A5" w:rsidRDefault="00F802A2" w:rsidP="00F802A2">
      <w:pPr>
        <w:suppressAutoHyphens w:val="0"/>
        <w:spacing w:line="276" w:lineRule="auto"/>
        <w:ind w:firstLine="1701"/>
        <w:jc w:val="both"/>
        <w:rPr>
          <w:rFonts w:ascii="Palatino Linotype" w:eastAsia="Arial Unicode MS" w:hAnsi="Palatino Linotype" w:cs="Tahoma"/>
          <w:sz w:val="21"/>
          <w:szCs w:val="21"/>
          <w:lang w:eastAsia="pt-BR"/>
        </w:rPr>
      </w:pPr>
      <w:r w:rsidRPr="009709A5">
        <w:rPr>
          <w:rFonts w:ascii="Palatino Linotype" w:eastAsia="Arial Unicode MS" w:hAnsi="Palatino Linotype" w:cs="Tahoma"/>
          <w:sz w:val="21"/>
          <w:szCs w:val="21"/>
          <w:lang w:eastAsia="pt-BR"/>
        </w:rPr>
        <w:t xml:space="preserve">Declaramos ter ciência que a ausência de sede/instalações adequadas e compatíveis, comprovada através de visita </w:t>
      </w:r>
      <w:r w:rsidRPr="009709A5">
        <w:rPr>
          <w:rFonts w:ascii="Palatino Linotype" w:eastAsia="Arial Unicode MS" w:hAnsi="Palatino Linotype" w:cs="Tahoma"/>
          <w:i/>
          <w:sz w:val="21"/>
          <w:szCs w:val="21"/>
          <w:lang w:eastAsia="pt-BR"/>
        </w:rPr>
        <w:t>in loco</w:t>
      </w:r>
      <w:r w:rsidRPr="009709A5">
        <w:rPr>
          <w:rFonts w:ascii="Palatino Linotype" w:eastAsia="Arial Unicode MS" w:hAnsi="Palatino Linotype" w:cs="Tahoma"/>
          <w:sz w:val="21"/>
          <w:szCs w:val="21"/>
          <w:lang w:eastAsia="pt-BR"/>
        </w:rPr>
        <w:t xml:space="preserve"> (se houver) realizada pela Comissão Permanente de Licitação, ressalvada o direito a ampla defesa, ensejará automaticamente na inabilitação desta empresa. Declaramos, ainda, que assumo inteira responsabilidade por todas as informações dispostas nesta declaração, eximindo a Prefeitura Municipal de </w:t>
      </w:r>
      <w:r w:rsidR="00B70E55">
        <w:rPr>
          <w:rFonts w:ascii="Palatino Linotype" w:eastAsia="Arial Unicode MS" w:hAnsi="Palatino Linotype" w:cs="Tahoma"/>
          <w:sz w:val="21"/>
          <w:szCs w:val="21"/>
          <w:lang w:eastAsia="pt-BR"/>
        </w:rPr>
        <w:t>FRANCISCO MACEDO</w:t>
      </w:r>
      <w:r w:rsidR="00C96CAC">
        <w:rPr>
          <w:rFonts w:ascii="Palatino Linotype" w:eastAsia="Arial Unicode MS" w:hAnsi="Palatino Linotype" w:cs="Tahoma"/>
          <w:sz w:val="21"/>
          <w:szCs w:val="21"/>
          <w:lang w:eastAsia="pt-BR"/>
        </w:rPr>
        <w:t xml:space="preserve">/PI </w:t>
      </w:r>
      <w:r w:rsidRPr="009709A5">
        <w:rPr>
          <w:rFonts w:ascii="Palatino Linotype" w:eastAsia="Arial Unicode MS" w:hAnsi="Palatino Linotype" w:cs="Tahoma"/>
          <w:sz w:val="21"/>
          <w:szCs w:val="21"/>
          <w:lang w:eastAsia="pt-BR"/>
        </w:rPr>
        <w:t>de qualquer responsabilidade sobre as informações prestadas por esta empresa.</w:t>
      </w:r>
    </w:p>
    <w:p w14:paraId="7F816412" w14:textId="77777777" w:rsidR="00F802A2" w:rsidRPr="009709A5" w:rsidRDefault="00F802A2" w:rsidP="00F802A2">
      <w:pPr>
        <w:suppressAutoHyphens w:val="0"/>
        <w:spacing w:line="276" w:lineRule="auto"/>
        <w:ind w:firstLine="1800"/>
        <w:jc w:val="both"/>
        <w:rPr>
          <w:rFonts w:ascii="Palatino Linotype" w:eastAsia="Arial Unicode MS" w:hAnsi="Palatino Linotype" w:cs="Tahoma"/>
          <w:sz w:val="21"/>
          <w:szCs w:val="21"/>
          <w:lang w:eastAsia="pt-BR"/>
        </w:rPr>
      </w:pPr>
    </w:p>
    <w:p w14:paraId="21E8F5A9" w14:textId="77777777" w:rsidR="00F802A2" w:rsidRPr="009709A5" w:rsidRDefault="00F802A2" w:rsidP="00F802A2">
      <w:pPr>
        <w:suppressAutoHyphens w:val="0"/>
        <w:spacing w:line="276" w:lineRule="auto"/>
        <w:ind w:firstLine="1800"/>
        <w:jc w:val="both"/>
        <w:rPr>
          <w:rFonts w:ascii="Palatino Linotype" w:eastAsia="Arial Unicode MS" w:hAnsi="Palatino Linotype" w:cs="Tahoma"/>
          <w:sz w:val="21"/>
          <w:szCs w:val="21"/>
          <w:lang w:eastAsia="pt-BR"/>
        </w:rPr>
      </w:pPr>
      <w:r w:rsidRPr="009709A5">
        <w:rPr>
          <w:rFonts w:ascii="Palatino Linotype" w:eastAsia="Arial Unicode MS" w:hAnsi="Palatino Linotype" w:cs="Tahoma"/>
          <w:sz w:val="21"/>
          <w:szCs w:val="21"/>
          <w:lang w:eastAsia="pt-BR"/>
        </w:rPr>
        <w:t xml:space="preserve">Local e data. </w:t>
      </w:r>
    </w:p>
    <w:p w14:paraId="01251643" w14:textId="77777777" w:rsidR="00F802A2" w:rsidRPr="009709A5" w:rsidRDefault="00F802A2" w:rsidP="00F802A2">
      <w:pPr>
        <w:suppressAutoHyphens w:val="0"/>
        <w:spacing w:line="276" w:lineRule="auto"/>
        <w:ind w:firstLine="1800"/>
        <w:jc w:val="both"/>
        <w:rPr>
          <w:rFonts w:ascii="Palatino Linotype" w:eastAsia="Arial Unicode MS" w:hAnsi="Palatino Linotype" w:cs="Tahoma"/>
          <w:sz w:val="21"/>
          <w:szCs w:val="21"/>
          <w:lang w:eastAsia="pt-BR"/>
        </w:rPr>
      </w:pPr>
    </w:p>
    <w:p w14:paraId="06D3AEDB" w14:textId="77777777" w:rsidR="00F802A2" w:rsidRPr="009709A5" w:rsidRDefault="00F802A2" w:rsidP="00F802A2">
      <w:pPr>
        <w:suppressAutoHyphens w:val="0"/>
        <w:spacing w:line="276" w:lineRule="auto"/>
        <w:jc w:val="center"/>
        <w:rPr>
          <w:rFonts w:ascii="Palatino Linotype" w:eastAsia="Arial Unicode MS" w:hAnsi="Palatino Linotype" w:cs="Tahoma"/>
          <w:sz w:val="21"/>
          <w:szCs w:val="21"/>
          <w:lang w:eastAsia="pt-BR"/>
        </w:rPr>
      </w:pPr>
      <w:r w:rsidRPr="009709A5">
        <w:rPr>
          <w:rFonts w:ascii="Palatino Linotype" w:eastAsia="Arial Unicode MS" w:hAnsi="Palatino Linotype" w:cs="Tahoma"/>
          <w:sz w:val="21"/>
          <w:szCs w:val="21"/>
          <w:lang w:eastAsia="pt-BR"/>
        </w:rPr>
        <w:t>_____________________________________________</w:t>
      </w:r>
    </w:p>
    <w:p w14:paraId="01E7C8FA" w14:textId="77777777" w:rsidR="00F802A2" w:rsidRPr="009709A5" w:rsidRDefault="00F802A2" w:rsidP="00F802A2">
      <w:pPr>
        <w:suppressAutoHyphens w:val="0"/>
        <w:spacing w:line="276" w:lineRule="auto"/>
        <w:jc w:val="center"/>
        <w:rPr>
          <w:rFonts w:ascii="Palatino Linotype" w:eastAsia="Arial Unicode MS" w:hAnsi="Palatino Linotype" w:cs="Tahoma"/>
          <w:sz w:val="21"/>
          <w:szCs w:val="21"/>
          <w:lang w:eastAsia="pt-BR"/>
        </w:rPr>
      </w:pPr>
      <w:r w:rsidRPr="009709A5">
        <w:rPr>
          <w:rFonts w:ascii="Palatino Linotype" w:eastAsia="Arial Unicode MS" w:hAnsi="Palatino Linotype" w:cs="Tahoma"/>
          <w:sz w:val="21"/>
          <w:szCs w:val="21"/>
          <w:lang w:eastAsia="pt-BR"/>
        </w:rPr>
        <w:t>[Nome da empresa, seu representante legal e/ou procurador,</w:t>
      </w:r>
    </w:p>
    <w:p w14:paraId="3415CD64" w14:textId="77777777" w:rsidR="00F802A2" w:rsidRPr="009709A5" w:rsidRDefault="00F802A2" w:rsidP="00F802A2">
      <w:pPr>
        <w:suppressAutoHyphens w:val="0"/>
        <w:spacing w:line="276" w:lineRule="auto"/>
        <w:jc w:val="center"/>
        <w:rPr>
          <w:rFonts w:ascii="Palatino Linotype" w:eastAsia="Arial Unicode MS" w:hAnsi="Palatino Linotype" w:cs="Tahoma"/>
          <w:sz w:val="21"/>
          <w:szCs w:val="21"/>
          <w:lang w:eastAsia="pt-BR"/>
        </w:rPr>
      </w:pPr>
      <w:r w:rsidRPr="009709A5">
        <w:rPr>
          <w:rFonts w:ascii="Palatino Linotype" w:eastAsia="Arial Unicode MS" w:hAnsi="Palatino Linotype" w:cs="Tahoma"/>
          <w:sz w:val="21"/>
          <w:szCs w:val="21"/>
          <w:lang w:eastAsia="pt-BR"/>
        </w:rPr>
        <w:t>com assinatura e a devida identificação e qualificação]</w:t>
      </w:r>
    </w:p>
    <w:p w14:paraId="02E8C5B7" w14:textId="77777777" w:rsidR="00F802A2" w:rsidRPr="009709A5" w:rsidRDefault="00F802A2" w:rsidP="009D55E5">
      <w:pPr>
        <w:suppressAutoHyphens w:val="0"/>
        <w:adjustRightInd w:val="0"/>
        <w:spacing w:line="276" w:lineRule="auto"/>
        <w:rPr>
          <w:rFonts w:ascii="Palatino Linotype" w:hAnsi="Palatino Linotype" w:cs="Tahoma"/>
          <w:sz w:val="21"/>
          <w:szCs w:val="21"/>
          <w:lang w:eastAsia="pt-BR"/>
        </w:rPr>
      </w:pPr>
    </w:p>
    <w:p w14:paraId="36F5AA23" w14:textId="77777777" w:rsidR="00F802A2" w:rsidRPr="009709A5" w:rsidRDefault="00F802A2" w:rsidP="00F802A2">
      <w:pPr>
        <w:suppressAutoHyphens w:val="0"/>
        <w:spacing w:line="276" w:lineRule="auto"/>
        <w:jc w:val="both"/>
        <w:rPr>
          <w:rFonts w:ascii="Palatino Linotype" w:hAnsi="Palatino Linotype" w:cs="Tahoma"/>
          <w:sz w:val="21"/>
          <w:szCs w:val="21"/>
          <w:lang w:eastAsia="pt-BR"/>
        </w:rPr>
      </w:pPr>
      <w:r w:rsidRPr="009709A5">
        <w:rPr>
          <w:rFonts w:ascii="Palatino Linotype" w:hAnsi="Palatino Linotype" w:cs="Tahoma"/>
          <w:sz w:val="21"/>
          <w:szCs w:val="21"/>
          <w:lang w:eastAsia="pt-BR"/>
        </w:rPr>
        <w:t xml:space="preserve">OBS: Esta declaração deverá estar acompanhada de pelo menos 02 (duas) fotografias compreendo: fachada, escritório e demais instalações, conforme Item 3.5 do Edital. </w:t>
      </w:r>
    </w:p>
    <w:p w14:paraId="098CE473" w14:textId="77777777" w:rsidR="00F802A2" w:rsidRDefault="00F802A2" w:rsidP="001F69B7">
      <w:pPr>
        <w:spacing w:line="276" w:lineRule="auto"/>
        <w:jc w:val="center"/>
        <w:rPr>
          <w:rFonts w:ascii="Palatino Linotype" w:hAnsi="Palatino Linotype" w:cs="Tahoma"/>
          <w:b/>
          <w:sz w:val="21"/>
          <w:szCs w:val="21"/>
          <w:u w:val="single"/>
        </w:rPr>
      </w:pPr>
    </w:p>
    <w:p w14:paraId="7D24D130" w14:textId="77777777" w:rsidR="00F802A2" w:rsidRDefault="00117D9C" w:rsidP="001F69B7">
      <w:pPr>
        <w:spacing w:line="276" w:lineRule="auto"/>
        <w:jc w:val="center"/>
        <w:rPr>
          <w:rFonts w:ascii="Palatino Linotype" w:hAnsi="Palatino Linotype" w:cs="Tahoma"/>
          <w:b/>
          <w:sz w:val="21"/>
          <w:szCs w:val="21"/>
          <w:u w:val="single"/>
        </w:rPr>
      </w:pPr>
      <w:r>
        <w:rPr>
          <w:rFonts w:ascii="Palatino Linotype" w:hAnsi="Palatino Linotype" w:cs="Tahoma"/>
          <w:b/>
          <w:sz w:val="21"/>
          <w:szCs w:val="21"/>
          <w:u w:val="single"/>
        </w:rPr>
        <w:t>ANEXO IV</w:t>
      </w:r>
    </w:p>
    <w:p w14:paraId="087A0E3C" w14:textId="77777777" w:rsidR="00F802A2" w:rsidRDefault="00F802A2" w:rsidP="001F69B7">
      <w:pPr>
        <w:spacing w:line="276" w:lineRule="auto"/>
        <w:jc w:val="center"/>
        <w:rPr>
          <w:rFonts w:ascii="Palatino Linotype" w:hAnsi="Palatino Linotype" w:cs="Tahoma"/>
          <w:b/>
          <w:sz w:val="21"/>
          <w:szCs w:val="21"/>
          <w:u w:val="single"/>
        </w:rPr>
      </w:pPr>
    </w:p>
    <w:p w14:paraId="4D80C792" w14:textId="7809BE1A" w:rsidR="001F69B7" w:rsidRPr="004B02E0" w:rsidRDefault="001F69B7" w:rsidP="001F69B7">
      <w:pPr>
        <w:spacing w:line="276" w:lineRule="auto"/>
        <w:rPr>
          <w:rFonts w:ascii="Palatino Linotype" w:hAnsi="Palatino Linotype" w:cs="Tahoma"/>
          <w:b/>
          <w:sz w:val="21"/>
          <w:szCs w:val="21"/>
        </w:rPr>
      </w:pPr>
      <w:r w:rsidRPr="004B02E0">
        <w:rPr>
          <w:rFonts w:ascii="Palatino Linotype" w:hAnsi="Palatino Linotype" w:cs="Tahoma"/>
          <w:b/>
          <w:sz w:val="21"/>
          <w:szCs w:val="21"/>
        </w:rPr>
        <w:t>PROCESSO ADMIN</w:t>
      </w:r>
      <w:r w:rsidR="004E607C">
        <w:rPr>
          <w:rFonts w:ascii="Palatino Linotype" w:hAnsi="Palatino Linotype" w:cs="Tahoma"/>
          <w:b/>
          <w:sz w:val="21"/>
          <w:szCs w:val="21"/>
        </w:rPr>
        <w:t>ISTRATIVO N° ___/</w:t>
      </w:r>
      <w:r w:rsidR="00B70E55">
        <w:rPr>
          <w:rFonts w:ascii="Palatino Linotype" w:hAnsi="Palatino Linotype" w:cs="Tahoma"/>
          <w:b/>
          <w:sz w:val="21"/>
          <w:szCs w:val="21"/>
        </w:rPr>
        <w:t>2020</w:t>
      </w:r>
      <w:r w:rsidR="008F3E28">
        <w:rPr>
          <w:rFonts w:ascii="Palatino Linotype" w:hAnsi="Palatino Linotype" w:cs="Tahoma"/>
          <w:b/>
          <w:sz w:val="21"/>
          <w:szCs w:val="21"/>
        </w:rPr>
        <w:t xml:space="preserve"> – CPL/</w:t>
      </w:r>
      <w:r w:rsidR="00F63974">
        <w:rPr>
          <w:rFonts w:ascii="Palatino Linotype" w:hAnsi="Palatino Linotype" w:cs="Tahoma"/>
          <w:b/>
          <w:sz w:val="21"/>
          <w:szCs w:val="21"/>
        </w:rPr>
        <w:t>PMFM</w:t>
      </w:r>
    </w:p>
    <w:p w14:paraId="60751995" w14:textId="38C6CFE3" w:rsidR="001F69B7" w:rsidRPr="004B02E0" w:rsidRDefault="004E607C" w:rsidP="001F69B7">
      <w:pPr>
        <w:spacing w:line="276" w:lineRule="auto"/>
        <w:rPr>
          <w:rFonts w:ascii="Palatino Linotype" w:hAnsi="Palatino Linotype" w:cs="Tahoma"/>
          <w:b/>
          <w:sz w:val="21"/>
          <w:szCs w:val="21"/>
        </w:rPr>
      </w:pPr>
      <w:r>
        <w:rPr>
          <w:rFonts w:ascii="Palatino Linotype" w:hAnsi="Palatino Linotype" w:cs="Tahoma"/>
          <w:b/>
          <w:sz w:val="21"/>
          <w:szCs w:val="21"/>
        </w:rPr>
        <w:t>PREGÃO PRESENCIAL N° ___/</w:t>
      </w:r>
      <w:r w:rsidR="00B70E55">
        <w:rPr>
          <w:rFonts w:ascii="Palatino Linotype" w:hAnsi="Palatino Linotype" w:cs="Tahoma"/>
          <w:b/>
          <w:sz w:val="21"/>
          <w:szCs w:val="21"/>
        </w:rPr>
        <w:t>2020</w:t>
      </w:r>
    </w:p>
    <w:p w14:paraId="07635867" w14:textId="77777777" w:rsidR="001F69B7" w:rsidRPr="004B02E0" w:rsidRDefault="001F69B7" w:rsidP="001F69B7">
      <w:pPr>
        <w:spacing w:line="276" w:lineRule="auto"/>
        <w:rPr>
          <w:rFonts w:ascii="Palatino Linotype" w:hAnsi="Palatino Linotype" w:cs="Tahoma"/>
          <w:sz w:val="21"/>
          <w:szCs w:val="21"/>
        </w:rPr>
      </w:pPr>
    </w:p>
    <w:p w14:paraId="094310C8" w14:textId="77777777" w:rsidR="001F69B7" w:rsidRPr="004B02E0" w:rsidRDefault="001F69B7" w:rsidP="001F69B7">
      <w:pPr>
        <w:spacing w:line="276" w:lineRule="auto"/>
        <w:rPr>
          <w:rFonts w:ascii="Palatino Linotype" w:hAnsi="Palatino Linotype" w:cs="Tahoma"/>
          <w:sz w:val="21"/>
          <w:szCs w:val="21"/>
        </w:rPr>
      </w:pPr>
    </w:p>
    <w:p w14:paraId="6CE78652" w14:textId="77777777" w:rsidR="001F69B7" w:rsidRPr="004B02E0" w:rsidRDefault="001F69B7" w:rsidP="001F69B7">
      <w:pPr>
        <w:spacing w:line="276" w:lineRule="auto"/>
        <w:jc w:val="center"/>
        <w:rPr>
          <w:rFonts w:ascii="Palatino Linotype" w:hAnsi="Palatino Linotype" w:cs="Tahoma"/>
          <w:b/>
          <w:sz w:val="21"/>
          <w:szCs w:val="21"/>
        </w:rPr>
      </w:pPr>
      <w:r w:rsidRPr="004B02E0">
        <w:rPr>
          <w:rFonts w:ascii="Palatino Linotype" w:hAnsi="Palatino Linotype" w:cs="Tahoma"/>
          <w:b/>
          <w:sz w:val="21"/>
          <w:szCs w:val="21"/>
        </w:rPr>
        <w:t xml:space="preserve">TERMO DE OPÇÃO E DECLARAÇÃO PARA MICROEMPRESA E </w:t>
      </w:r>
    </w:p>
    <w:p w14:paraId="0918E470" w14:textId="77777777" w:rsidR="001F69B7" w:rsidRPr="004B02E0" w:rsidRDefault="001F69B7" w:rsidP="001F69B7">
      <w:pPr>
        <w:spacing w:line="276" w:lineRule="auto"/>
        <w:jc w:val="center"/>
        <w:rPr>
          <w:rFonts w:ascii="Palatino Linotype" w:hAnsi="Palatino Linotype" w:cs="Tahoma"/>
          <w:b/>
          <w:sz w:val="21"/>
          <w:szCs w:val="21"/>
        </w:rPr>
      </w:pPr>
      <w:r w:rsidRPr="004B02E0">
        <w:rPr>
          <w:rFonts w:ascii="Palatino Linotype" w:hAnsi="Palatino Linotype" w:cs="Tahoma"/>
          <w:b/>
          <w:sz w:val="21"/>
          <w:szCs w:val="21"/>
        </w:rPr>
        <w:t>EMPRESA DE PEQUENO PORTE</w:t>
      </w:r>
    </w:p>
    <w:p w14:paraId="1B005EDA" w14:textId="77777777" w:rsidR="001F69B7" w:rsidRPr="004B02E0" w:rsidRDefault="001F69B7" w:rsidP="001F69B7">
      <w:pPr>
        <w:spacing w:line="276" w:lineRule="auto"/>
        <w:jc w:val="both"/>
        <w:rPr>
          <w:rFonts w:ascii="Palatino Linotype" w:eastAsia="Arial Unicode MS" w:hAnsi="Palatino Linotype" w:cs="Tahoma"/>
          <w:b/>
          <w:sz w:val="21"/>
          <w:szCs w:val="21"/>
        </w:rPr>
      </w:pPr>
    </w:p>
    <w:p w14:paraId="78439394" w14:textId="77777777" w:rsidR="001F69B7" w:rsidRPr="004B02E0" w:rsidRDefault="001F69B7" w:rsidP="001F69B7">
      <w:pPr>
        <w:spacing w:line="276" w:lineRule="auto"/>
        <w:jc w:val="both"/>
        <w:rPr>
          <w:rFonts w:ascii="Palatino Linotype" w:eastAsia="Arial Unicode MS" w:hAnsi="Palatino Linotype" w:cs="Tahoma"/>
          <w:b/>
          <w:sz w:val="21"/>
          <w:szCs w:val="21"/>
        </w:rPr>
      </w:pPr>
    </w:p>
    <w:p w14:paraId="5381926B" w14:textId="77777777" w:rsidR="001F69B7" w:rsidRPr="004B02E0" w:rsidRDefault="001F69B7" w:rsidP="001F69B7">
      <w:pPr>
        <w:spacing w:line="276" w:lineRule="auto"/>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Ao Senhor</w:t>
      </w:r>
    </w:p>
    <w:p w14:paraId="2CDB043D" w14:textId="7BB28A40" w:rsidR="001F69B7" w:rsidRPr="004B02E0" w:rsidRDefault="001F69B7" w:rsidP="001F69B7">
      <w:pPr>
        <w:spacing w:line="276" w:lineRule="auto"/>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 xml:space="preserve">Pregoeiro Oficial do Município de </w:t>
      </w:r>
      <w:r w:rsidR="00B70E55">
        <w:rPr>
          <w:rFonts w:ascii="Palatino Linotype" w:eastAsia="Arial Unicode MS" w:hAnsi="Palatino Linotype" w:cs="Tahoma"/>
          <w:sz w:val="21"/>
          <w:szCs w:val="21"/>
        </w:rPr>
        <w:t>FRANCISCO MACEDO</w:t>
      </w:r>
      <w:r w:rsidR="008F3E28" w:rsidRPr="004B02E0">
        <w:rPr>
          <w:rFonts w:ascii="Palatino Linotype" w:eastAsia="Arial Unicode MS" w:hAnsi="Palatino Linotype" w:cs="Tahoma"/>
          <w:sz w:val="21"/>
          <w:szCs w:val="21"/>
        </w:rPr>
        <w:t>/PI</w:t>
      </w:r>
      <w:r w:rsidRPr="004B02E0">
        <w:rPr>
          <w:rFonts w:ascii="Palatino Linotype" w:eastAsia="Arial Unicode MS" w:hAnsi="Palatino Linotype" w:cs="Tahoma"/>
          <w:sz w:val="21"/>
          <w:szCs w:val="21"/>
        </w:rPr>
        <w:t>,</w:t>
      </w:r>
    </w:p>
    <w:p w14:paraId="693E6B2E" w14:textId="77777777" w:rsidR="001F69B7" w:rsidRPr="004B02E0" w:rsidRDefault="001F69B7" w:rsidP="001F69B7">
      <w:pPr>
        <w:spacing w:line="276" w:lineRule="auto"/>
        <w:jc w:val="both"/>
        <w:rPr>
          <w:rFonts w:ascii="Palatino Linotype" w:eastAsia="Arial Unicode MS" w:hAnsi="Palatino Linotype" w:cs="Tahoma"/>
          <w:sz w:val="21"/>
          <w:szCs w:val="21"/>
        </w:rPr>
      </w:pPr>
    </w:p>
    <w:p w14:paraId="1AA2A771" w14:textId="77777777" w:rsidR="001F69B7" w:rsidRPr="004B02E0" w:rsidRDefault="001F69B7" w:rsidP="001F69B7">
      <w:pPr>
        <w:spacing w:line="276" w:lineRule="auto"/>
        <w:jc w:val="both"/>
        <w:rPr>
          <w:rFonts w:ascii="Palatino Linotype" w:hAnsi="Palatino Linotype" w:cs="Tahoma"/>
          <w:sz w:val="21"/>
          <w:szCs w:val="21"/>
        </w:rPr>
      </w:pPr>
      <w:r w:rsidRPr="004B02E0">
        <w:rPr>
          <w:rFonts w:ascii="Palatino Linotype" w:eastAsia="Arial Unicode MS" w:hAnsi="Palatino Linotype" w:cs="Tahoma"/>
          <w:sz w:val="21"/>
          <w:szCs w:val="21"/>
        </w:rPr>
        <w:t xml:space="preserve">[Nome da Empresa], inscrita no CNPJ n° [...], estabelecida no [endereço], opta </w:t>
      </w:r>
      <w:r w:rsidRPr="004B02E0">
        <w:rPr>
          <w:rFonts w:ascii="Palatino Linotype" w:hAnsi="Palatino Linotype" w:cs="Tahoma"/>
          <w:sz w:val="21"/>
          <w:szCs w:val="21"/>
        </w:rPr>
        <w:t xml:space="preserve">pelo tratamento diferenciado e favorecido previsto pela Lei Complementar n° 123, de 15 de dezembro de 2006, nos termos de seu art. 3°, estando apta a usufruir do tratamento ali previsto e DECLARA ser: ( ) Microempresa ( ) Empresa de Pequeno Porte e não possuir nenhum dos impedimentos previstos no § 4º do artigo 3º da referida lei. </w:t>
      </w:r>
    </w:p>
    <w:p w14:paraId="6CFE6AD2" w14:textId="77777777" w:rsidR="001F69B7" w:rsidRPr="004B02E0" w:rsidRDefault="001F69B7" w:rsidP="001F69B7">
      <w:pPr>
        <w:spacing w:line="276" w:lineRule="auto"/>
        <w:jc w:val="both"/>
        <w:rPr>
          <w:rFonts w:ascii="Palatino Linotype" w:hAnsi="Palatino Linotype" w:cs="Tahoma"/>
          <w:sz w:val="21"/>
          <w:szCs w:val="21"/>
        </w:rPr>
      </w:pPr>
    </w:p>
    <w:p w14:paraId="7754F325" w14:textId="77777777" w:rsidR="001F69B7" w:rsidRPr="004B02E0" w:rsidRDefault="001F69B7" w:rsidP="001F69B7">
      <w:pPr>
        <w:spacing w:line="276" w:lineRule="auto"/>
        <w:jc w:val="both"/>
        <w:rPr>
          <w:rFonts w:ascii="Palatino Linotype" w:hAnsi="Palatino Linotype" w:cs="Tahoma"/>
          <w:sz w:val="21"/>
          <w:szCs w:val="21"/>
        </w:rPr>
      </w:pPr>
      <w:r w:rsidRPr="004B02E0">
        <w:rPr>
          <w:rFonts w:ascii="Palatino Linotype" w:hAnsi="Palatino Linotype" w:cs="Tahoma"/>
          <w:sz w:val="21"/>
          <w:szCs w:val="21"/>
        </w:rPr>
        <w:t xml:space="preserve">DECLARO ainda ter ciência que “A falsidade de declaração prestada objetivando os benefícios da Lei Complementar n° 123/06, caracterizará o crime de que trata o Art. 299 do Código Penal, sem prejuízo do enquadramento em outras figuras penais e das sanções administrativas previstas na Lei 8.666/93”. </w:t>
      </w:r>
    </w:p>
    <w:p w14:paraId="1100D233" w14:textId="77777777" w:rsidR="001F69B7" w:rsidRPr="004B02E0" w:rsidRDefault="001F69B7" w:rsidP="001F69B7">
      <w:pPr>
        <w:spacing w:line="276" w:lineRule="auto"/>
        <w:rPr>
          <w:rFonts w:ascii="Palatino Linotype" w:hAnsi="Palatino Linotype" w:cs="Tahoma"/>
          <w:b/>
          <w:sz w:val="21"/>
          <w:szCs w:val="21"/>
        </w:rPr>
      </w:pPr>
    </w:p>
    <w:p w14:paraId="678C9676" w14:textId="77777777" w:rsidR="001F69B7" w:rsidRPr="004B02E0" w:rsidRDefault="001F69B7" w:rsidP="001F69B7">
      <w:pPr>
        <w:spacing w:line="276" w:lineRule="auto"/>
        <w:ind w:firstLine="1800"/>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 xml:space="preserve">Local e data. </w:t>
      </w:r>
    </w:p>
    <w:p w14:paraId="177525F4" w14:textId="77777777" w:rsidR="001F69B7" w:rsidRPr="004B02E0" w:rsidRDefault="001F69B7" w:rsidP="001F69B7">
      <w:pPr>
        <w:spacing w:line="276" w:lineRule="auto"/>
        <w:ind w:firstLine="1800"/>
        <w:jc w:val="both"/>
        <w:rPr>
          <w:rFonts w:ascii="Palatino Linotype" w:eastAsia="Arial Unicode MS" w:hAnsi="Palatino Linotype" w:cs="Tahoma"/>
          <w:sz w:val="21"/>
          <w:szCs w:val="21"/>
        </w:rPr>
      </w:pPr>
    </w:p>
    <w:p w14:paraId="043DC980" w14:textId="77777777" w:rsidR="001F69B7" w:rsidRPr="004B02E0" w:rsidRDefault="001F69B7" w:rsidP="001F69B7">
      <w:pPr>
        <w:spacing w:line="276" w:lineRule="auto"/>
        <w:jc w:val="center"/>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_____________________________________________</w:t>
      </w:r>
    </w:p>
    <w:p w14:paraId="5167EE65" w14:textId="77777777" w:rsidR="001F69B7" w:rsidRPr="004B02E0" w:rsidRDefault="001F69B7" w:rsidP="001F69B7">
      <w:pPr>
        <w:spacing w:line="276" w:lineRule="auto"/>
        <w:jc w:val="center"/>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[Nome da empresa, seu representante legal e/ou procurador,</w:t>
      </w:r>
    </w:p>
    <w:p w14:paraId="1B3169B1" w14:textId="77777777" w:rsidR="001F69B7" w:rsidRPr="004B02E0" w:rsidRDefault="001F69B7" w:rsidP="001F69B7">
      <w:pPr>
        <w:spacing w:line="276" w:lineRule="auto"/>
        <w:jc w:val="center"/>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com assinatura e a devida identificação e qualificação]</w:t>
      </w:r>
    </w:p>
    <w:p w14:paraId="51B06C56" w14:textId="77777777" w:rsidR="001F69B7" w:rsidRPr="004B02E0" w:rsidRDefault="001F69B7" w:rsidP="001F69B7">
      <w:pPr>
        <w:spacing w:line="276" w:lineRule="auto"/>
        <w:rPr>
          <w:rFonts w:ascii="Palatino Linotype" w:hAnsi="Palatino Linotype" w:cs="Tahoma"/>
          <w:b/>
          <w:sz w:val="21"/>
          <w:szCs w:val="21"/>
        </w:rPr>
      </w:pPr>
    </w:p>
    <w:p w14:paraId="7839128E" w14:textId="77777777" w:rsidR="001F69B7" w:rsidRPr="004B02E0" w:rsidRDefault="001F69B7" w:rsidP="001F69B7">
      <w:pPr>
        <w:spacing w:line="276" w:lineRule="auto"/>
        <w:rPr>
          <w:rFonts w:ascii="Palatino Linotype" w:hAnsi="Palatino Linotype" w:cs="Tahoma"/>
          <w:b/>
          <w:sz w:val="21"/>
          <w:szCs w:val="21"/>
        </w:rPr>
      </w:pPr>
    </w:p>
    <w:p w14:paraId="4089C055" w14:textId="77777777" w:rsidR="001F69B7" w:rsidRPr="004B02E0" w:rsidRDefault="001F69B7" w:rsidP="001F69B7">
      <w:pPr>
        <w:spacing w:line="276" w:lineRule="auto"/>
        <w:rPr>
          <w:rFonts w:ascii="Palatino Linotype" w:hAnsi="Palatino Linotype" w:cs="Tahoma"/>
          <w:b/>
          <w:sz w:val="21"/>
          <w:szCs w:val="21"/>
        </w:rPr>
      </w:pPr>
    </w:p>
    <w:p w14:paraId="7FA44255" w14:textId="77777777" w:rsidR="001F69B7" w:rsidRPr="004B02E0" w:rsidRDefault="001F69B7" w:rsidP="001F69B7">
      <w:pPr>
        <w:spacing w:line="276" w:lineRule="auto"/>
        <w:rPr>
          <w:rFonts w:ascii="Palatino Linotype" w:hAnsi="Palatino Linotype" w:cs="Tahoma"/>
          <w:b/>
          <w:sz w:val="21"/>
          <w:szCs w:val="21"/>
        </w:rPr>
      </w:pPr>
    </w:p>
    <w:p w14:paraId="5B91C5B1" w14:textId="77777777" w:rsidR="001F69B7" w:rsidRPr="004B02E0" w:rsidRDefault="001F69B7" w:rsidP="001F69B7">
      <w:pPr>
        <w:spacing w:line="276" w:lineRule="auto"/>
        <w:rPr>
          <w:rFonts w:ascii="Palatino Linotype" w:hAnsi="Palatino Linotype" w:cs="Tahoma"/>
          <w:b/>
          <w:sz w:val="21"/>
          <w:szCs w:val="21"/>
        </w:rPr>
      </w:pPr>
    </w:p>
    <w:p w14:paraId="0259F93C" w14:textId="77777777" w:rsidR="001F69B7" w:rsidRPr="004B02E0" w:rsidRDefault="001F69B7" w:rsidP="001F69B7">
      <w:pPr>
        <w:spacing w:line="276" w:lineRule="auto"/>
        <w:rPr>
          <w:rFonts w:ascii="Palatino Linotype" w:hAnsi="Palatino Linotype" w:cs="Tahoma"/>
          <w:b/>
          <w:sz w:val="21"/>
          <w:szCs w:val="21"/>
        </w:rPr>
      </w:pPr>
    </w:p>
    <w:p w14:paraId="50BB35C8" w14:textId="77777777" w:rsidR="001F69B7" w:rsidRPr="004B02E0" w:rsidRDefault="001F69B7" w:rsidP="001F69B7">
      <w:pPr>
        <w:spacing w:line="276" w:lineRule="auto"/>
        <w:rPr>
          <w:rFonts w:ascii="Palatino Linotype" w:hAnsi="Palatino Linotype" w:cs="Tahoma"/>
          <w:b/>
          <w:sz w:val="21"/>
          <w:szCs w:val="21"/>
        </w:rPr>
      </w:pPr>
    </w:p>
    <w:p w14:paraId="390B2256" w14:textId="77777777" w:rsidR="001F69B7" w:rsidRPr="004B02E0" w:rsidRDefault="001F69B7" w:rsidP="001F69B7">
      <w:pPr>
        <w:spacing w:line="276" w:lineRule="auto"/>
        <w:rPr>
          <w:rFonts w:ascii="Palatino Linotype" w:hAnsi="Palatino Linotype" w:cs="Tahoma"/>
          <w:b/>
          <w:sz w:val="21"/>
          <w:szCs w:val="21"/>
        </w:rPr>
      </w:pPr>
    </w:p>
    <w:p w14:paraId="7B30FE34" w14:textId="77777777" w:rsidR="001F69B7" w:rsidRDefault="001F69B7" w:rsidP="001F69B7">
      <w:pPr>
        <w:spacing w:line="276" w:lineRule="auto"/>
        <w:rPr>
          <w:rFonts w:ascii="Palatino Linotype" w:hAnsi="Palatino Linotype" w:cs="Tahoma"/>
          <w:b/>
          <w:sz w:val="21"/>
          <w:szCs w:val="21"/>
        </w:rPr>
      </w:pPr>
    </w:p>
    <w:p w14:paraId="1CC71F45" w14:textId="77777777" w:rsidR="001F69B7" w:rsidRPr="004B02E0" w:rsidRDefault="001F69B7" w:rsidP="001F69B7">
      <w:pPr>
        <w:spacing w:line="276" w:lineRule="auto"/>
        <w:rPr>
          <w:rFonts w:ascii="Palatino Linotype" w:hAnsi="Palatino Linotype" w:cs="Tahoma"/>
          <w:b/>
          <w:sz w:val="21"/>
          <w:szCs w:val="21"/>
        </w:rPr>
      </w:pPr>
    </w:p>
    <w:p w14:paraId="1E075AA8" w14:textId="77777777" w:rsidR="001F69B7" w:rsidRPr="004B02E0" w:rsidRDefault="001F69B7" w:rsidP="001F69B7">
      <w:pPr>
        <w:spacing w:line="276" w:lineRule="auto"/>
        <w:jc w:val="center"/>
        <w:rPr>
          <w:rFonts w:ascii="Palatino Linotype" w:hAnsi="Palatino Linotype" w:cs="Tahoma"/>
          <w:b/>
          <w:sz w:val="21"/>
          <w:szCs w:val="21"/>
          <w:u w:val="single"/>
        </w:rPr>
      </w:pPr>
      <w:r w:rsidRPr="004B02E0">
        <w:rPr>
          <w:rFonts w:ascii="Palatino Linotype" w:hAnsi="Palatino Linotype" w:cs="Tahoma"/>
          <w:b/>
          <w:sz w:val="21"/>
          <w:szCs w:val="21"/>
          <w:u w:val="single"/>
        </w:rPr>
        <w:lastRenderedPageBreak/>
        <w:t>ANEXO V</w:t>
      </w:r>
    </w:p>
    <w:p w14:paraId="1B2DA88A" w14:textId="77777777" w:rsidR="001F69B7" w:rsidRPr="004B02E0" w:rsidRDefault="001F69B7" w:rsidP="001F69B7">
      <w:pPr>
        <w:spacing w:line="276" w:lineRule="auto"/>
        <w:rPr>
          <w:rFonts w:ascii="Palatino Linotype" w:hAnsi="Palatino Linotype" w:cs="Tahoma"/>
          <w:b/>
          <w:sz w:val="21"/>
          <w:szCs w:val="21"/>
        </w:rPr>
      </w:pPr>
    </w:p>
    <w:p w14:paraId="41A770E0" w14:textId="236FC56F" w:rsidR="001F69B7" w:rsidRPr="004B02E0" w:rsidRDefault="001F69B7" w:rsidP="001F69B7">
      <w:pPr>
        <w:spacing w:line="276" w:lineRule="auto"/>
        <w:rPr>
          <w:rFonts w:ascii="Palatino Linotype" w:hAnsi="Palatino Linotype" w:cs="Tahoma"/>
          <w:b/>
          <w:sz w:val="21"/>
          <w:szCs w:val="21"/>
        </w:rPr>
      </w:pPr>
      <w:r w:rsidRPr="004B02E0">
        <w:rPr>
          <w:rFonts w:ascii="Palatino Linotype" w:hAnsi="Palatino Linotype" w:cs="Tahoma"/>
          <w:b/>
          <w:sz w:val="21"/>
          <w:szCs w:val="21"/>
        </w:rPr>
        <w:t>PRO</w:t>
      </w:r>
      <w:r w:rsidR="004E607C">
        <w:rPr>
          <w:rFonts w:ascii="Palatino Linotype" w:hAnsi="Palatino Linotype" w:cs="Tahoma"/>
          <w:b/>
          <w:sz w:val="21"/>
          <w:szCs w:val="21"/>
        </w:rPr>
        <w:t>CESSO ADMINISTRATIVO N° ___/</w:t>
      </w:r>
      <w:r w:rsidR="00B70E55">
        <w:rPr>
          <w:rFonts w:ascii="Palatino Linotype" w:hAnsi="Palatino Linotype" w:cs="Tahoma"/>
          <w:b/>
          <w:sz w:val="21"/>
          <w:szCs w:val="21"/>
        </w:rPr>
        <w:t>2020</w:t>
      </w:r>
      <w:r w:rsidRPr="004B02E0">
        <w:rPr>
          <w:rFonts w:ascii="Palatino Linotype" w:hAnsi="Palatino Linotype" w:cs="Tahoma"/>
          <w:b/>
          <w:sz w:val="21"/>
          <w:szCs w:val="21"/>
        </w:rPr>
        <w:t xml:space="preserve"> – CP</w:t>
      </w:r>
      <w:r w:rsidR="008F3E28">
        <w:rPr>
          <w:rFonts w:ascii="Palatino Linotype" w:hAnsi="Palatino Linotype" w:cs="Tahoma"/>
          <w:b/>
          <w:sz w:val="21"/>
          <w:szCs w:val="21"/>
        </w:rPr>
        <w:t>L/</w:t>
      </w:r>
      <w:r w:rsidR="00F63974">
        <w:rPr>
          <w:rFonts w:ascii="Palatino Linotype" w:hAnsi="Palatino Linotype" w:cs="Tahoma"/>
          <w:b/>
          <w:sz w:val="21"/>
          <w:szCs w:val="21"/>
        </w:rPr>
        <w:t>PMFM</w:t>
      </w:r>
    </w:p>
    <w:p w14:paraId="4FA22ACC" w14:textId="17DD9B2D" w:rsidR="001F69B7" w:rsidRPr="004B02E0" w:rsidRDefault="004E607C" w:rsidP="001F69B7">
      <w:pPr>
        <w:spacing w:line="276" w:lineRule="auto"/>
        <w:rPr>
          <w:rFonts w:ascii="Palatino Linotype" w:hAnsi="Palatino Linotype" w:cs="Tahoma"/>
          <w:b/>
          <w:sz w:val="21"/>
          <w:szCs w:val="21"/>
        </w:rPr>
      </w:pPr>
      <w:r>
        <w:rPr>
          <w:rFonts w:ascii="Palatino Linotype" w:hAnsi="Palatino Linotype" w:cs="Tahoma"/>
          <w:b/>
          <w:sz w:val="21"/>
          <w:szCs w:val="21"/>
        </w:rPr>
        <w:t>PREGÃO PRESENCIAL N° ___/</w:t>
      </w:r>
      <w:r w:rsidR="00B70E55">
        <w:rPr>
          <w:rFonts w:ascii="Palatino Linotype" w:hAnsi="Palatino Linotype" w:cs="Tahoma"/>
          <w:b/>
          <w:sz w:val="21"/>
          <w:szCs w:val="21"/>
        </w:rPr>
        <w:t>2020</w:t>
      </w:r>
    </w:p>
    <w:p w14:paraId="1B50C3C1" w14:textId="77777777" w:rsidR="001F69B7" w:rsidRDefault="001F69B7" w:rsidP="001F69B7">
      <w:pPr>
        <w:spacing w:line="276" w:lineRule="auto"/>
        <w:rPr>
          <w:rFonts w:ascii="Palatino Linotype" w:hAnsi="Palatino Linotype" w:cs="Tahoma"/>
          <w:sz w:val="21"/>
          <w:szCs w:val="21"/>
        </w:rPr>
      </w:pPr>
    </w:p>
    <w:p w14:paraId="04728F52" w14:textId="77777777" w:rsidR="001F69B7" w:rsidRPr="004B02E0" w:rsidRDefault="001F69B7" w:rsidP="001F69B7">
      <w:pPr>
        <w:spacing w:line="276" w:lineRule="auto"/>
        <w:rPr>
          <w:rFonts w:ascii="Palatino Linotype" w:hAnsi="Palatino Linotype" w:cs="Tahoma"/>
          <w:sz w:val="21"/>
          <w:szCs w:val="21"/>
        </w:rPr>
      </w:pPr>
    </w:p>
    <w:p w14:paraId="39F0E5DA" w14:textId="77777777" w:rsidR="001F69B7" w:rsidRPr="004B02E0" w:rsidRDefault="001F69B7" w:rsidP="001F69B7">
      <w:pPr>
        <w:spacing w:line="276" w:lineRule="auto"/>
        <w:jc w:val="center"/>
        <w:rPr>
          <w:rFonts w:ascii="Palatino Linotype" w:hAnsi="Palatino Linotype" w:cs="Tahoma"/>
          <w:b/>
          <w:sz w:val="21"/>
          <w:szCs w:val="21"/>
        </w:rPr>
      </w:pPr>
      <w:r w:rsidRPr="004B02E0">
        <w:rPr>
          <w:rFonts w:ascii="Palatino Linotype" w:hAnsi="Palatino Linotype" w:cs="Tahoma"/>
          <w:b/>
          <w:sz w:val="21"/>
          <w:szCs w:val="21"/>
        </w:rPr>
        <w:t>APRESENTAÇÃO DA PROPOSTA COMERCIAL</w:t>
      </w:r>
    </w:p>
    <w:p w14:paraId="69AEA459" w14:textId="77777777" w:rsidR="001F69B7" w:rsidRDefault="001F69B7" w:rsidP="001F69B7">
      <w:pPr>
        <w:spacing w:line="276" w:lineRule="auto"/>
        <w:jc w:val="both"/>
        <w:rPr>
          <w:rFonts w:ascii="Palatino Linotype" w:eastAsia="Arial Unicode MS" w:hAnsi="Palatino Linotype" w:cs="Tahoma"/>
          <w:b/>
          <w:sz w:val="21"/>
          <w:szCs w:val="21"/>
        </w:rPr>
      </w:pPr>
    </w:p>
    <w:p w14:paraId="6BE3E776" w14:textId="77777777" w:rsidR="001F69B7" w:rsidRPr="004B02E0" w:rsidRDefault="001F69B7" w:rsidP="001F69B7">
      <w:pPr>
        <w:spacing w:line="276" w:lineRule="auto"/>
        <w:jc w:val="both"/>
        <w:rPr>
          <w:rFonts w:ascii="Palatino Linotype" w:eastAsia="Arial Unicode MS" w:hAnsi="Palatino Linotype" w:cs="Tahoma"/>
          <w:b/>
          <w:sz w:val="21"/>
          <w:szCs w:val="21"/>
        </w:rPr>
      </w:pPr>
    </w:p>
    <w:p w14:paraId="213380BF" w14:textId="77777777" w:rsidR="001F69B7" w:rsidRPr="004B02E0" w:rsidRDefault="001F69B7" w:rsidP="001F69B7">
      <w:pPr>
        <w:spacing w:line="276" w:lineRule="auto"/>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Ao Senhor</w:t>
      </w:r>
    </w:p>
    <w:p w14:paraId="4FDEE1FF" w14:textId="2EB6EC61" w:rsidR="001F69B7" w:rsidRPr="004B02E0" w:rsidRDefault="001F69B7" w:rsidP="001F69B7">
      <w:pPr>
        <w:spacing w:line="276" w:lineRule="auto"/>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 xml:space="preserve">Pregoeiro Oficial do Município de </w:t>
      </w:r>
      <w:r w:rsidR="00B70E55">
        <w:rPr>
          <w:rFonts w:ascii="Palatino Linotype" w:eastAsia="Arial Unicode MS" w:hAnsi="Palatino Linotype" w:cs="Tahoma"/>
          <w:sz w:val="21"/>
          <w:szCs w:val="21"/>
        </w:rPr>
        <w:t>FRANCISCO MACEDO</w:t>
      </w:r>
      <w:r w:rsidR="008F3E28" w:rsidRPr="004B02E0">
        <w:rPr>
          <w:rFonts w:ascii="Palatino Linotype" w:eastAsia="Arial Unicode MS" w:hAnsi="Palatino Linotype" w:cs="Tahoma"/>
          <w:sz w:val="21"/>
          <w:szCs w:val="21"/>
        </w:rPr>
        <w:t>/PI</w:t>
      </w:r>
      <w:r w:rsidRPr="004B02E0">
        <w:rPr>
          <w:rFonts w:ascii="Palatino Linotype" w:eastAsia="Arial Unicode MS" w:hAnsi="Palatino Linotype" w:cs="Tahoma"/>
          <w:sz w:val="21"/>
          <w:szCs w:val="21"/>
        </w:rPr>
        <w:t>,</w:t>
      </w:r>
    </w:p>
    <w:p w14:paraId="3490DFD6" w14:textId="77777777" w:rsidR="001F69B7" w:rsidRPr="004B02E0" w:rsidRDefault="001F69B7" w:rsidP="001F69B7">
      <w:pPr>
        <w:spacing w:line="276" w:lineRule="auto"/>
        <w:jc w:val="both"/>
        <w:rPr>
          <w:rFonts w:ascii="Palatino Linotype" w:eastAsia="Arial Unicode MS" w:hAnsi="Palatino Linotype" w:cs="Tahoma"/>
          <w:sz w:val="21"/>
          <w:szCs w:val="21"/>
        </w:rPr>
      </w:pPr>
    </w:p>
    <w:p w14:paraId="34E7D34F" w14:textId="77777777" w:rsidR="001F69B7" w:rsidRPr="004B02E0" w:rsidRDefault="001F69B7" w:rsidP="001F69B7">
      <w:pPr>
        <w:spacing w:line="276" w:lineRule="auto"/>
        <w:jc w:val="both"/>
        <w:rPr>
          <w:rFonts w:ascii="Palatino Linotype" w:hAnsi="Palatino Linotype" w:cs="Tahoma"/>
          <w:sz w:val="21"/>
          <w:szCs w:val="21"/>
        </w:rPr>
      </w:pPr>
      <w:r w:rsidRPr="004B02E0">
        <w:rPr>
          <w:rFonts w:ascii="Palatino Linotype" w:eastAsia="Arial Unicode MS" w:hAnsi="Palatino Linotype" w:cs="Tahoma"/>
          <w:sz w:val="21"/>
          <w:szCs w:val="21"/>
        </w:rPr>
        <w:t>[Nome da Empresa], inscrita no CNPJ n° [...], estabelecida no [endereço],</w:t>
      </w:r>
      <w:r w:rsidRPr="004B02E0">
        <w:rPr>
          <w:rFonts w:ascii="Palatino Linotype" w:hAnsi="Palatino Linotype" w:cs="Tahoma"/>
          <w:sz w:val="21"/>
          <w:szCs w:val="21"/>
        </w:rPr>
        <w:t xml:space="preserve"> encaminhamos ao Senhor Pregoeiro e Equipe de Apoio nossa proposta em anexo, referente à licitação em epígrafe, objetivando a contratação de empresa para [...]. </w:t>
      </w:r>
    </w:p>
    <w:p w14:paraId="3CA24AE0" w14:textId="77777777" w:rsidR="001F69B7" w:rsidRPr="004B02E0" w:rsidRDefault="001F69B7" w:rsidP="001F69B7">
      <w:pPr>
        <w:spacing w:line="276" w:lineRule="auto"/>
        <w:jc w:val="both"/>
        <w:rPr>
          <w:rFonts w:ascii="Palatino Linotype" w:hAnsi="Palatino Linotype" w:cs="Tahoma"/>
          <w:sz w:val="21"/>
          <w:szCs w:val="21"/>
        </w:rPr>
      </w:pPr>
    </w:p>
    <w:p w14:paraId="391F50A9" w14:textId="77777777" w:rsidR="001F69B7" w:rsidRPr="004B02E0" w:rsidRDefault="001F69B7" w:rsidP="001F69B7">
      <w:pPr>
        <w:spacing w:line="276" w:lineRule="auto"/>
        <w:jc w:val="both"/>
        <w:rPr>
          <w:rFonts w:ascii="Palatino Linotype" w:hAnsi="Palatino Linotype" w:cs="Tahoma"/>
          <w:sz w:val="21"/>
          <w:szCs w:val="21"/>
        </w:rPr>
      </w:pPr>
      <w:r w:rsidRPr="004B02E0">
        <w:rPr>
          <w:rFonts w:ascii="Palatino Linotype" w:hAnsi="Palatino Linotype" w:cs="Tahoma"/>
          <w:b/>
          <w:sz w:val="21"/>
          <w:szCs w:val="21"/>
        </w:rPr>
        <w:t>Prazo de Entrega/Fornecimento:</w:t>
      </w:r>
      <w:r w:rsidRPr="004B02E0">
        <w:rPr>
          <w:rFonts w:ascii="Palatino Linotype" w:hAnsi="Palatino Linotype" w:cs="Tahoma"/>
          <w:sz w:val="21"/>
          <w:szCs w:val="21"/>
        </w:rPr>
        <w:t xml:space="preserve"> Imediato após a assinatura do contrato juntamente com o recebimento da ordem de fornecimento.</w:t>
      </w:r>
    </w:p>
    <w:p w14:paraId="016642B5" w14:textId="77777777" w:rsidR="001F69B7" w:rsidRPr="004B02E0" w:rsidRDefault="001F69B7" w:rsidP="001F69B7">
      <w:pPr>
        <w:spacing w:line="276" w:lineRule="auto"/>
        <w:jc w:val="both"/>
        <w:rPr>
          <w:rFonts w:ascii="Palatino Linotype" w:hAnsi="Palatino Linotype" w:cs="Tahoma"/>
          <w:b/>
          <w:sz w:val="21"/>
          <w:szCs w:val="21"/>
        </w:rPr>
      </w:pPr>
    </w:p>
    <w:p w14:paraId="4B19CF07" w14:textId="77777777" w:rsidR="001F69B7" w:rsidRPr="004B02E0" w:rsidRDefault="001F69B7" w:rsidP="001F69B7">
      <w:pPr>
        <w:spacing w:line="276" w:lineRule="auto"/>
        <w:jc w:val="both"/>
        <w:rPr>
          <w:rFonts w:ascii="Palatino Linotype" w:hAnsi="Palatino Linotype" w:cs="Tahoma"/>
          <w:sz w:val="21"/>
          <w:szCs w:val="21"/>
        </w:rPr>
      </w:pPr>
      <w:r w:rsidRPr="004B02E0">
        <w:rPr>
          <w:rFonts w:ascii="Palatino Linotype" w:hAnsi="Palatino Linotype" w:cs="Tahoma"/>
          <w:b/>
          <w:sz w:val="21"/>
          <w:szCs w:val="21"/>
        </w:rPr>
        <w:t>Prazo de Validade da Proposta:</w:t>
      </w:r>
      <w:r w:rsidRPr="00F15BE9">
        <w:rPr>
          <w:rFonts w:ascii="Palatino Linotype" w:hAnsi="Palatino Linotype" w:cs="Tahoma"/>
          <w:sz w:val="21"/>
          <w:szCs w:val="21"/>
        </w:rPr>
        <w:t xml:space="preserve"> [...] </w:t>
      </w:r>
      <w:r w:rsidRPr="004B02E0">
        <w:rPr>
          <w:rFonts w:ascii="Palatino Linotype" w:hAnsi="Palatino Linotype" w:cs="Tahoma"/>
          <w:sz w:val="21"/>
          <w:szCs w:val="21"/>
        </w:rPr>
        <w:t>dias a partir da abertura da proposta.</w:t>
      </w:r>
    </w:p>
    <w:p w14:paraId="38281F01" w14:textId="77777777" w:rsidR="001F69B7" w:rsidRPr="004B02E0" w:rsidRDefault="001F69B7" w:rsidP="001F69B7">
      <w:pPr>
        <w:spacing w:line="276" w:lineRule="auto"/>
        <w:jc w:val="both"/>
        <w:rPr>
          <w:rFonts w:ascii="Palatino Linotype" w:hAnsi="Palatino Linotype" w:cs="Tahoma"/>
          <w:b/>
          <w:sz w:val="21"/>
          <w:szCs w:val="21"/>
        </w:rPr>
      </w:pPr>
    </w:p>
    <w:p w14:paraId="763A3809" w14:textId="77777777" w:rsidR="001F69B7" w:rsidRPr="004B02E0" w:rsidRDefault="001F69B7" w:rsidP="001F69B7">
      <w:pPr>
        <w:spacing w:line="276" w:lineRule="auto"/>
        <w:jc w:val="both"/>
        <w:rPr>
          <w:rFonts w:ascii="Palatino Linotype" w:hAnsi="Palatino Linotype" w:cs="Tahoma"/>
          <w:sz w:val="21"/>
          <w:szCs w:val="21"/>
        </w:rPr>
      </w:pPr>
      <w:r w:rsidRPr="004B02E0">
        <w:rPr>
          <w:rFonts w:ascii="Palatino Linotype" w:hAnsi="Palatino Linotype" w:cs="Tahoma"/>
          <w:b/>
          <w:sz w:val="21"/>
          <w:szCs w:val="21"/>
        </w:rPr>
        <w:t>Forma de Entrega/Fornecimento:</w:t>
      </w:r>
      <w:r w:rsidRPr="004B02E0">
        <w:rPr>
          <w:rFonts w:ascii="Palatino Linotype" w:hAnsi="Palatino Linotype" w:cs="Tahoma"/>
          <w:sz w:val="21"/>
          <w:szCs w:val="21"/>
        </w:rPr>
        <w:t xml:space="preserve"> [Observar Edital] </w:t>
      </w:r>
    </w:p>
    <w:p w14:paraId="3284A6D5" w14:textId="77777777" w:rsidR="001F69B7" w:rsidRPr="004B02E0" w:rsidRDefault="001F69B7" w:rsidP="001F69B7">
      <w:pPr>
        <w:spacing w:line="276" w:lineRule="auto"/>
        <w:rPr>
          <w:rFonts w:ascii="Palatino Linotype" w:eastAsia="Arial Unicode MS" w:hAnsi="Palatino Linotype" w:cs="Tahoma"/>
          <w:b/>
          <w:sz w:val="21"/>
          <w:szCs w:val="21"/>
        </w:rPr>
      </w:pPr>
    </w:p>
    <w:p w14:paraId="26011312" w14:textId="77777777" w:rsidR="001F69B7" w:rsidRPr="004B02E0" w:rsidRDefault="001F69B7" w:rsidP="001F69B7">
      <w:pPr>
        <w:spacing w:line="276" w:lineRule="auto"/>
        <w:rPr>
          <w:rFonts w:ascii="Palatino Linotype" w:eastAsia="Arial Unicode MS" w:hAnsi="Palatino Linotype" w:cs="Tahoma"/>
          <w:sz w:val="21"/>
          <w:szCs w:val="21"/>
        </w:rPr>
      </w:pPr>
      <w:r w:rsidRPr="004B02E0">
        <w:rPr>
          <w:rFonts w:ascii="Palatino Linotype" w:eastAsia="Arial Unicode MS" w:hAnsi="Palatino Linotype" w:cs="Tahoma"/>
          <w:b/>
          <w:sz w:val="21"/>
          <w:szCs w:val="21"/>
        </w:rPr>
        <w:t xml:space="preserve">Dados Bancários: </w:t>
      </w:r>
      <w:r w:rsidRPr="004B02E0">
        <w:rPr>
          <w:rFonts w:ascii="Palatino Linotype" w:eastAsia="Arial Unicode MS" w:hAnsi="Palatino Linotype" w:cs="Tahoma"/>
          <w:sz w:val="21"/>
          <w:szCs w:val="21"/>
        </w:rPr>
        <w:t>Agencia n° [...], Conta Bancária n° [...] no Banco [...].</w:t>
      </w:r>
    </w:p>
    <w:p w14:paraId="12455D47" w14:textId="77777777" w:rsidR="001F69B7" w:rsidRPr="004B02E0" w:rsidRDefault="001F69B7" w:rsidP="001F69B7">
      <w:pPr>
        <w:spacing w:line="276" w:lineRule="auto"/>
        <w:ind w:firstLine="1418"/>
        <w:jc w:val="both"/>
        <w:rPr>
          <w:rFonts w:ascii="Palatino Linotype" w:hAnsi="Palatino Linotype" w:cs="Tahoma"/>
          <w:sz w:val="21"/>
          <w:szCs w:val="21"/>
        </w:rPr>
      </w:pPr>
    </w:p>
    <w:p w14:paraId="0A182811" w14:textId="77777777" w:rsidR="001F69B7" w:rsidRPr="004B02E0" w:rsidRDefault="001F69B7" w:rsidP="001F69B7">
      <w:pPr>
        <w:spacing w:line="276" w:lineRule="auto"/>
        <w:ind w:firstLine="1701"/>
        <w:jc w:val="both"/>
        <w:rPr>
          <w:rFonts w:ascii="Palatino Linotype" w:hAnsi="Palatino Linotype" w:cs="Tahoma"/>
          <w:sz w:val="21"/>
          <w:szCs w:val="21"/>
        </w:rPr>
      </w:pPr>
      <w:r w:rsidRPr="004B02E0">
        <w:rPr>
          <w:rFonts w:ascii="Palatino Linotype" w:hAnsi="Palatino Linotype" w:cs="Tahoma"/>
          <w:sz w:val="21"/>
          <w:szCs w:val="21"/>
        </w:rPr>
        <w:t>Declaramos que temos pleno conhecimento de todos os aspectos relativos à licitação em pauta e que na hipótese do processo licitatório vir a ser suspenso, a validade da proposta fica automaticamente prorrogada pelo prazo correspondente aos dias de suspensão.</w:t>
      </w:r>
    </w:p>
    <w:p w14:paraId="5BC5BB49" w14:textId="77777777" w:rsidR="001F69B7" w:rsidRPr="004B02E0" w:rsidRDefault="001F69B7" w:rsidP="001F69B7">
      <w:pPr>
        <w:spacing w:line="276" w:lineRule="auto"/>
        <w:ind w:firstLine="1418"/>
        <w:jc w:val="both"/>
        <w:rPr>
          <w:rFonts w:ascii="Palatino Linotype" w:hAnsi="Palatino Linotype" w:cs="Tahoma"/>
          <w:sz w:val="21"/>
          <w:szCs w:val="21"/>
        </w:rPr>
      </w:pPr>
    </w:p>
    <w:p w14:paraId="4BAED8AE" w14:textId="77777777" w:rsidR="001F69B7" w:rsidRPr="004B02E0" w:rsidRDefault="001F69B7" w:rsidP="001F69B7">
      <w:pPr>
        <w:spacing w:line="276" w:lineRule="auto"/>
        <w:ind w:firstLine="1701"/>
        <w:jc w:val="both"/>
        <w:rPr>
          <w:rFonts w:ascii="Palatino Linotype" w:hAnsi="Palatino Linotype" w:cs="Tahoma"/>
          <w:sz w:val="21"/>
          <w:szCs w:val="21"/>
        </w:rPr>
      </w:pPr>
      <w:r w:rsidRPr="004B02E0">
        <w:rPr>
          <w:rFonts w:ascii="Palatino Linotype" w:hAnsi="Palatino Linotype" w:cs="Tahoma"/>
          <w:sz w:val="21"/>
          <w:szCs w:val="21"/>
        </w:rPr>
        <w:t>Nossa Proposta tem preço fixado em R$ [...] para o objeto licitado [Global/Por Lote/Por Item], composta e irreajustáveis de acordo com exigências do Edital.</w:t>
      </w:r>
    </w:p>
    <w:p w14:paraId="0DBB5A0A" w14:textId="77777777" w:rsidR="001F69B7" w:rsidRPr="004B02E0" w:rsidRDefault="001F69B7" w:rsidP="001F69B7">
      <w:pPr>
        <w:spacing w:line="276" w:lineRule="auto"/>
        <w:ind w:firstLine="1418"/>
        <w:jc w:val="both"/>
        <w:rPr>
          <w:rFonts w:ascii="Palatino Linotype" w:eastAsia="Calibri" w:hAnsi="Palatino Linotype"/>
          <w:sz w:val="21"/>
          <w:szCs w:val="21"/>
          <w:lang w:eastAsia="en-US"/>
        </w:rPr>
      </w:pPr>
    </w:p>
    <w:p w14:paraId="6779E867" w14:textId="77777777" w:rsidR="001F69B7" w:rsidRPr="004B02E0" w:rsidRDefault="001F69B7" w:rsidP="001F69B7">
      <w:pPr>
        <w:spacing w:line="276" w:lineRule="auto"/>
        <w:jc w:val="both"/>
        <w:rPr>
          <w:rFonts w:ascii="Palatino Linotype" w:hAnsi="Palatino Linotype" w:cs="Tahoma"/>
          <w:sz w:val="21"/>
          <w:szCs w:val="21"/>
        </w:rPr>
      </w:pPr>
      <w:r w:rsidRPr="004B02E0">
        <w:rPr>
          <w:rFonts w:ascii="Palatino Linotype" w:hAnsi="Palatino Linotype" w:cs="Tahoma"/>
          <w:b/>
          <w:sz w:val="21"/>
          <w:szCs w:val="21"/>
        </w:rPr>
        <w:t xml:space="preserve">Proposta de preços com quantitativo, valores unitários e totais: </w:t>
      </w:r>
      <w:r w:rsidRPr="004B02E0">
        <w:rPr>
          <w:rFonts w:ascii="Palatino Linotype" w:hAnsi="Palatino Linotype" w:cs="Tahoma"/>
          <w:sz w:val="21"/>
          <w:szCs w:val="21"/>
        </w:rPr>
        <w:t>anexo a esta.</w:t>
      </w:r>
    </w:p>
    <w:p w14:paraId="4AD5AF27" w14:textId="77777777" w:rsidR="001F69B7" w:rsidRPr="004B02E0" w:rsidRDefault="001F69B7" w:rsidP="001F69B7">
      <w:pPr>
        <w:spacing w:line="276" w:lineRule="auto"/>
        <w:jc w:val="both"/>
        <w:rPr>
          <w:rFonts w:ascii="Palatino Linotype" w:hAnsi="Palatino Linotype" w:cs="Tahoma"/>
          <w:sz w:val="21"/>
          <w:szCs w:val="21"/>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521"/>
        <w:gridCol w:w="1448"/>
      </w:tblGrid>
      <w:tr w:rsidR="001F69B7" w:rsidRPr="004B02E0" w14:paraId="23C651C1" w14:textId="77777777" w:rsidTr="007E430C">
        <w:tc>
          <w:tcPr>
            <w:tcW w:w="1384" w:type="dxa"/>
            <w:tcBorders>
              <w:top w:val="single" w:sz="4" w:space="0" w:color="auto"/>
              <w:left w:val="single" w:sz="4" w:space="0" w:color="auto"/>
              <w:bottom w:val="single" w:sz="4" w:space="0" w:color="auto"/>
              <w:right w:val="single" w:sz="4" w:space="0" w:color="auto"/>
            </w:tcBorders>
            <w:hideMark/>
          </w:tcPr>
          <w:p w14:paraId="02AD4F0D" w14:textId="77777777" w:rsidR="001F69B7" w:rsidRPr="004B02E0" w:rsidRDefault="001F69B7" w:rsidP="007E430C">
            <w:pPr>
              <w:spacing w:line="276" w:lineRule="auto"/>
              <w:jc w:val="both"/>
              <w:rPr>
                <w:rFonts w:ascii="Palatino Linotype" w:hAnsi="Palatino Linotype" w:cs="Tahoma"/>
                <w:b/>
                <w:sz w:val="21"/>
                <w:szCs w:val="21"/>
              </w:rPr>
            </w:pPr>
            <w:r w:rsidRPr="004B02E0">
              <w:rPr>
                <w:rFonts w:ascii="Palatino Linotype" w:hAnsi="Palatino Linotype" w:cs="Tahoma"/>
                <w:b/>
                <w:sz w:val="21"/>
                <w:szCs w:val="21"/>
              </w:rPr>
              <w:t>GLOBAL/</w:t>
            </w:r>
          </w:p>
          <w:p w14:paraId="4DBE5E11" w14:textId="77777777" w:rsidR="001F69B7" w:rsidRPr="004B02E0" w:rsidRDefault="001F69B7" w:rsidP="007E430C">
            <w:pPr>
              <w:spacing w:line="276" w:lineRule="auto"/>
              <w:jc w:val="both"/>
              <w:rPr>
                <w:rFonts w:ascii="Palatino Linotype" w:hAnsi="Palatino Linotype" w:cs="Tahoma"/>
                <w:b/>
                <w:sz w:val="21"/>
                <w:szCs w:val="21"/>
              </w:rPr>
            </w:pPr>
            <w:r w:rsidRPr="004B02E0">
              <w:rPr>
                <w:rFonts w:ascii="Palatino Linotype" w:hAnsi="Palatino Linotype" w:cs="Tahoma"/>
                <w:b/>
                <w:sz w:val="21"/>
                <w:szCs w:val="21"/>
              </w:rPr>
              <w:t>LOTE/</w:t>
            </w:r>
          </w:p>
          <w:p w14:paraId="1B2BA2CC" w14:textId="77777777" w:rsidR="001F69B7" w:rsidRPr="004B02E0" w:rsidRDefault="001F69B7" w:rsidP="007E430C">
            <w:pPr>
              <w:spacing w:line="276" w:lineRule="auto"/>
              <w:jc w:val="both"/>
              <w:rPr>
                <w:rFonts w:ascii="Palatino Linotype" w:hAnsi="Palatino Linotype" w:cs="Tahoma"/>
                <w:b/>
                <w:sz w:val="21"/>
                <w:szCs w:val="21"/>
              </w:rPr>
            </w:pPr>
            <w:r w:rsidRPr="004B02E0">
              <w:rPr>
                <w:rFonts w:ascii="Palatino Linotype" w:hAnsi="Palatino Linotype" w:cs="Tahoma"/>
                <w:b/>
                <w:sz w:val="21"/>
                <w:szCs w:val="21"/>
              </w:rPr>
              <w:t>ITEM</w:t>
            </w:r>
          </w:p>
        </w:tc>
        <w:tc>
          <w:tcPr>
            <w:tcW w:w="6521" w:type="dxa"/>
            <w:tcBorders>
              <w:top w:val="single" w:sz="4" w:space="0" w:color="auto"/>
              <w:left w:val="single" w:sz="4" w:space="0" w:color="auto"/>
              <w:bottom w:val="single" w:sz="4" w:space="0" w:color="auto"/>
              <w:right w:val="single" w:sz="4" w:space="0" w:color="auto"/>
            </w:tcBorders>
            <w:hideMark/>
          </w:tcPr>
          <w:p w14:paraId="741136CF" w14:textId="77777777" w:rsidR="001F69B7" w:rsidRPr="004B02E0" w:rsidRDefault="001F69B7" w:rsidP="007E430C">
            <w:pPr>
              <w:spacing w:line="276" w:lineRule="auto"/>
              <w:jc w:val="both"/>
              <w:rPr>
                <w:rFonts w:ascii="Palatino Linotype" w:hAnsi="Palatino Linotype" w:cs="Tahoma"/>
                <w:b/>
                <w:sz w:val="21"/>
                <w:szCs w:val="21"/>
              </w:rPr>
            </w:pPr>
            <w:r w:rsidRPr="004B02E0">
              <w:rPr>
                <w:rFonts w:ascii="Palatino Linotype" w:hAnsi="Palatino Linotype" w:cs="Tahoma"/>
                <w:b/>
                <w:sz w:val="21"/>
                <w:szCs w:val="21"/>
              </w:rPr>
              <w:t>DESCRIÇÃO DO OBJETO</w:t>
            </w:r>
          </w:p>
        </w:tc>
        <w:tc>
          <w:tcPr>
            <w:tcW w:w="1448" w:type="dxa"/>
            <w:tcBorders>
              <w:top w:val="single" w:sz="4" w:space="0" w:color="auto"/>
              <w:left w:val="single" w:sz="4" w:space="0" w:color="auto"/>
              <w:bottom w:val="single" w:sz="4" w:space="0" w:color="auto"/>
              <w:right w:val="single" w:sz="4" w:space="0" w:color="auto"/>
            </w:tcBorders>
            <w:hideMark/>
          </w:tcPr>
          <w:p w14:paraId="5370A712" w14:textId="77777777" w:rsidR="001F69B7" w:rsidRPr="004B02E0" w:rsidRDefault="001F69B7" w:rsidP="007E430C">
            <w:pPr>
              <w:spacing w:line="276" w:lineRule="auto"/>
              <w:jc w:val="both"/>
              <w:rPr>
                <w:rFonts w:ascii="Palatino Linotype" w:hAnsi="Palatino Linotype" w:cs="Tahoma"/>
                <w:b/>
                <w:sz w:val="21"/>
                <w:szCs w:val="21"/>
              </w:rPr>
            </w:pPr>
            <w:r w:rsidRPr="004B02E0">
              <w:rPr>
                <w:rFonts w:ascii="Palatino Linotype" w:hAnsi="Palatino Linotype" w:cs="Tahoma"/>
                <w:b/>
                <w:sz w:val="21"/>
                <w:szCs w:val="21"/>
              </w:rPr>
              <w:t xml:space="preserve">VALOR </w:t>
            </w:r>
          </w:p>
        </w:tc>
      </w:tr>
      <w:tr w:rsidR="001F69B7" w:rsidRPr="004B02E0" w14:paraId="6737ADC6" w14:textId="77777777" w:rsidTr="007E430C">
        <w:tc>
          <w:tcPr>
            <w:tcW w:w="1384" w:type="dxa"/>
            <w:tcBorders>
              <w:top w:val="single" w:sz="4" w:space="0" w:color="auto"/>
              <w:left w:val="single" w:sz="4" w:space="0" w:color="auto"/>
              <w:bottom w:val="single" w:sz="4" w:space="0" w:color="auto"/>
              <w:right w:val="single" w:sz="4" w:space="0" w:color="auto"/>
            </w:tcBorders>
          </w:tcPr>
          <w:p w14:paraId="0A3B2864" w14:textId="77777777" w:rsidR="001F69B7" w:rsidRPr="004B02E0" w:rsidRDefault="001F69B7" w:rsidP="007E430C">
            <w:pPr>
              <w:spacing w:line="276" w:lineRule="auto"/>
              <w:jc w:val="center"/>
              <w:rPr>
                <w:rFonts w:ascii="Palatino Linotype" w:hAnsi="Palatino Linotype" w:cs="Tahoma"/>
                <w:sz w:val="21"/>
                <w:szCs w:val="21"/>
              </w:rPr>
            </w:pPr>
          </w:p>
        </w:tc>
        <w:tc>
          <w:tcPr>
            <w:tcW w:w="6521" w:type="dxa"/>
            <w:tcBorders>
              <w:top w:val="single" w:sz="4" w:space="0" w:color="auto"/>
              <w:left w:val="single" w:sz="4" w:space="0" w:color="auto"/>
              <w:bottom w:val="single" w:sz="4" w:space="0" w:color="auto"/>
              <w:right w:val="single" w:sz="4" w:space="0" w:color="auto"/>
            </w:tcBorders>
          </w:tcPr>
          <w:p w14:paraId="1A893E8D" w14:textId="77777777" w:rsidR="001F69B7" w:rsidRPr="004B02E0" w:rsidRDefault="001F69B7" w:rsidP="007E430C">
            <w:pPr>
              <w:spacing w:line="276" w:lineRule="auto"/>
              <w:rPr>
                <w:rFonts w:ascii="Palatino Linotype" w:eastAsia="Arial Unicode MS" w:hAnsi="Palatino Linotype" w:cs="Tahoma"/>
                <w:b/>
                <w:sz w:val="21"/>
                <w:szCs w:val="21"/>
              </w:rPr>
            </w:pPr>
          </w:p>
        </w:tc>
        <w:tc>
          <w:tcPr>
            <w:tcW w:w="1448" w:type="dxa"/>
            <w:tcBorders>
              <w:top w:val="single" w:sz="4" w:space="0" w:color="auto"/>
              <w:left w:val="single" w:sz="4" w:space="0" w:color="auto"/>
              <w:bottom w:val="single" w:sz="4" w:space="0" w:color="auto"/>
              <w:right w:val="single" w:sz="4" w:space="0" w:color="auto"/>
            </w:tcBorders>
          </w:tcPr>
          <w:p w14:paraId="1E315FDF" w14:textId="77777777" w:rsidR="001F69B7" w:rsidRPr="004B02E0" w:rsidRDefault="001F69B7" w:rsidP="007E430C">
            <w:pPr>
              <w:spacing w:line="276" w:lineRule="auto"/>
              <w:jc w:val="both"/>
              <w:rPr>
                <w:rFonts w:ascii="Palatino Linotype" w:hAnsi="Palatino Linotype" w:cs="Tahoma"/>
                <w:sz w:val="21"/>
                <w:szCs w:val="21"/>
              </w:rPr>
            </w:pPr>
          </w:p>
        </w:tc>
      </w:tr>
      <w:tr w:rsidR="001F69B7" w:rsidRPr="004B02E0" w14:paraId="2BE26944" w14:textId="77777777" w:rsidTr="007E430C">
        <w:tc>
          <w:tcPr>
            <w:tcW w:w="1384" w:type="dxa"/>
            <w:tcBorders>
              <w:top w:val="single" w:sz="4" w:space="0" w:color="auto"/>
              <w:left w:val="single" w:sz="4" w:space="0" w:color="auto"/>
              <w:bottom w:val="single" w:sz="4" w:space="0" w:color="auto"/>
              <w:right w:val="single" w:sz="4" w:space="0" w:color="auto"/>
            </w:tcBorders>
          </w:tcPr>
          <w:p w14:paraId="5E1274DF" w14:textId="77777777" w:rsidR="001F69B7" w:rsidRPr="004B02E0" w:rsidRDefault="001F69B7" w:rsidP="007E430C">
            <w:pPr>
              <w:spacing w:line="276" w:lineRule="auto"/>
              <w:jc w:val="center"/>
              <w:rPr>
                <w:rFonts w:ascii="Palatino Linotype" w:hAnsi="Palatino Linotype" w:cs="Tahoma"/>
                <w:sz w:val="21"/>
                <w:szCs w:val="21"/>
              </w:rPr>
            </w:pPr>
          </w:p>
        </w:tc>
        <w:tc>
          <w:tcPr>
            <w:tcW w:w="6521" w:type="dxa"/>
            <w:tcBorders>
              <w:top w:val="single" w:sz="4" w:space="0" w:color="auto"/>
              <w:left w:val="single" w:sz="4" w:space="0" w:color="auto"/>
              <w:bottom w:val="single" w:sz="4" w:space="0" w:color="auto"/>
              <w:right w:val="single" w:sz="4" w:space="0" w:color="auto"/>
            </w:tcBorders>
          </w:tcPr>
          <w:p w14:paraId="051A7717" w14:textId="77777777" w:rsidR="001F69B7" w:rsidRPr="004B02E0" w:rsidRDefault="001F69B7" w:rsidP="007E430C">
            <w:pPr>
              <w:spacing w:line="276" w:lineRule="auto"/>
              <w:rPr>
                <w:rFonts w:ascii="Palatino Linotype" w:hAnsi="Palatino Linotype" w:cs="Tahoma"/>
                <w:b/>
                <w:sz w:val="21"/>
                <w:szCs w:val="21"/>
              </w:rPr>
            </w:pPr>
          </w:p>
        </w:tc>
        <w:tc>
          <w:tcPr>
            <w:tcW w:w="1448" w:type="dxa"/>
            <w:tcBorders>
              <w:top w:val="single" w:sz="4" w:space="0" w:color="auto"/>
              <w:left w:val="single" w:sz="4" w:space="0" w:color="auto"/>
              <w:bottom w:val="single" w:sz="4" w:space="0" w:color="auto"/>
              <w:right w:val="single" w:sz="4" w:space="0" w:color="auto"/>
            </w:tcBorders>
          </w:tcPr>
          <w:p w14:paraId="63576C4B" w14:textId="77777777" w:rsidR="001F69B7" w:rsidRPr="004B02E0" w:rsidRDefault="001F69B7" w:rsidP="007E430C">
            <w:pPr>
              <w:spacing w:line="276" w:lineRule="auto"/>
              <w:jc w:val="both"/>
              <w:rPr>
                <w:rFonts w:ascii="Palatino Linotype" w:hAnsi="Palatino Linotype" w:cs="Tahoma"/>
                <w:sz w:val="21"/>
                <w:szCs w:val="21"/>
              </w:rPr>
            </w:pPr>
          </w:p>
        </w:tc>
      </w:tr>
      <w:tr w:rsidR="001F69B7" w:rsidRPr="004B02E0" w14:paraId="2B4102E2" w14:textId="77777777" w:rsidTr="007E430C">
        <w:tc>
          <w:tcPr>
            <w:tcW w:w="1384" w:type="dxa"/>
            <w:tcBorders>
              <w:top w:val="single" w:sz="4" w:space="0" w:color="auto"/>
              <w:left w:val="single" w:sz="4" w:space="0" w:color="auto"/>
              <w:bottom w:val="single" w:sz="4" w:space="0" w:color="auto"/>
              <w:right w:val="single" w:sz="4" w:space="0" w:color="auto"/>
            </w:tcBorders>
          </w:tcPr>
          <w:p w14:paraId="27ED1E63" w14:textId="77777777" w:rsidR="001F69B7" w:rsidRPr="004B02E0" w:rsidRDefault="001F69B7" w:rsidP="007E430C">
            <w:pPr>
              <w:spacing w:line="276" w:lineRule="auto"/>
              <w:jc w:val="center"/>
              <w:rPr>
                <w:rFonts w:ascii="Palatino Linotype" w:hAnsi="Palatino Linotype" w:cs="Tahoma"/>
                <w:sz w:val="21"/>
                <w:szCs w:val="21"/>
              </w:rPr>
            </w:pPr>
          </w:p>
        </w:tc>
        <w:tc>
          <w:tcPr>
            <w:tcW w:w="6521" w:type="dxa"/>
            <w:tcBorders>
              <w:top w:val="single" w:sz="4" w:space="0" w:color="auto"/>
              <w:left w:val="single" w:sz="4" w:space="0" w:color="auto"/>
              <w:bottom w:val="single" w:sz="4" w:space="0" w:color="auto"/>
              <w:right w:val="single" w:sz="4" w:space="0" w:color="auto"/>
            </w:tcBorders>
          </w:tcPr>
          <w:p w14:paraId="4EB376C8" w14:textId="77777777" w:rsidR="001F69B7" w:rsidRPr="004B02E0" w:rsidRDefault="001F69B7" w:rsidP="007E430C">
            <w:pPr>
              <w:spacing w:line="276" w:lineRule="auto"/>
              <w:rPr>
                <w:rFonts w:ascii="Palatino Linotype" w:hAnsi="Palatino Linotype" w:cs="Tahoma"/>
                <w:b/>
                <w:sz w:val="21"/>
                <w:szCs w:val="21"/>
              </w:rPr>
            </w:pPr>
          </w:p>
        </w:tc>
        <w:tc>
          <w:tcPr>
            <w:tcW w:w="1448" w:type="dxa"/>
            <w:tcBorders>
              <w:top w:val="single" w:sz="4" w:space="0" w:color="auto"/>
              <w:left w:val="single" w:sz="4" w:space="0" w:color="auto"/>
              <w:bottom w:val="single" w:sz="4" w:space="0" w:color="auto"/>
              <w:right w:val="single" w:sz="4" w:space="0" w:color="auto"/>
            </w:tcBorders>
          </w:tcPr>
          <w:p w14:paraId="55E0C70C" w14:textId="77777777" w:rsidR="001F69B7" w:rsidRPr="004B02E0" w:rsidRDefault="001F69B7" w:rsidP="007E430C">
            <w:pPr>
              <w:spacing w:line="276" w:lineRule="auto"/>
              <w:jc w:val="both"/>
              <w:rPr>
                <w:rFonts w:ascii="Palatino Linotype" w:hAnsi="Palatino Linotype" w:cs="Tahoma"/>
                <w:sz w:val="21"/>
                <w:szCs w:val="21"/>
              </w:rPr>
            </w:pPr>
          </w:p>
        </w:tc>
      </w:tr>
    </w:tbl>
    <w:p w14:paraId="781864AD" w14:textId="77777777" w:rsidR="001F69B7" w:rsidRPr="004B02E0" w:rsidRDefault="001F69B7" w:rsidP="001F69B7">
      <w:pPr>
        <w:spacing w:line="276" w:lineRule="auto"/>
        <w:jc w:val="both"/>
        <w:rPr>
          <w:rFonts w:ascii="Palatino Linotype" w:hAnsi="Palatino Linotype" w:cs="Tahoma"/>
          <w:sz w:val="21"/>
          <w:szCs w:val="21"/>
        </w:rPr>
      </w:pPr>
    </w:p>
    <w:p w14:paraId="5ADB331D" w14:textId="77777777" w:rsidR="001F69B7" w:rsidRPr="004B02E0" w:rsidRDefault="001F69B7" w:rsidP="001F69B7">
      <w:pPr>
        <w:spacing w:line="276" w:lineRule="auto"/>
        <w:ind w:firstLine="1418"/>
        <w:jc w:val="both"/>
        <w:rPr>
          <w:rFonts w:ascii="Palatino Linotype" w:hAnsi="Palatino Linotype" w:cs="Tahoma"/>
          <w:sz w:val="21"/>
          <w:szCs w:val="21"/>
        </w:rPr>
      </w:pPr>
    </w:p>
    <w:p w14:paraId="2644B987" w14:textId="77777777" w:rsidR="001F69B7" w:rsidRPr="004B02E0" w:rsidRDefault="001F69B7" w:rsidP="001F69B7">
      <w:pPr>
        <w:spacing w:line="276" w:lineRule="auto"/>
        <w:ind w:firstLine="1701"/>
        <w:rPr>
          <w:rFonts w:ascii="Palatino Linotype" w:hAnsi="Palatino Linotype" w:cs="Tahoma"/>
          <w:sz w:val="21"/>
          <w:szCs w:val="21"/>
        </w:rPr>
      </w:pPr>
      <w:r w:rsidRPr="004B02E0">
        <w:rPr>
          <w:rFonts w:ascii="Palatino Linotype" w:hAnsi="Palatino Linotype" w:cs="Tahoma"/>
          <w:sz w:val="21"/>
          <w:szCs w:val="21"/>
        </w:rPr>
        <w:t>Atenciosamente,</w:t>
      </w:r>
    </w:p>
    <w:p w14:paraId="358E294A" w14:textId="77777777" w:rsidR="001F69B7" w:rsidRPr="004B02E0" w:rsidRDefault="001F69B7" w:rsidP="001F69B7">
      <w:pPr>
        <w:spacing w:line="276" w:lineRule="auto"/>
        <w:ind w:firstLine="1701"/>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 xml:space="preserve">Local e data. </w:t>
      </w:r>
    </w:p>
    <w:p w14:paraId="29D2CD08" w14:textId="77777777" w:rsidR="001F69B7" w:rsidRPr="004B02E0" w:rsidRDefault="001F69B7" w:rsidP="001F69B7">
      <w:pPr>
        <w:spacing w:line="276" w:lineRule="auto"/>
        <w:ind w:firstLine="1800"/>
        <w:jc w:val="both"/>
        <w:rPr>
          <w:rFonts w:ascii="Palatino Linotype" w:eastAsia="Arial Unicode MS" w:hAnsi="Palatino Linotype" w:cs="Tahoma"/>
          <w:sz w:val="21"/>
          <w:szCs w:val="21"/>
        </w:rPr>
      </w:pPr>
    </w:p>
    <w:p w14:paraId="17107AE2" w14:textId="77777777" w:rsidR="001F69B7" w:rsidRPr="004B02E0" w:rsidRDefault="001F69B7" w:rsidP="001F69B7">
      <w:pPr>
        <w:spacing w:line="276" w:lineRule="auto"/>
        <w:ind w:firstLine="1800"/>
        <w:jc w:val="both"/>
        <w:rPr>
          <w:rFonts w:ascii="Palatino Linotype" w:eastAsia="Arial Unicode MS" w:hAnsi="Palatino Linotype" w:cs="Tahoma"/>
          <w:sz w:val="21"/>
          <w:szCs w:val="21"/>
        </w:rPr>
      </w:pPr>
    </w:p>
    <w:p w14:paraId="6E46F4CF" w14:textId="77777777" w:rsidR="001F69B7" w:rsidRPr="004B02E0" w:rsidRDefault="001F69B7" w:rsidP="001F69B7">
      <w:pPr>
        <w:spacing w:line="276" w:lineRule="auto"/>
        <w:jc w:val="center"/>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_____________________________________________</w:t>
      </w:r>
    </w:p>
    <w:p w14:paraId="332A98B2" w14:textId="77777777" w:rsidR="001F69B7" w:rsidRPr="004B02E0" w:rsidRDefault="001F69B7" w:rsidP="001F69B7">
      <w:pPr>
        <w:spacing w:line="276" w:lineRule="auto"/>
        <w:jc w:val="center"/>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[Nome da empresa, seu representante legal e/ou procurador,</w:t>
      </w:r>
    </w:p>
    <w:p w14:paraId="0430A2EF" w14:textId="77777777" w:rsidR="001F69B7" w:rsidRPr="004B02E0" w:rsidRDefault="001F69B7" w:rsidP="001F69B7">
      <w:pPr>
        <w:spacing w:line="276" w:lineRule="auto"/>
        <w:jc w:val="center"/>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com assinatura e a devida identificação e qualificação]</w:t>
      </w:r>
    </w:p>
    <w:p w14:paraId="58E75C20" w14:textId="77777777" w:rsidR="001F69B7" w:rsidRPr="004B02E0" w:rsidRDefault="001F69B7" w:rsidP="001F69B7">
      <w:pPr>
        <w:spacing w:line="276" w:lineRule="auto"/>
        <w:rPr>
          <w:rFonts w:ascii="Palatino Linotype" w:hAnsi="Palatino Linotype" w:cs="Tahoma"/>
          <w:b/>
          <w:sz w:val="21"/>
          <w:szCs w:val="21"/>
        </w:rPr>
      </w:pPr>
    </w:p>
    <w:p w14:paraId="3EC62565" w14:textId="77777777" w:rsidR="001F69B7" w:rsidRPr="004B02E0" w:rsidRDefault="001F69B7" w:rsidP="001F69B7">
      <w:pPr>
        <w:spacing w:line="276" w:lineRule="auto"/>
        <w:jc w:val="both"/>
        <w:rPr>
          <w:rFonts w:ascii="Palatino Linotype" w:eastAsia="Arial Unicode MS" w:hAnsi="Palatino Linotype" w:cs="Tahoma"/>
          <w:sz w:val="21"/>
          <w:szCs w:val="21"/>
        </w:rPr>
      </w:pPr>
    </w:p>
    <w:p w14:paraId="52957180" w14:textId="77777777" w:rsidR="001F69B7" w:rsidRPr="004B02E0" w:rsidRDefault="001F69B7" w:rsidP="001F69B7">
      <w:pPr>
        <w:spacing w:line="276" w:lineRule="auto"/>
        <w:rPr>
          <w:rFonts w:ascii="Palatino Linotype" w:hAnsi="Palatino Linotype" w:cs="Tahoma"/>
          <w:b/>
          <w:sz w:val="21"/>
          <w:szCs w:val="21"/>
        </w:rPr>
      </w:pPr>
    </w:p>
    <w:p w14:paraId="4A302539" w14:textId="77777777" w:rsidR="001F69B7" w:rsidRPr="004B02E0" w:rsidRDefault="001F69B7" w:rsidP="001F69B7">
      <w:pPr>
        <w:spacing w:line="276" w:lineRule="auto"/>
        <w:rPr>
          <w:rFonts w:ascii="Palatino Linotype" w:hAnsi="Palatino Linotype" w:cs="Tahoma"/>
          <w:b/>
          <w:sz w:val="21"/>
          <w:szCs w:val="21"/>
        </w:rPr>
      </w:pPr>
    </w:p>
    <w:p w14:paraId="3410E0DC" w14:textId="77777777" w:rsidR="001F69B7" w:rsidRPr="004B02E0" w:rsidRDefault="001F69B7" w:rsidP="001F69B7">
      <w:pPr>
        <w:spacing w:line="276" w:lineRule="auto"/>
        <w:rPr>
          <w:rFonts w:ascii="Palatino Linotype" w:hAnsi="Palatino Linotype" w:cs="Tahoma"/>
          <w:b/>
          <w:sz w:val="21"/>
          <w:szCs w:val="21"/>
        </w:rPr>
      </w:pPr>
    </w:p>
    <w:p w14:paraId="068F3A02" w14:textId="77777777" w:rsidR="001F69B7" w:rsidRPr="004B02E0" w:rsidRDefault="001F69B7" w:rsidP="001F69B7">
      <w:pPr>
        <w:spacing w:line="276" w:lineRule="auto"/>
        <w:rPr>
          <w:rFonts w:ascii="Palatino Linotype" w:hAnsi="Palatino Linotype" w:cs="Tahoma"/>
          <w:b/>
          <w:sz w:val="21"/>
          <w:szCs w:val="21"/>
        </w:rPr>
      </w:pPr>
    </w:p>
    <w:p w14:paraId="3FB10949" w14:textId="77777777" w:rsidR="001F69B7" w:rsidRPr="004B02E0" w:rsidRDefault="001F69B7" w:rsidP="001F69B7">
      <w:pPr>
        <w:spacing w:line="276" w:lineRule="auto"/>
        <w:rPr>
          <w:rFonts w:ascii="Palatino Linotype" w:hAnsi="Palatino Linotype" w:cs="Tahoma"/>
          <w:b/>
          <w:sz w:val="21"/>
          <w:szCs w:val="21"/>
        </w:rPr>
      </w:pPr>
    </w:p>
    <w:p w14:paraId="05BE15F5" w14:textId="77777777" w:rsidR="001F69B7" w:rsidRPr="004B02E0" w:rsidRDefault="001F69B7" w:rsidP="001F69B7">
      <w:pPr>
        <w:spacing w:line="276" w:lineRule="auto"/>
        <w:rPr>
          <w:rFonts w:ascii="Palatino Linotype" w:hAnsi="Palatino Linotype" w:cs="Tahoma"/>
          <w:b/>
          <w:sz w:val="21"/>
          <w:szCs w:val="21"/>
        </w:rPr>
      </w:pPr>
    </w:p>
    <w:p w14:paraId="685D02B6" w14:textId="77777777" w:rsidR="001F69B7" w:rsidRPr="004B02E0" w:rsidRDefault="001F69B7" w:rsidP="001F69B7">
      <w:pPr>
        <w:spacing w:line="276" w:lineRule="auto"/>
        <w:rPr>
          <w:rFonts w:ascii="Palatino Linotype" w:hAnsi="Palatino Linotype" w:cs="Tahoma"/>
          <w:b/>
          <w:sz w:val="21"/>
          <w:szCs w:val="21"/>
        </w:rPr>
      </w:pPr>
    </w:p>
    <w:p w14:paraId="533DEE7C" w14:textId="77777777" w:rsidR="001F69B7" w:rsidRPr="004B02E0" w:rsidRDefault="001F69B7" w:rsidP="001F69B7">
      <w:pPr>
        <w:spacing w:line="276" w:lineRule="auto"/>
        <w:rPr>
          <w:rFonts w:ascii="Palatino Linotype" w:hAnsi="Palatino Linotype" w:cs="Tahoma"/>
          <w:b/>
          <w:sz w:val="21"/>
          <w:szCs w:val="21"/>
        </w:rPr>
      </w:pPr>
    </w:p>
    <w:p w14:paraId="09F2FA3E" w14:textId="77777777" w:rsidR="001F69B7" w:rsidRPr="004B02E0" w:rsidRDefault="001F69B7" w:rsidP="001F69B7">
      <w:pPr>
        <w:spacing w:line="276" w:lineRule="auto"/>
        <w:rPr>
          <w:rFonts w:ascii="Palatino Linotype" w:hAnsi="Palatino Linotype" w:cs="Tahoma"/>
          <w:b/>
          <w:sz w:val="21"/>
          <w:szCs w:val="21"/>
        </w:rPr>
      </w:pPr>
    </w:p>
    <w:p w14:paraId="4976E547" w14:textId="77777777" w:rsidR="001F69B7" w:rsidRPr="004B02E0" w:rsidRDefault="001F69B7" w:rsidP="001F69B7">
      <w:pPr>
        <w:spacing w:line="276" w:lineRule="auto"/>
        <w:rPr>
          <w:rFonts w:ascii="Palatino Linotype" w:hAnsi="Palatino Linotype" w:cs="Tahoma"/>
          <w:b/>
          <w:sz w:val="21"/>
          <w:szCs w:val="21"/>
        </w:rPr>
      </w:pPr>
    </w:p>
    <w:p w14:paraId="7146BCF1" w14:textId="77777777" w:rsidR="001F69B7" w:rsidRPr="004B02E0" w:rsidRDefault="001F69B7" w:rsidP="001F69B7">
      <w:pPr>
        <w:spacing w:line="276" w:lineRule="auto"/>
        <w:rPr>
          <w:rFonts w:ascii="Palatino Linotype" w:hAnsi="Palatino Linotype" w:cs="Tahoma"/>
          <w:b/>
          <w:sz w:val="21"/>
          <w:szCs w:val="21"/>
        </w:rPr>
      </w:pPr>
    </w:p>
    <w:p w14:paraId="41CB55D3" w14:textId="77777777" w:rsidR="001F69B7" w:rsidRPr="004B02E0" w:rsidRDefault="001F69B7" w:rsidP="001F69B7">
      <w:pPr>
        <w:spacing w:line="276" w:lineRule="auto"/>
        <w:rPr>
          <w:rFonts w:ascii="Palatino Linotype" w:hAnsi="Palatino Linotype" w:cs="Tahoma"/>
          <w:b/>
          <w:sz w:val="21"/>
          <w:szCs w:val="21"/>
        </w:rPr>
      </w:pPr>
    </w:p>
    <w:p w14:paraId="30A84543" w14:textId="77777777" w:rsidR="001F69B7" w:rsidRPr="004B02E0" w:rsidRDefault="001F69B7" w:rsidP="001F69B7">
      <w:pPr>
        <w:spacing w:line="276" w:lineRule="auto"/>
        <w:rPr>
          <w:rFonts w:ascii="Palatino Linotype" w:hAnsi="Palatino Linotype" w:cs="Tahoma"/>
          <w:b/>
          <w:sz w:val="21"/>
          <w:szCs w:val="21"/>
        </w:rPr>
      </w:pPr>
    </w:p>
    <w:p w14:paraId="4275EB5D" w14:textId="77777777" w:rsidR="001F69B7" w:rsidRPr="004B02E0" w:rsidRDefault="001F69B7" w:rsidP="001F69B7">
      <w:pPr>
        <w:spacing w:line="276" w:lineRule="auto"/>
        <w:rPr>
          <w:rFonts w:ascii="Palatino Linotype" w:hAnsi="Palatino Linotype" w:cs="Tahoma"/>
          <w:b/>
          <w:sz w:val="21"/>
          <w:szCs w:val="21"/>
        </w:rPr>
      </w:pPr>
    </w:p>
    <w:p w14:paraId="40D32853" w14:textId="77777777" w:rsidR="001F69B7" w:rsidRPr="004B02E0" w:rsidRDefault="001F69B7" w:rsidP="001F69B7">
      <w:pPr>
        <w:spacing w:line="276" w:lineRule="auto"/>
        <w:rPr>
          <w:rFonts w:ascii="Palatino Linotype" w:hAnsi="Palatino Linotype" w:cs="Tahoma"/>
          <w:b/>
          <w:sz w:val="21"/>
          <w:szCs w:val="21"/>
        </w:rPr>
      </w:pPr>
    </w:p>
    <w:p w14:paraId="7FBED450" w14:textId="77777777" w:rsidR="001F69B7" w:rsidRDefault="001F69B7" w:rsidP="001F69B7">
      <w:pPr>
        <w:spacing w:line="276" w:lineRule="auto"/>
        <w:rPr>
          <w:rFonts w:ascii="Palatino Linotype" w:hAnsi="Palatino Linotype" w:cs="Tahoma"/>
          <w:b/>
          <w:sz w:val="21"/>
          <w:szCs w:val="21"/>
        </w:rPr>
      </w:pPr>
    </w:p>
    <w:p w14:paraId="56E3EAEF" w14:textId="77777777" w:rsidR="001F69B7" w:rsidRDefault="001F69B7" w:rsidP="001F69B7">
      <w:pPr>
        <w:spacing w:line="276" w:lineRule="auto"/>
        <w:rPr>
          <w:rFonts w:ascii="Palatino Linotype" w:hAnsi="Palatino Linotype" w:cs="Tahoma"/>
          <w:b/>
          <w:sz w:val="21"/>
          <w:szCs w:val="21"/>
        </w:rPr>
      </w:pPr>
    </w:p>
    <w:p w14:paraId="00B8C5FE" w14:textId="77777777" w:rsidR="001F69B7" w:rsidRDefault="001F69B7" w:rsidP="001F69B7">
      <w:pPr>
        <w:spacing w:line="276" w:lineRule="auto"/>
        <w:rPr>
          <w:rFonts w:ascii="Palatino Linotype" w:hAnsi="Palatino Linotype" w:cs="Tahoma"/>
          <w:b/>
          <w:sz w:val="21"/>
          <w:szCs w:val="21"/>
        </w:rPr>
      </w:pPr>
    </w:p>
    <w:p w14:paraId="4B905BB8" w14:textId="77777777" w:rsidR="001F69B7" w:rsidRDefault="001F69B7" w:rsidP="001F69B7">
      <w:pPr>
        <w:spacing w:line="276" w:lineRule="auto"/>
        <w:rPr>
          <w:rFonts w:ascii="Palatino Linotype" w:hAnsi="Palatino Linotype" w:cs="Tahoma"/>
          <w:b/>
          <w:sz w:val="21"/>
          <w:szCs w:val="21"/>
        </w:rPr>
      </w:pPr>
    </w:p>
    <w:p w14:paraId="7C1B6F64" w14:textId="77777777" w:rsidR="001F69B7" w:rsidRDefault="001F69B7" w:rsidP="001F69B7">
      <w:pPr>
        <w:spacing w:line="276" w:lineRule="auto"/>
        <w:rPr>
          <w:rFonts w:ascii="Palatino Linotype" w:hAnsi="Palatino Linotype" w:cs="Tahoma"/>
          <w:b/>
          <w:sz w:val="21"/>
          <w:szCs w:val="21"/>
        </w:rPr>
      </w:pPr>
    </w:p>
    <w:p w14:paraId="438D5AEB" w14:textId="77777777" w:rsidR="001F69B7" w:rsidRDefault="001F69B7" w:rsidP="001F69B7">
      <w:pPr>
        <w:spacing w:line="276" w:lineRule="auto"/>
        <w:rPr>
          <w:rFonts w:ascii="Palatino Linotype" w:hAnsi="Palatino Linotype" w:cs="Tahoma"/>
          <w:b/>
          <w:sz w:val="21"/>
          <w:szCs w:val="21"/>
        </w:rPr>
      </w:pPr>
    </w:p>
    <w:p w14:paraId="20E5D27F" w14:textId="77777777" w:rsidR="001F69B7" w:rsidRDefault="001F69B7" w:rsidP="001F69B7">
      <w:pPr>
        <w:spacing w:line="276" w:lineRule="auto"/>
        <w:rPr>
          <w:rFonts w:ascii="Palatino Linotype" w:hAnsi="Palatino Linotype" w:cs="Tahoma"/>
          <w:b/>
          <w:sz w:val="21"/>
          <w:szCs w:val="21"/>
        </w:rPr>
      </w:pPr>
    </w:p>
    <w:p w14:paraId="2BC925E8" w14:textId="77777777" w:rsidR="001F69B7" w:rsidRDefault="001F69B7" w:rsidP="001F69B7">
      <w:pPr>
        <w:spacing w:line="276" w:lineRule="auto"/>
        <w:rPr>
          <w:rFonts w:ascii="Palatino Linotype" w:hAnsi="Palatino Linotype" w:cs="Tahoma"/>
          <w:b/>
          <w:sz w:val="21"/>
          <w:szCs w:val="21"/>
        </w:rPr>
      </w:pPr>
    </w:p>
    <w:p w14:paraId="5EC011F7" w14:textId="77777777" w:rsidR="008F3E28" w:rsidRDefault="008F3E28" w:rsidP="001F69B7">
      <w:pPr>
        <w:spacing w:line="276" w:lineRule="auto"/>
        <w:rPr>
          <w:rFonts w:ascii="Palatino Linotype" w:hAnsi="Palatino Linotype" w:cs="Tahoma"/>
          <w:b/>
          <w:sz w:val="21"/>
          <w:szCs w:val="21"/>
        </w:rPr>
      </w:pPr>
    </w:p>
    <w:p w14:paraId="097E2506" w14:textId="77777777" w:rsidR="008F3E28" w:rsidRDefault="008F3E28" w:rsidP="001F69B7">
      <w:pPr>
        <w:spacing w:line="276" w:lineRule="auto"/>
        <w:rPr>
          <w:rFonts w:ascii="Palatino Linotype" w:hAnsi="Palatino Linotype" w:cs="Tahoma"/>
          <w:b/>
          <w:sz w:val="21"/>
          <w:szCs w:val="21"/>
        </w:rPr>
      </w:pPr>
    </w:p>
    <w:p w14:paraId="475F070F" w14:textId="77777777" w:rsidR="008F3E28" w:rsidRDefault="008F3E28" w:rsidP="001F69B7">
      <w:pPr>
        <w:spacing w:line="276" w:lineRule="auto"/>
        <w:rPr>
          <w:rFonts w:ascii="Palatino Linotype" w:hAnsi="Palatino Linotype" w:cs="Tahoma"/>
          <w:b/>
          <w:sz w:val="21"/>
          <w:szCs w:val="21"/>
        </w:rPr>
      </w:pPr>
    </w:p>
    <w:p w14:paraId="239EA6EA" w14:textId="77777777" w:rsidR="008F3E28" w:rsidRDefault="008F3E28" w:rsidP="001F69B7">
      <w:pPr>
        <w:spacing w:line="276" w:lineRule="auto"/>
        <w:rPr>
          <w:rFonts w:ascii="Palatino Linotype" w:hAnsi="Palatino Linotype" w:cs="Tahoma"/>
          <w:b/>
          <w:sz w:val="21"/>
          <w:szCs w:val="21"/>
        </w:rPr>
      </w:pPr>
    </w:p>
    <w:p w14:paraId="18761808" w14:textId="77777777" w:rsidR="008F3E28" w:rsidRDefault="008F3E28" w:rsidP="001F69B7">
      <w:pPr>
        <w:spacing w:line="276" w:lineRule="auto"/>
        <w:rPr>
          <w:rFonts w:ascii="Palatino Linotype" w:hAnsi="Palatino Linotype" w:cs="Tahoma"/>
          <w:b/>
          <w:sz w:val="21"/>
          <w:szCs w:val="21"/>
        </w:rPr>
      </w:pPr>
    </w:p>
    <w:p w14:paraId="321578E1" w14:textId="77777777" w:rsidR="001F69B7" w:rsidRPr="004B02E0" w:rsidRDefault="001F69B7" w:rsidP="001F69B7">
      <w:pPr>
        <w:spacing w:line="276" w:lineRule="auto"/>
        <w:rPr>
          <w:rFonts w:ascii="Palatino Linotype" w:hAnsi="Palatino Linotype" w:cs="Tahoma"/>
          <w:b/>
          <w:sz w:val="21"/>
          <w:szCs w:val="21"/>
        </w:rPr>
      </w:pPr>
    </w:p>
    <w:p w14:paraId="7CCB21C8" w14:textId="77777777" w:rsidR="001F69B7" w:rsidRPr="004B02E0" w:rsidRDefault="004C52B2" w:rsidP="001F69B7">
      <w:pPr>
        <w:spacing w:line="276" w:lineRule="auto"/>
        <w:jc w:val="center"/>
        <w:rPr>
          <w:rFonts w:ascii="Palatino Linotype" w:hAnsi="Palatino Linotype" w:cs="Tahoma"/>
          <w:b/>
          <w:sz w:val="21"/>
          <w:szCs w:val="21"/>
          <w:u w:val="single"/>
        </w:rPr>
      </w:pPr>
      <w:r>
        <w:rPr>
          <w:rFonts w:ascii="Palatino Linotype" w:hAnsi="Palatino Linotype" w:cs="Tahoma"/>
          <w:b/>
          <w:sz w:val="21"/>
          <w:szCs w:val="21"/>
          <w:u w:val="single"/>
        </w:rPr>
        <w:lastRenderedPageBreak/>
        <w:t>ANEXO V</w:t>
      </w:r>
      <w:r w:rsidR="0046518C">
        <w:rPr>
          <w:rFonts w:ascii="Palatino Linotype" w:hAnsi="Palatino Linotype" w:cs="Tahoma"/>
          <w:b/>
          <w:sz w:val="21"/>
          <w:szCs w:val="21"/>
          <w:u w:val="single"/>
        </w:rPr>
        <w:t>I</w:t>
      </w:r>
    </w:p>
    <w:p w14:paraId="17DBF1E4" w14:textId="77777777" w:rsidR="001F69B7" w:rsidRPr="004B02E0" w:rsidRDefault="001F69B7" w:rsidP="001F69B7">
      <w:pPr>
        <w:spacing w:line="276" w:lineRule="auto"/>
        <w:rPr>
          <w:rFonts w:ascii="Palatino Linotype" w:hAnsi="Palatino Linotype" w:cs="Tahoma"/>
          <w:b/>
          <w:sz w:val="21"/>
          <w:szCs w:val="21"/>
        </w:rPr>
      </w:pPr>
    </w:p>
    <w:p w14:paraId="6BDB7198" w14:textId="22E329CB" w:rsidR="001F69B7" w:rsidRPr="004B02E0" w:rsidRDefault="001F69B7" w:rsidP="001F69B7">
      <w:pPr>
        <w:spacing w:line="276" w:lineRule="auto"/>
        <w:rPr>
          <w:rFonts w:ascii="Palatino Linotype" w:hAnsi="Palatino Linotype" w:cs="Tahoma"/>
          <w:b/>
          <w:sz w:val="21"/>
          <w:szCs w:val="21"/>
        </w:rPr>
      </w:pPr>
      <w:r w:rsidRPr="004B02E0">
        <w:rPr>
          <w:rFonts w:ascii="Palatino Linotype" w:hAnsi="Palatino Linotype" w:cs="Tahoma"/>
          <w:b/>
          <w:sz w:val="21"/>
          <w:szCs w:val="21"/>
        </w:rPr>
        <w:t>PROCESSO ADMIN</w:t>
      </w:r>
      <w:r w:rsidR="004E607C">
        <w:rPr>
          <w:rFonts w:ascii="Palatino Linotype" w:hAnsi="Palatino Linotype" w:cs="Tahoma"/>
          <w:b/>
          <w:sz w:val="21"/>
          <w:szCs w:val="21"/>
        </w:rPr>
        <w:t>ISTRATIVO N° ___/</w:t>
      </w:r>
      <w:r w:rsidR="00B70E55">
        <w:rPr>
          <w:rFonts w:ascii="Palatino Linotype" w:hAnsi="Palatino Linotype" w:cs="Tahoma"/>
          <w:b/>
          <w:sz w:val="21"/>
          <w:szCs w:val="21"/>
        </w:rPr>
        <w:t>2020</w:t>
      </w:r>
      <w:r w:rsidR="008F3E28">
        <w:rPr>
          <w:rFonts w:ascii="Palatino Linotype" w:hAnsi="Palatino Linotype" w:cs="Tahoma"/>
          <w:b/>
          <w:sz w:val="21"/>
          <w:szCs w:val="21"/>
        </w:rPr>
        <w:t xml:space="preserve"> – CPL/</w:t>
      </w:r>
      <w:r w:rsidR="00F63974">
        <w:rPr>
          <w:rFonts w:ascii="Palatino Linotype" w:hAnsi="Palatino Linotype" w:cs="Tahoma"/>
          <w:b/>
          <w:sz w:val="21"/>
          <w:szCs w:val="21"/>
        </w:rPr>
        <w:t>PMFM</w:t>
      </w:r>
    </w:p>
    <w:p w14:paraId="5CA1D625" w14:textId="28C6ECD9" w:rsidR="001F69B7" w:rsidRPr="004B02E0" w:rsidRDefault="004E607C" w:rsidP="001F69B7">
      <w:pPr>
        <w:spacing w:line="276" w:lineRule="auto"/>
        <w:rPr>
          <w:rFonts w:ascii="Palatino Linotype" w:hAnsi="Palatino Linotype" w:cs="Tahoma"/>
          <w:b/>
          <w:sz w:val="21"/>
          <w:szCs w:val="21"/>
        </w:rPr>
      </w:pPr>
      <w:r>
        <w:rPr>
          <w:rFonts w:ascii="Palatino Linotype" w:hAnsi="Palatino Linotype" w:cs="Tahoma"/>
          <w:b/>
          <w:sz w:val="21"/>
          <w:szCs w:val="21"/>
        </w:rPr>
        <w:t>PREGÃO PRESENCIAL N° ___/</w:t>
      </w:r>
      <w:r w:rsidR="00B70E55">
        <w:rPr>
          <w:rFonts w:ascii="Palatino Linotype" w:hAnsi="Palatino Linotype" w:cs="Tahoma"/>
          <w:b/>
          <w:sz w:val="21"/>
          <w:szCs w:val="21"/>
        </w:rPr>
        <w:t>2020</w:t>
      </w:r>
    </w:p>
    <w:p w14:paraId="47A12215" w14:textId="77777777" w:rsidR="001F69B7" w:rsidRPr="004B02E0" w:rsidRDefault="001F69B7" w:rsidP="001F69B7">
      <w:pPr>
        <w:spacing w:line="276" w:lineRule="auto"/>
        <w:rPr>
          <w:rFonts w:ascii="Palatino Linotype" w:hAnsi="Palatino Linotype" w:cs="Tahoma"/>
          <w:sz w:val="21"/>
          <w:szCs w:val="21"/>
        </w:rPr>
      </w:pPr>
    </w:p>
    <w:p w14:paraId="0BA554E7" w14:textId="77777777" w:rsidR="001F69B7" w:rsidRPr="004B02E0" w:rsidRDefault="001F69B7" w:rsidP="001F69B7">
      <w:pPr>
        <w:spacing w:line="276" w:lineRule="auto"/>
        <w:rPr>
          <w:rFonts w:ascii="Palatino Linotype" w:hAnsi="Palatino Linotype" w:cs="Tahoma"/>
          <w:sz w:val="21"/>
          <w:szCs w:val="21"/>
        </w:rPr>
      </w:pPr>
    </w:p>
    <w:p w14:paraId="60B6CA27" w14:textId="77777777" w:rsidR="001F69B7" w:rsidRPr="004B02E0" w:rsidRDefault="001F69B7" w:rsidP="001F69B7">
      <w:pPr>
        <w:spacing w:line="276" w:lineRule="auto"/>
        <w:jc w:val="center"/>
        <w:rPr>
          <w:rFonts w:ascii="Palatino Linotype" w:eastAsia="Arial Unicode MS" w:hAnsi="Palatino Linotype" w:cs="Tahoma"/>
          <w:b/>
          <w:sz w:val="21"/>
          <w:szCs w:val="21"/>
        </w:rPr>
      </w:pPr>
      <w:r w:rsidRPr="004B02E0">
        <w:rPr>
          <w:rFonts w:ascii="Palatino Linotype" w:eastAsia="Arial Unicode MS" w:hAnsi="Palatino Linotype" w:cs="Tahoma"/>
          <w:b/>
          <w:sz w:val="21"/>
          <w:szCs w:val="21"/>
        </w:rPr>
        <w:t>DECLARAÇÃO DE CUMPRIMENTO DO DISPOSTO NO INCISO XXXIII</w:t>
      </w:r>
    </w:p>
    <w:p w14:paraId="5F7628C3" w14:textId="77777777" w:rsidR="001F69B7" w:rsidRPr="004B02E0" w:rsidRDefault="001F69B7" w:rsidP="001F69B7">
      <w:pPr>
        <w:spacing w:line="276" w:lineRule="auto"/>
        <w:jc w:val="center"/>
        <w:rPr>
          <w:rFonts w:ascii="Palatino Linotype" w:eastAsia="Arial Unicode MS" w:hAnsi="Palatino Linotype" w:cs="Tahoma"/>
          <w:b/>
          <w:sz w:val="21"/>
          <w:szCs w:val="21"/>
        </w:rPr>
      </w:pPr>
      <w:r w:rsidRPr="004B02E0">
        <w:rPr>
          <w:rFonts w:ascii="Palatino Linotype" w:eastAsia="Arial Unicode MS" w:hAnsi="Palatino Linotype" w:cs="Tahoma"/>
          <w:b/>
          <w:sz w:val="21"/>
          <w:szCs w:val="21"/>
        </w:rPr>
        <w:t>DO ART. 7° DA CONSTITUIÇÃO FEDERAL</w:t>
      </w:r>
    </w:p>
    <w:p w14:paraId="53069E93" w14:textId="77777777" w:rsidR="001F69B7" w:rsidRPr="004B02E0" w:rsidRDefault="001F69B7" w:rsidP="001F69B7">
      <w:pPr>
        <w:spacing w:line="276" w:lineRule="auto"/>
        <w:jc w:val="both"/>
        <w:rPr>
          <w:rFonts w:ascii="Palatino Linotype" w:eastAsia="Arial Unicode MS" w:hAnsi="Palatino Linotype" w:cs="Tahoma"/>
          <w:b/>
          <w:sz w:val="21"/>
          <w:szCs w:val="21"/>
        </w:rPr>
      </w:pPr>
    </w:p>
    <w:p w14:paraId="3FFE5028" w14:textId="77777777" w:rsidR="001F69B7" w:rsidRPr="004B02E0" w:rsidRDefault="001F69B7" w:rsidP="001F69B7">
      <w:pPr>
        <w:spacing w:line="276" w:lineRule="auto"/>
        <w:jc w:val="both"/>
        <w:rPr>
          <w:rFonts w:ascii="Palatino Linotype" w:eastAsia="Arial Unicode MS" w:hAnsi="Palatino Linotype" w:cs="Tahoma"/>
          <w:b/>
          <w:sz w:val="21"/>
          <w:szCs w:val="21"/>
        </w:rPr>
      </w:pPr>
    </w:p>
    <w:p w14:paraId="1A55F7CF" w14:textId="77777777" w:rsidR="001F69B7" w:rsidRPr="004B02E0" w:rsidRDefault="001F69B7" w:rsidP="001F69B7">
      <w:pPr>
        <w:spacing w:line="276" w:lineRule="auto"/>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Ao Senhor</w:t>
      </w:r>
    </w:p>
    <w:p w14:paraId="6F107B8A" w14:textId="4FDB531B" w:rsidR="001F69B7" w:rsidRPr="004B02E0" w:rsidRDefault="001F69B7" w:rsidP="001F69B7">
      <w:pPr>
        <w:spacing w:line="276" w:lineRule="auto"/>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 xml:space="preserve">Pregoeiro Oficial do Município de </w:t>
      </w:r>
      <w:r w:rsidR="00B70E55">
        <w:rPr>
          <w:rFonts w:ascii="Palatino Linotype" w:eastAsia="Arial Unicode MS" w:hAnsi="Palatino Linotype" w:cs="Tahoma"/>
          <w:sz w:val="21"/>
          <w:szCs w:val="21"/>
        </w:rPr>
        <w:t>FRANCISCO MACEDO</w:t>
      </w:r>
      <w:r w:rsidR="008F3E28" w:rsidRPr="004B02E0">
        <w:rPr>
          <w:rFonts w:ascii="Palatino Linotype" w:eastAsia="Arial Unicode MS" w:hAnsi="Palatino Linotype" w:cs="Tahoma"/>
          <w:sz w:val="21"/>
          <w:szCs w:val="21"/>
        </w:rPr>
        <w:t>/PI</w:t>
      </w:r>
      <w:r w:rsidRPr="004B02E0">
        <w:rPr>
          <w:rFonts w:ascii="Palatino Linotype" w:eastAsia="Arial Unicode MS" w:hAnsi="Palatino Linotype" w:cs="Tahoma"/>
          <w:sz w:val="21"/>
          <w:szCs w:val="21"/>
        </w:rPr>
        <w:t>,</w:t>
      </w:r>
    </w:p>
    <w:p w14:paraId="666057F0" w14:textId="77777777" w:rsidR="001F69B7" w:rsidRPr="004B02E0" w:rsidRDefault="001F69B7" w:rsidP="001F69B7">
      <w:pPr>
        <w:spacing w:line="276" w:lineRule="auto"/>
        <w:jc w:val="both"/>
        <w:rPr>
          <w:rFonts w:ascii="Palatino Linotype" w:eastAsia="Arial Unicode MS" w:hAnsi="Palatino Linotype" w:cs="Tahoma"/>
          <w:sz w:val="21"/>
          <w:szCs w:val="21"/>
        </w:rPr>
      </w:pPr>
    </w:p>
    <w:p w14:paraId="191A874E" w14:textId="77777777" w:rsidR="001F69B7" w:rsidRPr="004B02E0" w:rsidRDefault="001F69B7" w:rsidP="001F69B7">
      <w:pPr>
        <w:spacing w:line="276" w:lineRule="auto"/>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[Nome da Empresa], inscrita no CNPJ n° [...], estabelecida no [endereço], declara para fins do disposto no inciso V do art. 27 da Lei n° 8.666, de 21 de Junho de 1993, que não emprega menor de dezoito anos em trabalho noturno, perigoso ou insalubre e não emprega menor de dezesseis anos.</w:t>
      </w:r>
    </w:p>
    <w:p w14:paraId="29C56B24" w14:textId="77777777" w:rsidR="001F69B7" w:rsidRPr="004B02E0" w:rsidRDefault="001F69B7" w:rsidP="001F69B7">
      <w:pPr>
        <w:spacing w:line="276" w:lineRule="auto"/>
        <w:jc w:val="both"/>
        <w:rPr>
          <w:rFonts w:ascii="Palatino Linotype" w:eastAsia="Arial Unicode MS" w:hAnsi="Palatino Linotype" w:cs="Tahoma"/>
          <w:sz w:val="21"/>
          <w:szCs w:val="21"/>
        </w:rPr>
      </w:pPr>
    </w:p>
    <w:p w14:paraId="15AC1993" w14:textId="77777777" w:rsidR="001F69B7" w:rsidRPr="004B02E0" w:rsidRDefault="001F69B7" w:rsidP="001F69B7">
      <w:pPr>
        <w:spacing w:line="276" w:lineRule="auto"/>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 xml:space="preserve">Ressalva: Emprega menor, a partir de quatorze anos, na condição de aprendiz. (Observação: em caso afirmativo, assinalar a ressalva acima). </w:t>
      </w:r>
    </w:p>
    <w:p w14:paraId="065DD98C" w14:textId="77777777" w:rsidR="001F69B7" w:rsidRPr="004B02E0" w:rsidRDefault="001F69B7" w:rsidP="001F69B7">
      <w:pPr>
        <w:spacing w:line="276" w:lineRule="auto"/>
        <w:jc w:val="both"/>
        <w:rPr>
          <w:rFonts w:ascii="Palatino Linotype" w:eastAsia="Arial Unicode MS" w:hAnsi="Palatino Linotype" w:cs="Tahoma"/>
          <w:sz w:val="21"/>
          <w:szCs w:val="21"/>
        </w:rPr>
      </w:pPr>
    </w:p>
    <w:p w14:paraId="596F8BBA" w14:textId="77777777" w:rsidR="001F69B7" w:rsidRPr="004B02E0" w:rsidRDefault="001F69B7" w:rsidP="001F69B7">
      <w:pPr>
        <w:spacing w:line="276" w:lineRule="auto"/>
        <w:ind w:firstLine="1800"/>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 xml:space="preserve">Local e data. </w:t>
      </w:r>
    </w:p>
    <w:p w14:paraId="27503D6E" w14:textId="77777777" w:rsidR="001F69B7" w:rsidRPr="004B02E0" w:rsidRDefault="001F69B7" w:rsidP="001F69B7">
      <w:pPr>
        <w:spacing w:line="276" w:lineRule="auto"/>
        <w:ind w:firstLine="1800"/>
        <w:jc w:val="both"/>
        <w:rPr>
          <w:rFonts w:ascii="Palatino Linotype" w:eastAsia="Arial Unicode MS" w:hAnsi="Palatino Linotype" w:cs="Tahoma"/>
          <w:sz w:val="21"/>
          <w:szCs w:val="21"/>
        </w:rPr>
      </w:pPr>
    </w:p>
    <w:p w14:paraId="4C517D27" w14:textId="77777777" w:rsidR="001F69B7" w:rsidRPr="004B02E0" w:rsidRDefault="001F69B7" w:rsidP="001F69B7">
      <w:pPr>
        <w:spacing w:line="276" w:lineRule="auto"/>
        <w:jc w:val="center"/>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_____________________________________________</w:t>
      </w:r>
    </w:p>
    <w:p w14:paraId="6D3B12FD" w14:textId="77777777" w:rsidR="001F69B7" w:rsidRPr="004B02E0" w:rsidRDefault="001F69B7" w:rsidP="001F69B7">
      <w:pPr>
        <w:spacing w:line="276" w:lineRule="auto"/>
        <w:jc w:val="center"/>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[Nome da empresa, seu representante legal e/ou procurador,</w:t>
      </w:r>
    </w:p>
    <w:p w14:paraId="0E545B3D" w14:textId="77777777" w:rsidR="001F69B7" w:rsidRPr="004B02E0" w:rsidRDefault="001F69B7" w:rsidP="001F69B7">
      <w:pPr>
        <w:spacing w:line="276" w:lineRule="auto"/>
        <w:jc w:val="center"/>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com assinatura e a devida identificação e qualificação]</w:t>
      </w:r>
    </w:p>
    <w:p w14:paraId="553CF938" w14:textId="77777777" w:rsidR="001F69B7" w:rsidRPr="004B02E0" w:rsidRDefault="001F69B7" w:rsidP="001F69B7">
      <w:pPr>
        <w:spacing w:line="276" w:lineRule="auto"/>
        <w:jc w:val="both"/>
        <w:rPr>
          <w:rFonts w:ascii="Palatino Linotype" w:eastAsia="Arial Unicode MS" w:hAnsi="Palatino Linotype" w:cs="Tahoma"/>
          <w:sz w:val="21"/>
          <w:szCs w:val="21"/>
        </w:rPr>
      </w:pPr>
    </w:p>
    <w:p w14:paraId="1F31ACD1" w14:textId="77777777" w:rsidR="001F69B7" w:rsidRPr="004B02E0" w:rsidRDefault="001F69B7" w:rsidP="001F69B7">
      <w:pPr>
        <w:spacing w:line="276" w:lineRule="auto"/>
        <w:rPr>
          <w:rFonts w:ascii="Palatino Linotype" w:hAnsi="Palatino Linotype" w:cs="Tahoma"/>
          <w:b/>
          <w:sz w:val="21"/>
          <w:szCs w:val="21"/>
        </w:rPr>
      </w:pPr>
    </w:p>
    <w:p w14:paraId="4FBF8EBD" w14:textId="77777777" w:rsidR="001F69B7" w:rsidRPr="004B02E0" w:rsidRDefault="001F69B7" w:rsidP="001F69B7">
      <w:pPr>
        <w:spacing w:line="276" w:lineRule="auto"/>
        <w:rPr>
          <w:rFonts w:ascii="Palatino Linotype" w:hAnsi="Palatino Linotype" w:cs="Tahoma"/>
          <w:b/>
          <w:sz w:val="21"/>
          <w:szCs w:val="21"/>
        </w:rPr>
      </w:pPr>
    </w:p>
    <w:p w14:paraId="02D3C713" w14:textId="77777777" w:rsidR="001F69B7" w:rsidRPr="004B02E0" w:rsidRDefault="001F69B7" w:rsidP="001F69B7">
      <w:pPr>
        <w:spacing w:line="276" w:lineRule="auto"/>
        <w:rPr>
          <w:rFonts w:ascii="Palatino Linotype" w:hAnsi="Palatino Linotype" w:cs="Tahoma"/>
          <w:b/>
          <w:sz w:val="21"/>
          <w:szCs w:val="21"/>
        </w:rPr>
      </w:pPr>
    </w:p>
    <w:p w14:paraId="1188D249" w14:textId="77777777" w:rsidR="001F69B7" w:rsidRPr="004B02E0" w:rsidRDefault="001F69B7" w:rsidP="001F69B7">
      <w:pPr>
        <w:spacing w:line="276" w:lineRule="auto"/>
        <w:rPr>
          <w:rFonts w:ascii="Palatino Linotype" w:hAnsi="Palatino Linotype" w:cs="Tahoma"/>
          <w:b/>
          <w:sz w:val="21"/>
          <w:szCs w:val="21"/>
        </w:rPr>
      </w:pPr>
    </w:p>
    <w:p w14:paraId="48F7FEB5" w14:textId="77777777" w:rsidR="001F69B7" w:rsidRPr="004B02E0" w:rsidRDefault="001F69B7" w:rsidP="001F69B7">
      <w:pPr>
        <w:spacing w:line="276" w:lineRule="auto"/>
        <w:rPr>
          <w:rFonts w:ascii="Palatino Linotype" w:hAnsi="Palatino Linotype" w:cs="Tahoma"/>
          <w:b/>
          <w:sz w:val="21"/>
          <w:szCs w:val="21"/>
        </w:rPr>
      </w:pPr>
    </w:p>
    <w:p w14:paraId="6CF33B78" w14:textId="77777777" w:rsidR="001F69B7" w:rsidRPr="004B02E0" w:rsidRDefault="001F69B7" w:rsidP="001F69B7">
      <w:pPr>
        <w:spacing w:line="276" w:lineRule="auto"/>
        <w:jc w:val="center"/>
        <w:rPr>
          <w:rFonts w:ascii="Palatino Linotype" w:hAnsi="Palatino Linotype" w:cs="Tahoma"/>
          <w:b/>
          <w:sz w:val="21"/>
          <w:szCs w:val="21"/>
          <w:u w:val="single"/>
        </w:rPr>
      </w:pPr>
    </w:p>
    <w:p w14:paraId="4A3D6301" w14:textId="77777777" w:rsidR="001F69B7" w:rsidRPr="004B02E0" w:rsidRDefault="001F69B7" w:rsidP="001F69B7">
      <w:pPr>
        <w:spacing w:line="276" w:lineRule="auto"/>
        <w:jc w:val="center"/>
        <w:rPr>
          <w:rFonts w:ascii="Palatino Linotype" w:hAnsi="Palatino Linotype" w:cs="Tahoma"/>
          <w:b/>
          <w:sz w:val="21"/>
          <w:szCs w:val="21"/>
          <w:u w:val="single"/>
        </w:rPr>
      </w:pPr>
    </w:p>
    <w:p w14:paraId="300BF34F" w14:textId="77777777" w:rsidR="001F69B7" w:rsidRPr="004B02E0" w:rsidRDefault="001F69B7" w:rsidP="001F69B7">
      <w:pPr>
        <w:spacing w:line="276" w:lineRule="auto"/>
        <w:jc w:val="center"/>
        <w:rPr>
          <w:rFonts w:ascii="Palatino Linotype" w:hAnsi="Palatino Linotype" w:cs="Tahoma"/>
          <w:b/>
          <w:sz w:val="21"/>
          <w:szCs w:val="21"/>
          <w:u w:val="single"/>
        </w:rPr>
      </w:pPr>
    </w:p>
    <w:p w14:paraId="5581DE49" w14:textId="77777777" w:rsidR="001F69B7" w:rsidRPr="004B02E0" w:rsidRDefault="001F69B7" w:rsidP="001F69B7">
      <w:pPr>
        <w:spacing w:line="276" w:lineRule="auto"/>
        <w:jc w:val="center"/>
        <w:rPr>
          <w:rFonts w:ascii="Palatino Linotype" w:hAnsi="Palatino Linotype" w:cs="Tahoma"/>
          <w:b/>
          <w:sz w:val="21"/>
          <w:szCs w:val="21"/>
          <w:u w:val="single"/>
        </w:rPr>
      </w:pPr>
    </w:p>
    <w:p w14:paraId="72398662" w14:textId="77777777" w:rsidR="001F69B7" w:rsidRPr="004B02E0" w:rsidRDefault="001F69B7" w:rsidP="001F69B7">
      <w:pPr>
        <w:spacing w:line="276" w:lineRule="auto"/>
        <w:jc w:val="center"/>
        <w:rPr>
          <w:rFonts w:ascii="Palatino Linotype" w:hAnsi="Palatino Linotype" w:cs="Tahoma"/>
          <w:b/>
          <w:sz w:val="21"/>
          <w:szCs w:val="21"/>
          <w:u w:val="single"/>
        </w:rPr>
      </w:pPr>
    </w:p>
    <w:p w14:paraId="23E56513" w14:textId="77777777" w:rsidR="001F69B7" w:rsidRPr="004B02E0" w:rsidRDefault="001F69B7" w:rsidP="001F69B7">
      <w:pPr>
        <w:spacing w:line="276" w:lineRule="auto"/>
        <w:jc w:val="center"/>
        <w:rPr>
          <w:rFonts w:ascii="Palatino Linotype" w:hAnsi="Palatino Linotype" w:cs="Tahoma"/>
          <w:b/>
          <w:sz w:val="21"/>
          <w:szCs w:val="21"/>
          <w:u w:val="single"/>
        </w:rPr>
      </w:pPr>
    </w:p>
    <w:p w14:paraId="32634CF7" w14:textId="77777777" w:rsidR="001F69B7" w:rsidRPr="004B02E0" w:rsidRDefault="001F69B7" w:rsidP="001F69B7">
      <w:pPr>
        <w:spacing w:line="276" w:lineRule="auto"/>
        <w:jc w:val="center"/>
        <w:rPr>
          <w:rFonts w:ascii="Palatino Linotype" w:hAnsi="Palatino Linotype" w:cs="Tahoma"/>
          <w:b/>
          <w:sz w:val="21"/>
          <w:szCs w:val="21"/>
          <w:u w:val="single"/>
        </w:rPr>
      </w:pPr>
    </w:p>
    <w:p w14:paraId="2B0560AC" w14:textId="77777777" w:rsidR="008F3E28" w:rsidRDefault="008F3E28" w:rsidP="009D55E5">
      <w:pPr>
        <w:spacing w:line="276" w:lineRule="auto"/>
        <w:rPr>
          <w:rFonts w:ascii="Palatino Linotype" w:hAnsi="Palatino Linotype" w:cs="Tahoma"/>
          <w:b/>
          <w:sz w:val="21"/>
          <w:szCs w:val="21"/>
          <w:u w:val="single"/>
        </w:rPr>
      </w:pPr>
    </w:p>
    <w:p w14:paraId="085A6EA5" w14:textId="77777777" w:rsidR="001F69B7" w:rsidRPr="004B02E0" w:rsidRDefault="004C52B2" w:rsidP="001F69B7">
      <w:pPr>
        <w:spacing w:line="276" w:lineRule="auto"/>
        <w:jc w:val="center"/>
        <w:rPr>
          <w:rFonts w:ascii="Palatino Linotype" w:hAnsi="Palatino Linotype" w:cs="Tahoma"/>
          <w:b/>
          <w:sz w:val="21"/>
          <w:szCs w:val="21"/>
          <w:u w:val="single"/>
        </w:rPr>
      </w:pPr>
      <w:r>
        <w:rPr>
          <w:rFonts w:ascii="Palatino Linotype" w:hAnsi="Palatino Linotype" w:cs="Tahoma"/>
          <w:b/>
          <w:sz w:val="21"/>
          <w:szCs w:val="21"/>
          <w:u w:val="single"/>
        </w:rPr>
        <w:lastRenderedPageBreak/>
        <w:t>ANEXO VI</w:t>
      </w:r>
      <w:r w:rsidR="0032463D">
        <w:rPr>
          <w:rFonts w:ascii="Palatino Linotype" w:hAnsi="Palatino Linotype" w:cs="Tahoma"/>
          <w:b/>
          <w:sz w:val="21"/>
          <w:szCs w:val="21"/>
          <w:u w:val="single"/>
        </w:rPr>
        <w:t>I</w:t>
      </w:r>
    </w:p>
    <w:p w14:paraId="10536059" w14:textId="77777777" w:rsidR="001F69B7" w:rsidRPr="004B02E0" w:rsidRDefault="001F69B7" w:rsidP="001F69B7">
      <w:pPr>
        <w:tabs>
          <w:tab w:val="left" w:pos="1038"/>
        </w:tabs>
        <w:spacing w:line="276" w:lineRule="auto"/>
        <w:rPr>
          <w:rFonts w:ascii="Palatino Linotype" w:hAnsi="Palatino Linotype" w:cs="Tahoma"/>
          <w:b/>
          <w:sz w:val="21"/>
          <w:szCs w:val="21"/>
        </w:rPr>
      </w:pPr>
    </w:p>
    <w:p w14:paraId="69A3F6D8" w14:textId="1158AC1D" w:rsidR="001F69B7" w:rsidRPr="004B02E0" w:rsidRDefault="001F69B7" w:rsidP="001F69B7">
      <w:pPr>
        <w:spacing w:line="276" w:lineRule="auto"/>
        <w:rPr>
          <w:rFonts w:ascii="Palatino Linotype" w:hAnsi="Palatino Linotype" w:cs="Tahoma"/>
          <w:b/>
          <w:sz w:val="21"/>
          <w:szCs w:val="21"/>
        </w:rPr>
      </w:pPr>
      <w:r w:rsidRPr="004B02E0">
        <w:rPr>
          <w:rFonts w:ascii="Palatino Linotype" w:hAnsi="Palatino Linotype" w:cs="Tahoma"/>
          <w:b/>
          <w:sz w:val="21"/>
          <w:szCs w:val="21"/>
        </w:rPr>
        <w:t>PROCESSO ADMIN</w:t>
      </w:r>
      <w:r w:rsidR="004E607C">
        <w:rPr>
          <w:rFonts w:ascii="Palatino Linotype" w:hAnsi="Palatino Linotype" w:cs="Tahoma"/>
          <w:b/>
          <w:sz w:val="21"/>
          <w:szCs w:val="21"/>
        </w:rPr>
        <w:t>ISTRATIVO N° ___/</w:t>
      </w:r>
      <w:r w:rsidR="00B70E55">
        <w:rPr>
          <w:rFonts w:ascii="Palatino Linotype" w:hAnsi="Palatino Linotype" w:cs="Tahoma"/>
          <w:b/>
          <w:sz w:val="21"/>
          <w:szCs w:val="21"/>
        </w:rPr>
        <w:t>2020</w:t>
      </w:r>
      <w:r w:rsidR="008F3E28">
        <w:rPr>
          <w:rFonts w:ascii="Palatino Linotype" w:hAnsi="Palatino Linotype" w:cs="Tahoma"/>
          <w:b/>
          <w:sz w:val="21"/>
          <w:szCs w:val="21"/>
        </w:rPr>
        <w:t xml:space="preserve"> – CPL/</w:t>
      </w:r>
      <w:r w:rsidR="00F63974">
        <w:rPr>
          <w:rFonts w:ascii="Palatino Linotype" w:hAnsi="Palatino Linotype" w:cs="Tahoma"/>
          <w:b/>
          <w:sz w:val="21"/>
          <w:szCs w:val="21"/>
        </w:rPr>
        <w:t>PMFM</w:t>
      </w:r>
    </w:p>
    <w:p w14:paraId="5241A55E" w14:textId="795A1590" w:rsidR="001F69B7" w:rsidRPr="004B02E0" w:rsidRDefault="004E607C" w:rsidP="001F69B7">
      <w:pPr>
        <w:spacing w:line="276" w:lineRule="auto"/>
        <w:rPr>
          <w:rFonts w:ascii="Palatino Linotype" w:hAnsi="Palatino Linotype" w:cs="Tahoma"/>
          <w:b/>
          <w:sz w:val="21"/>
          <w:szCs w:val="21"/>
        </w:rPr>
      </w:pPr>
      <w:r>
        <w:rPr>
          <w:rFonts w:ascii="Palatino Linotype" w:hAnsi="Palatino Linotype" w:cs="Tahoma"/>
          <w:b/>
          <w:sz w:val="21"/>
          <w:szCs w:val="21"/>
        </w:rPr>
        <w:t>PREGÃO PRESENCIAL N° ___/</w:t>
      </w:r>
      <w:r w:rsidR="00B70E55">
        <w:rPr>
          <w:rFonts w:ascii="Palatino Linotype" w:hAnsi="Palatino Linotype" w:cs="Tahoma"/>
          <w:b/>
          <w:sz w:val="21"/>
          <w:szCs w:val="21"/>
        </w:rPr>
        <w:t>2020</w:t>
      </w:r>
    </w:p>
    <w:p w14:paraId="3B71EC61" w14:textId="77777777" w:rsidR="001F69B7" w:rsidRPr="004B02E0" w:rsidRDefault="001F69B7" w:rsidP="001F69B7">
      <w:pPr>
        <w:spacing w:line="276" w:lineRule="auto"/>
        <w:rPr>
          <w:rFonts w:ascii="Palatino Linotype" w:hAnsi="Palatino Linotype" w:cs="Tahoma"/>
          <w:b/>
          <w:sz w:val="21"/>
          <w:szCs w:val="21"/>
        </w:rPr>
      </w:pPr>
    </w:p>
    <w:p w14:paraId="1C8607ED" w14:textId="77777777" w:rsidR="001F69B7" w:rsidRPr="004B02E0" w:rsidRDefault="001F69B7" w:rsidP="001F69B7">
      <w:pPr>
        <w:spacing w:line="276" w:lineRule="auto"/>
        <w:rPr>
          <w:rFonts w:ascii="Palatino Linotype" w:hAnsi="Palatino Linotype" w:cs="Tahoma"/>
          <w:sz w:val="21"/>
          <w:szCs w:val="21"/>
        </w:rPr>
      </w:pPr>
    </w:p>
    <w:p w14:paraId="5CEADBE6" w14:textId="77777777" w:rsidR="001F69B7" w:rsidRPr="004B02E0" w:rsidRDefault="001F69B7" w:rsidP="001F69B7">
      <w:pPr>
        <w:spacing w:line="276" w:lineRule="auto"/>
        <w:jc w:val="center"/>
        <w:rPr>
          <w:rFonts w:ascii="Palatino Linotype" w:eastAsia="Arial Unicode MS" w:hAnsi="Palatino Linotype" w:cs="Tahoma"/>
          <w:b/>
          <w:sz w:val="21"/>
          <w:szCs w:val="21"/>
        </w:rPr>
      </w:pPr>
      <w:r w:rsidRPr="004B02E0">
        <w:rPr>
          <w:rFonts w:ascii="Palatino Linotype" w:eastAsia="Arial Unicode MS" w:hAnsi="Palatino Linotype" w:cs="Tahoma"/>
          <w:b/>
          <w:sz w:val="21"/>
          <w:szCs w:val="21"/>
        </w:rPr>
        <w:t>DECLARAÇÃO DE INEXISTÊNCIA DE FATO IMPEDITIVO PARA LICITAR E CONTRATAR COM A ADMINISTRAÇÃO PÚBLICA</w:t>
      </w:r>
    </w:p>
    <w:p w14:paraId="3902E75D" w14:textId="77777777" w:rsidR="001F69B7" w:rsidRPr="004B02E0" w:rsidRDefault="001F69B7" w:rsidP="001F69B7">
      <w:pPr>
        <w:spacing w:line="276" w:lineRule="auto"/>
        <w:jc w:val="both"/>
        <w:rPr>
          <w:rFonts w:ascii="Palatino Linotype" w:eastAsia="Arial Unicode MS" w:hAnsi="Palatino Linotype" w:cs="Tahoma"/>
          <w:b/>
          <w:sz w:val="21"/>
          <w:szCs w:val="21"/>
        </w:rPr>
      </w:pPr>
    </w:p>
    <w:p w14:paraId="3F72A856" w14:textId="77777777" w:rsidR="001F69B7" w:rsidRPr="004B02E0" w:rsidRDefault="001F69B7" w:rsidP="001F69B7">
      <w:pPr>
        <w:spacing w:line="276" w:lineRule="auto"/>
        <w:jc w:val="both"/>
        <w:rPr>
          <w:rFonts w:ascii="Palatino Linotype" w:eastAsia="Arial Unicode MS" w:hAnsi="Palatino Linotype" w:cs="Tahoma"/>
          <w:b/>
          <w:sz w:val="21"/>
          <w:szCs w:val="21"/>
        </w:rPr>
      </w:pPr>
    </w:p>
    <w:p w14:paraId="2CB0C502" w14:textId="77777777" w:rsidR="001F69B7" w:rsidRPr="004B02E0" w:rsidRDefault="001F69B7" w:rsidP="001F69B7">
      <w:pPr>
        <w:spacing w:line="276" w:lineRule="auto"/>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Ao Senhor</w:t>
      </w:r>
    </w:p>
    <w:p w14:paraId="1482A86F" w14:textId="7E0CF61F" w:rsidR="001F69B7" w:rsidRPr="004B02E0" w:rsidRDefault="001F69B7" w:rsidP="001F69B7">
      <w:pPr>
        <w:spacing w:line="276" w:lineRule="auto"/>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 xml:space="preserve">Pregoeiro Oficial do Município de </w:t>
      </w:r>
      <w:r w:rsidR="00B70E55">
        <w:rPr>
          <w:rFonts w:ascii="Palatino Linotype" w:eastAsia="Arial Unicode MS" w:hAnsi="Palatino Linotype" w:cs="Tahoma"/>
          <w:sz w:val="21"/>
          <w:szCs w:val="21"/>
        </w:rPr>
        <w:t>FRANCISCO MACEDO</w:t>
      </w:r>
      <w:r w:rsidR="008F3E28" w:rsidRPr="004B02E0">
        <w:rPr>
          <w:rFonts w:ascii="Palatino Linotype" w:eastAsia="Arial Unicode MS" w:hAnsi="Palatino Linotype" w:cs="Tahoma"/>
          <w:sz w:val="21"/>
          <w:szCs w:val="21"/>
        </w:rPr>
        <w:t>/PI</w:t>
      </w:r>
      <w:r w:rsidRPr="004B02E0">
        <w:rPr>
          <w:rFonts w:ascii="Palatino Linotype" w:eastAsia="Arial Unicode MS" w:hAnsi="Palatino Linotype" w:cs="Tahoma"/>
          <w:sz w:val="21"/>
          <w:szCs w:val="21"/>
        </w:rPr>
        <w:t>,</w:t>
      </w:r>
    </w:p>
    <w:p w14:paraId="73846178" w14:textId="77777777" w:rsidR="001F69B7" w:rsidRPr="004B02E0" w:rsidRDefault="001F69B7" w:rsidP="001F69B7">
      <w:pPr>
        <w:spacing w:line="276" w:lineRule="auto"/>
        <w:jc w:val="both"/>
        <w:rPr>
          <w:rFonts w:ascii="Palatino Linotype" w:eastAsia="Arial Unicode MS" w:hAnsi="Palatino Linotype" w:cs="Tahoma"/>
          <w:sz w:val="21"/>
          <w:szCs w:val="21"/>
        </w:rPr>
      </w:pPr>
    </w:p>
    <w:p w14:paraId="389C2CCF" w14:textId="77777777" w:rsidR="001F69B7" w:rsidRPr="004B02E0" w:rsidRDefault="001F69B7" w:rsidP="001F69B7">
      <w:pPr>
        <w:spacing w:line="276" w:lineRule="auto"/>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 xml:space="preserve">[Nome da Empresa], inscrita no CNPJ n° [...], estabelecida no [endereço], declara para os fins de direito, na qualidade de proponente do procedimento de licitação acima referido,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 </w:t>
      </w:r>
    </w:p>
    <w:p w14:paraId="5A6FD08C" w14:textId="77777777" w:rsidR="001F69B7" w:rsidRPr="004B02E0" w:rsidRDefault="001F69B7" w:rsidP="001F69B7">
      <w:pPr>
        <w:spacing w:line="276" w:lineRule="auto"/>
        <w:rPr>
          <w:rFonts w:ascii="Palatino Linotype" w:eastAsia="Arial Unicode MS" w:hAnsi="Palatino Linotype" w:cs="Tahoma"/>
          <w:sz w:val="21"/>
          <w:szCs w:val="21"/>
        </w:rPr>
      </w:pPr>
    </w:p>
    <w:p w14:paraId="0EA0726A" w14:textId="77777777" w:rsidR="001F69B7" w:rsidRPr="004B02E0" w:rsidRDefault="001F69B7" w:rsidP="001F69B7">
      <w:pPr>
        <w:spacing w:line="276" w:lineRule="auto"/>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 xml:space="preserve">Por ser expressão da verdade, firma-se a presente declaração. </w:t>
      </w:r>
    </w:p>
    <w:p w14:paraId="3C520108" w14:textId="77777777" w:rsidR="001F69B7" w:rsidRPr="004B02E0" w:rsidRDefault="001F69B7" w:rsidP="001F69B7">
      <w:pPr>
        <w:spacing w:line="276" w:lineRule="auto"/>
        <w:rPr>
          <w:rFonts w:ascii="Palatino Linotype" w:eastAsia="Arial Unicode MS" w:hAnsi="Palatino Linotype" w:cs="Tahoma"/>
          <w:sz w:val="21"/>
          <w:szCs w:val="21"/>
        </w:rPr>
      </w:pPr>
    </w:p>
    <w:p w14:paraId="30FE7669" w14:textId="77777777" w:rsidR="001F69B7" w:rsidRPr="004B02E0" w:rsidRDefault="001F69B7" w:rsidP="001F69B7">
      <w:pPr>
        <w:spacing w:line="276" w:lineRule="auto"/>
        <w:ind w:firstLine="1800"/>
        <w:jc w:val="both"/>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 xml:space="preserve">Local e data. </w:t>
      </w:r>
    </w:p>
    <w:p w14:paraId="2D116034" w14:textId="77777777" w:rsidR="001F69B7" w:rsidRPr="004B02E0" w:rsidRDefault="001F69B7" w:rsidP="001F69B7">
      <w:pPr>
        <w:spacing w:line="276" w:lineRule="auto"/>
        <w:ind w:firstLine="1800"/>
        <w:jc w:val="both"/>
        <w:rPr>
          <w:rFonts w:ascii="Palatino Linotype" w:eastAsia="Arial Unicode MS" w:hAnsi="Palatino Linotype" w:cs="Tahoma"/>
          <w:sz w:val="21"/>
          <w:szCs w:val="21"/>
        </w:rPr>
      </w:pPr>
    </w:p>
    <w:p w14:paraId="0EA47E5D" w14:textId="77777777" w:rsidR="001F69B7" w:rsidRPr="004B02E0" w:rsidRDefault="001F69B7" w:rsidP="001F69B7">
      <w:pPr>
        <w:spacing w:line="276" w:lineRule="auto"/>
        <w:jc w:val="center"/>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_____________________________________________</w:t>
      </w:r>
    </w:p>
    <w:p w14:paraId="57907699" w14:textId="77777777" w:rsidR="001F69B7" w:rsidRPr="004B02E0" w:rsidRDefault="001F69B7" w:rsidP="001F69B7">
      <w:pPr>
        <w:spacing w:line="276" w:lineRule="auto"/>
        <w:jc w:val="center"/>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[Nome da empresa, seu representante legal e/ou procurador,</w:t>
      </w:r>
    </w:p>
    <w:p w14:paraId="5C22A9FE" w14:textId="77777777" w:rsidR="001F69B7" w:rsidRPr="004B02E0" w:rsidRDefault="001F69B7" w:rsidP="001F69B7">
      <w:pPr>
        <w:spacing w:line="276" w:lineRule="auto"/>
        <w:jc w:val="center"/>
        <w:rPr>
          <w:rFonts w:ascii="Palatino Linotype" w:eastAsia="Arial Unicode MS" w:hAnsi="Palatino Linotype" w:cs="Tahoma"/>
          <w:sz w:val="21"/>
          <w:szCs w:val="21"/>
        </w:rPr>
      </w:pPr>
      <w:r w:rsidRPr="004B02E0">
        <w:rPr>
          <w:rFonts w:ascii="Palatino Linotype" w:eastAsia="Arial Unicode MS" w:hAnsi="Palatino Linotype" w:cs="Tahoma"/>
          <w:sz w:val="21"/>
          <w:szCs w:val="21"/>
        </w:rPr>
        <w:t>com assinatura e a devida identificação e qualificação]</w:t>
      </w:r>
    </w:p>
    <w:p w14:paraId="38E04A05" w14:textId="77777777" w:rsidR="001F69B7" w:rsidRPr="004B02E0" w:rsidRDefault="001F69B7" w:rsidP="001F69B7">
      <w:pPr>
        <w:spacing w:line="276" w:lineRule="auto"/>
        <w:rPr>
          <w:rFonts w:ascii="Palatino Linotype" w:eastAsia="Arial Unicode MS" w:hAnsi="Palatino Linotype" w:cs="Tahoma"/>
          <w:sz w:val="21"/>
          <w:szCs w:val="21"/>
        </w:rPr>
      </w:pPr>
    </w:p>
    <w:p w14:paraId="0F846601" w14:textId="77777777" w:rsidR="001F69B7" w:rsidRPr="004B02E0" w:rsidRDefault="001F69B7" w:rsidP="001F69B7">
      <w:pPr>
        <w:spacing w:line="276" w:lineRule="auto"/>
        <w:jc w:val="both"/>
        <w:rPr>
          <w:rFonts w:ascii="Palatino Linotype" w:eastAsia="Arial Unicode MS" w:hAnsi="Palatino Linotype" w:cs="Tahoma"/>
          <w:sz w:val="21"/>
          <w:szCs w:val="21"/>
        </w:rPr>
      </w:pPr>
    </w:p>
    <w:p w14:paraId="6549F314" w14:textId="77777777" w:rsidR="001F69B7" w:rsidRPr="004B02E0" w:rsidRDefault="001F69B7" w:rsidP="001F69B7">
      <w:pPr>
        <w:spacing w:line="276" w:lineRule="auto"/>
        <w:jc w:val="both"/>
        <w:rPr>
          <w:rFonts w:ascii="Palatino Linotype" w:eastAsia="Arial Unicode MS" w:hAnsi="Palatino Linotype" w:cs="Tahoma"/>
          <w:sz w:val="21"/>
          <w:szCs w:val="21"/>
        </w:rPr>
      </w:pPr>
    </w:p>
    <w:p w14:paraId="60FF2160" w14:textId="77777777" w:rsidR="001F69B7" w:rsidRPr="004B02E0" w:rsidRDefault="001F69B7" w:rsidP="001F69B7">
      <w:pPr>
        <w:spacing w:line="276" w:lineRule="auto"/>
        <w:jc w:val="center"/>
        <w:rPr>
          <w:rFonts w:ascii="Palatino Linotype" w:hAnsi="Palatino Linotype" w:cs="Tahoma"/>
          <w:b/>
          <w:sz w:val="21"/>
          <w:szCs w:val="21"/>
        </w:rPr>
      </w:pPr>
    </w:p>
    <w:p w14:paraId="36B05B48" w14:textId="77777777" w:rsidR="001F69B7" w:rsidRPr="004B02E0" w:rsidRDefault="001F69B7" w:rsidP="001F69B7">
      <w:pPr>
        <w:spacing w:line="276" w:lineRule="auto"/>
        <w:jc w:val="center"/>
        <w:rPr>
          <w:rFonts w:ascii="Palatino Linotype" w:hAnsi="Palatino Linotype" w:cs="Tahoma"/>
          <w:b/>
          <w:sz w:val="21"/>
          <w:szCs w:val="21"/>
        </w:rPr>
      </w:pPr>
    </w:p>
    <w:p w14:paraId="26AAB937" w14:textId="77777777" w:rsidR="001F69B7" w:rsidRPr="004B02E0" w:rsidRDefault="001F69B7" w:rsidP="001F69B7">
      <w:pPr>
        <w:spacing w:line="276" w:lineRule="auto"/>
        <w:jc w:val="center"/>
        <w:rPr>
          <w:rFonts w:ascii="Palatino Linotype" w:hAnsi="Palatino Linotype" w:cs="Tahoma"/>
          <w:b/>
          <w:sz w:val="21"/>
          <w:szCs w:val="21"/>
        </w:rPr>
      </w:pPr>
    </w:p>
    <w:p w14:paraId="7E904792" w14:textId="77777777" w:rsidR="001F69B7" w:rsidRPr="004B02E0" w:rsidRDefault="001F69B7" w:rsidP="001F69B7">
      <w:pPr>
        <w:spacing w:line="276" w:lineRule="auto"/>
        <w:jc w:val="center"/>
        <w:rPr>
          <w:rFonts w:ascii="Palatino Linotype" w:hAnsi="Palatino Linotype" w:cs="Tahoma"/>
          <w:b/>
          <w:sz w:val="21"/>
          <w:szCs w:val="21"/>
        </w:rPr>
      </w:pPr>
    </w:p>
    <w:p w14:paraId="0016AF05" w14:textId="77777777" w:rsidR="001F69B7" w:rsidRPr="004B02E0" w:rsidRDefault="001F69B7" w:rsidP="001F69B7">
      <w:pPr>
        <w:spacing w:line="276" w:lineRule="auto"/>
        <w:jc w:val="center"/>
        <w:rPr>
          <w:rFonts w:ascii="Palatino Linotype" w:hAnsi="Palatino Linotype" w:cs="Tahoma"/>
          <w:b/>
          <w:sz w:val="21"/>
          <w:szCs w:val="21"/>
        </w:rPr>
      </w:pPr>
    </w:p>
    <w:p w14:paraId="0144F36A" w14:textId="77777777" w:rsidR="001F69B7" w:rsidRPr="004B02E0" w:rsidRDefault="001F69B7" w:rsidP="001F69B7">
      <w:pPr>
        <w:spacing w:line="276" w:lineRule="auto"/>
        <w:jc w:val="center"/>
        <w:rPr>
          <w:rFonts w:ascii="Palatino Linotype" w:hAnsi="Palatino Linotype" w:cs="Tahoma"/>
          <w:b/>
          <w:sz w:val="21"/>
          <w:szCs w:val="21"/>
        </w:rPr>
      </w:pPr>
    </w:p>
    <w:p w14:paraId="4D3ADD82" w14:textId="77777777" w:rsidR="001F69B7" w:rsidRPr="004B02E0" w:rsidRDefault="001F69B7" w:rsidP="001F69B7">
      <w:pPr>
        <w:spacing w:line="276" w:lineRule="auto"/>
        <w:rPr>
          <w:rFonts w:ascii="Palatino Linotype" w:hAnsi="Palatino Linotype" w:cs="Tahoma"/>
          <w:b/>
          <w:sz w:val="21"/>
          <w:szCs w:val="21"/>
        </w:rPr>
      </w:pPr>
    </w:p>
    <w:p w14:paraId="6650ADF7" w14:textId="77777777" w:rsidR="001F69B7" w:rsidRPr="004B02E0" w:rsidRDefault="001F69B7" w:rsidP="001F69B7">
      <w:pPr>
        <w:spacing w:line="276" w:lineRule="auto"/>
        <w:rPr>
          <w:rFonts w:ascii="Palatino Linotype" w:hAnsi="Palatino Linotype" w:cs="Tahoma"/>
          <w:b/>
          <w:sz w:val="21"/>
          <w:szCs w:val="21"/>
        </w:rPr>
      </w:pPr>
    </w:p>
    <w:p w14:paraId="402ED4EA" w14:textId="77777777" w:rsidR="001F69B7" w:rsidRDefault="001F69B7" w:rsidP="001F69B7">
      <w:pPr>
        <w:spacing w:line="276" w:lineRule="auto"/>
        <w:rPr>
          <w:rFonts w:ascii="Palatino Linotype" w:hAnsi="Palatino Linotype" w:cs="Tahoma"/>
          <w:b/>
          <w:sz w:val="21"/>
          <w:szCs w:val="21"/>
        </w:rPr>
      </w:pPr>
    </w:p>
    <w:p w14:paraId="5FAAFC55" w14:textId="77777777" w:rsidR="002526AB" w:rsidRDefault="002526AB" w:rsidP="001F69B7">
      <w:pPr>
        <w:spacing w:line="276" w:lineRule="auto"/>
        <w:rPr>
          <w:rFonts w:ascii="Palatino Linotype" w:hAnsi="Palatino Linotype" w:cs="Tahoma"/>
          <w:b/>
          <w:sz w:val="21"/>
          <w:szCs w:val="21"/>
        </w:rPr>
      </w:pPr>
    </w:p>
    <w:p w14:paraId="19A0D257" w14:textId="77777777" w:rsidR="001F69B7" w:rsidRPr="004B02E0" w:rsidRDefault="001F69B7" w:rsidP="001F69B7">
      <w:pPr>
        <w:spacing w:line="276" w:lineRule="auto"/>
        <w:rPr>
          <w:rFonts w:ascii="Palatino Linotype" w:hAnsi="Palatino Linotype" w:cs="Tahoma"/>
          <w:b/>
          <w:sz w:val="21"/>
          <w:szCs w:val="21"/>
        </w:rPr>
      </w:pPr>
    </w:p>
    <w:p w14:paraId="49B20B47" w14:textId="77777777" w:rsidR="001F69B7" w:rsidRPr="004C52B2" w:rsidRDefault="004C52B2" w:rsidP="001F69B7">
      <w:pPr>
        <w:spacing w:line="276" w:lineRule="auto"/>
        <w:jc w:val="center"/>
        <w:rPr>
          <w:rFonts w:ascii="Palatino Linotype" w:hAnsi="Palatino Linotype" w:cs="Tahoma"/>
          <w:b/>
          <w:sz w:val="21"/>
          <w:szCs w:val="21"/>
          <w:u w:val="single"/>
        </w:rPr>
      </w:pPr>
      <w:r>
        <w:rPr>
          <w:rFonts w:ascii="Palatino Linotype" w:hAnsi="Palatino Linotype" w:cs="Tahoma"/>
          <w:b/>
          <w:sz w:val="21"/>
          <w:szCs w:val="21"/>
          <w:u w:val="single"/>
        </w:rPr>
        <w:lastRenderedPageBreak/>
        <w:t>ANEXO VII</w:t>
      </w:r>
      <w:r w:rsidR="0046518C">
        <w:rPr>
          <w:rFonts w:ascii="Palatino Linotype" w:hAnsi="Palatino Linotype" w:cs="Tahoma"/>
          <w:b/>
          <w:sz w:val="21"/>
          <w:szCs w:val="21"/>
          <w:u w:val="single"/>
        </w:rPr>
        <w:t>I</w:t>
      </w:r>
    </w:p>
    <w:p w14:paraId="4E677B0F" w14:textId="77777777" w:rsidR="001F69B7" w:rsidRPr="004B02E0" w:rsidRDefault="001F69B7" w:rsidP="001F69B7">
      <w:pPr>
        <w:spacing w:line="276" w:lineRule="auto"/>
        <w:rPr>
          <w:rFonts w:ascii="Palatino Linotype" w:hAnsi="Palatino Linotype" w:cs="Tahoma"/>
          <w:b/>
          <w:sz w:val="21"/>
          <w:szCs w:val="21"/>
        </w:rPr>
      </w:pPr>
    </w:p>
    <w:p w14:paraId="72E8C73D" w14:textId="64310F46" w:rsidR="00FB2369" w:rsidRPr="00C34FE4" w:rsidRDefault="00FB2369" w:rsidP="00FB2369">
      <w:pPr>
        <w:spacing w:line="276" w:lineRule="auto"/>
        <w:ind w:hanging="2"/>
        <w:rPr>
          <w:rFonts w:ascii="Palatino Linotype" w:hAnsi="Palatino Linotype"/>
          <w:b/>
          <w:sz w:val="21"/>
          <w:szCs w:val="21"/>
        </w:rPr>
      </w:pPr>
      <w:r w:rsidRPr="00C34FE4">
        <w:rPr>
          <w:rFonts w:ascii="Palatino Linotype" w:hAnsi="Palatino Linotype"/>
          <w:b/>
          <w:sz w:val="21"/>
          <w:szCs w:val="21"/>
        </w:rPr>
        <w:t xml:space="preserve">PROCESSO ADMINISTRATIVO N° </w:t>
      </w:r>
      <w:r>
        <w:rPr>
          <w:rFonts w:ascii="Palatino Linotype" w:hAnsi="Palatino Linotype"/>
          <w:b/>
          <w:sz w:val="21"/>
          <w:szCs w:val="21"/>
        </w:rPr>
        <w:t>[...</w:t>
      </w:r>
      <w:proofErr w:type="gramStart"/>
      <w:r>
        <w:rPr>
          <w:rFonts w:ascii="Palatino Linotype" w:hAnsi="Palatino Linotype"/>
          <w:b/>
          <w:sz w:val="21"/>
          <w:szCs w:val="21"/>
        </w:rPr>
        <w:t>.]</w:t>
      </w:r>
      <w:r w:rsidR="004E607C">
        <w:rPr>
          <w:rFonts w:ascii="Palatino Linotype" w:hAnsi="Palatino Linotype"/>
          <w:b/>
          <w:sz w:val="21"/>
          <w:szCs w:val="21"/>
        </w:rPr>
        <w:t>/</w:t>
      </w:r>
      <w:proofErr w:type="gramEnd"/>
      <w:r w:rsidR="00B70E55">
        <w:rPr>
          <w:rFonts w:ascii="Palatino Linotype" w:hAnsi="Palatino Linotype"/>
          <w:b/>
          <w:sz w:val="21"/>
          <w:szCs w:val="21"/>
        </w:rPr>
        <w:t>2020</w:t>
      </w:r>
      <w:r w:rsidRPr="00C34FE4">
        <w:rPr>
          <w:rFonts w:ascii="Palatino Linotype" w:hAnsi="Palatino Linotype"/>
          <w:b/>
          <w:sz w:val="21"/>
          <w:szCs w:val="21"/>
        </w:rPr>
        <w:t xml:space="preserve"> – </w:t>
      </w:r>
      <w:r>
        <w:rPr>
          <w:rFonts w:ascii="Palatino Linotype" w:hAnsi="Palatino Linotype"/>
          <w:b/>
          <w:sz w:val="21"/>
          <w:szCs w:val="21"/>
        </w:rPr>
        <w:t>CPL/</w:t>
      </w:r>
      <w:r w:rsidR="00F63974">
        <w:rPr>
          <w:rFonts w:ascii="Palatino Linotype" w:hAnsi="Palatino Linotype"/>
          <w:b/>
          <w:sz w:val="21"/>
          <w:szCs w:val="21"/>
        </w:rPr>
        <w:t>PMFM</w:t>
      </w:r>
    </w:p>
    <w:p w14:paraId="6730525D" w14:textId="2E464DDD" w:rsidR="00FB2369" w:rsidRPr="00C34FE4" w:rsidRDefault="00FB2369" w:rsidP="00FB2369">
      <w:pPr>
        <w:spacing w:line="276" w:lineRule="auto"/>
        <w:ind w:hanging="2"/>
        <w:rPr>
          <w:rFonts w:ascii="Palatino Linotype" w:hAnsi="Palatino Linotype"/>
          <w:b/>
          <w:sz w:val="21"/>
          <w:szCs w:val="21"/>
        </w:rPr>
      </w:pPr>
      <w:r>
        <w:rPr>
          <w:rFonts w:ascii="Palatino Linotype" w:hAnsi="Palatino Linotype"/>
          <w:b/>
          <w:sz w:val="21"/>
          <w:szCs w:val="21"/>
        </w:rPr>
        <w:t>PREGÃO PRESENCIAL</w:t>
      </w:r>
      <w:r w:rsidRPr="00C34FE4">
        <w:rPr>
          <w:rFonts w:ascii="Palatino Linotype" w:hAnsi="Palatino Linotype"/>
          <w:b/>
          <w:sz w:val="21"/>
          <w:szCs w:val="21"/>
        </w:rPr>
        <w:t xml:space="preserve"> N° </w:t>
      </w:r>
      <w:r>
        <w:rPr>
          <w:rFonts w:ascii="Palatino Linotype" w:hAnsi="Palatino Linotype"/>
          <w:b/>
          <w:sz w:val="21"/>
          <w:szCs w:val="21"/>
        </w:rPr>
        <w:t>[</w:t>
      </w:r>
      <w:proofErr w:type="gramStart"/>
      <w:r>
        <w:rPr>
          <w:rFonts w:ascii="Palatino Linotype" w:hAnsi="Palatino Linotype"/>
          <w:b/>
          <w:sz w:val="21"/>
          <w:szCs w:val="21"/>
        </w:rPr>
        <w:t>.....</w:t>
      </w:r>
      <w:proofErr w:type="gramEnd"/>
      <w:r>
        <w:rPr>
          <w:rFonts w:ascii="Palatino Linotype" w:hAnsi="Palatino Linotype"/>
          <w:b/>
          <w:sz w:val="21"/>
          <w:szCs w:val="21"/>
        </w:rPr>
        <w:t>]</w:t>
      </w:r>
      <w:r w:rsidR="004E607C">
        <w:rPr>
          <w:rFonts w:ascii="Palatino Linotype" w:hAnsi="Palatino Linotype"/>
          <w:b/>
          <w:sz w:val="21"/>
          <w:szCs w:val="21"/>
        </w:rPr>
        <w:t>/</w:t>
      </w:r>
      <w:r w:rsidR="00B70E55">
        <w:rPr>
          <w:rFonts w:ascii="Palatino Linotype" w:hAnsi="Palatino Linotype"/>
          <w:b/>
          <w:sz w:val="21"/>
          <w:szCs w:val="21"/>
        </w:rPr>
        <w:t>2020</w:t>
      </w:r>
    </w:p>
    <w:p w14:paraId="43D4A682" w14:textId="7A5E644A" w:rsidR="00FB2369" w:rsidRPr="00C34FE4" w:rsidRDefault="00FB2369" w:rsidP="00FB2369">
      <w:pPr>
        <w:spacing w:line="276" w:lineRule="auto"/>
        <w:ind w:hanging="2"/>
        <w:rPr>
          <w:rFonts w:ascii="Palatino Linotype" w:hAnsi="Palatino Linotype"/>
          <w:b/>
          <w:sz w:val="21"/>
          <w:szCs w:val="21"/>
        </w:rPr>
      </w:pPr>
      <w:r w:rsidRPr="00C34FE4">
        <w:rPr>
          <w:rFonts w:ascii="Palatino Linotype" w:hAnsi="Palatino Linotype"/>
          <w:b/>
          <w:sz w:val="21"/>
          <w:szCs w:val="21"/>
        </w:rPr>
        <w:t xml:space="preserve">CONTRATO ADMINISTRATIVO N° </w:t>
      </w:r>
      <w:r w:rsidR="004E607C">
        <w:rPr>
          <w:rFonts w:ascii="Palatino Linotype" w:hAnsi="Palatino Linotype"/>
          <w:b/>
          <w:sz w:val="21"/>
          <w:szCs w:val="21"/>
        </w:rPr>
        <w:t>[</w:t>
      </w:r>
      <w:proofErr w:type="gramStart"/>
      <w:r w:rsidR="004E607C">
        <w:rPr>
          <w:rFonts w:ascii="Palatino Linotype" w:hAnsi="Palatino Linotype"/>
          <w:b/>
          <w:sz w:val="21"/>
          <w:szCs w:val="21"/>
        </w:rPr>
        <w:t>.....</w:t>
      </w:r>
      <w:proofErr w:type="gramEnd"/>
      <w:r w:rsidR="004E607C">
        <w:rPr>
          <w:rFonts w:ascii="Palatino Linotype" w:hAnsi="Palatino Linotype"/>
          <w:b/>
          <w:sz w:val="21"/>
          <w:szCs w:val="21"/>
        </w:rPr>
        <w:t>]/</w:t>
      </w:r>
      <w:r w:rsidR="00B70E55">
        <w:rPr>
          <w:rFonts w:ascii="Palatino Linotype" w:hAnsi="Palatino Linotype"/>
          <w:b/>
          <w:sz w:val="21"/>
          <w:szCs w:val="21"/>
        </w:rPr>
        <w:t>2020</w:t>
      </w:r>
    </w:p>
    <w:p w14:paraId="50049235" w14:textId="77777777" w:rsidR="00FB2369" w:rsidRPr="00C34FE4" w:rsidRDefault="00FB2369" w:rsidP="00FB2369">
      <w:pPr>
        <w:spacing w:line="276" w:lineRule="auto"/>
        <w:ind w:hanging="2"/>
        <w:rPr>
          <w:rFonts w:ascii="Palatino Linotype" w:hAnsi="Palatino Linotype"/>
          <w:sz w:val="21"/>
          <w:szCs w:val="21"/>
        </w:rPr>
      </w:pPr>
    </w:p>
    <w:p w14:paraId="5A69D1F2" w14:textId="77777777" w:rsidR="00FB2369" w:rsidRPr="00C34FE4" w:rsidRDefault="00FB2369" w:rsidP="00FB2369">
      <w:pPr>
        <w:spacing w:line="276" w:lineRule="auto"/>
        <w:ind w:hanging="2"/>
        <w:jc w:val="both"/>
        <w:rPr>
          <w:rFonts w:ascii="Palatino Linotype" w:hAnsi="Palatino Linotype"/>
          <w:sz w:val="21"/>
          <w:szCs w:val="21"/>
        </w:rPr>
      </w:pPr>
    </w:p>
    <w:p w14:paraId="28A810D3" w14:textId="21696E38" w:rsidR="00FB2369" w:rsidRDefault="00FB2369" w:rsidP="00FB2369">
      <w:pPr>
        <w:spacing w:line="276" w:lineRule="auto"/>
        <w:ind w:left="3402" w:hanging="2"/>
        <w:jc w:val="both"/>
        <w:rPr>
          <w:rFonts w:ascii="Palatino Linotype" w:hAnsi="Palatino Linotype"/>
          <w:sz w:val="21"/>
          <w:szCs w:val="21"/>
        </w:rPr>
      </w:pPr>
      <w:r w:rsidRPr="00C34FE4">
        <w:rPr>
          <w:rFonts w:ascii="Palatino Linotype" w:hAnsi="Palatino Linotype"/>
          <w:sz w:val="21"/>
          <w:szCs w:val="21"/>
        </w:rPr>
        <w:t xml:space="preserve">CONTRATO </w:t>
      </w:r>
      <w:r w:rsidRPr="00FC6B6F">
        <w:rPr>
          <w:rFonts w:ascii="Palatino Linotype" w:hAnsi="Palatino Linotype"/>
          <w:sz w:val="21"/>
          <w:szCs w:val="21"/>
        </w:rPr>
        <w:t xml:space="preserve">ADMINISTRATIVO QUE ENTRE SI CELEBRAM O MUNICIPIO DE </w:t>
      </w:r>
      <w:r w:rsidR="00B70E55">
        <w:rPr>
          <w:rFonts w:ascii="Palatino Linotype" w:hAnsi="Palatino Linotype"/>
          <w:sz w:val="21"/>
          <w:szCs w:val="21"/>
        </w:rPr>
        <w:t>FRANCISCO MACEDO</w:t>
      </w:r>
      <w:r w:rsidR="00646EBA">
        <w:rPr>
          <w:rFonts w:ascii="Palatino Linotype" w:hAnsi="Palatino Linotype"/>
          <w:sz w:val="21"/>
          <w:szCs w:val="21"/>
        </w:rPr>
        <w:t xml:space="preserve"> </w:t>
      </w:r>
      <w:r w:rsidRPr="00FC6B6F">
        <w:rPr>
          <w:rFonts w:ascii="Palatino Linotype" w:hAnsi="Palatino Linotype"/>
          <w:sz w:val="21"/>
          <w:szCs w:val="21"/>
        </w:rPr>
        <w:t xml:space="preserve">E A EMPRESA </w:t>
      </w:r>
      <w:r>
        <w:rPr>
          <w:rFonts w:ascii="Palatino Linotype" w:hAnsi="Palatino Linotype"/>
          <w:sz w:val="21"/>
          <w:szCs w:val="21"/>
        </w:rPr>
        <w:t>[</w:t>
      </w:r>
      <w:proofErr w:type="gramStart"/>
      <w:r w:rsidRPr="00FC6B6F">
        <w:rPr>
          <w:rFonts w:ascii="Palatino Linotype" w:hAnsi="Palatino Linotype"/>
          <w:sz w:val="21"/>
          <w:szCs w:val="21"/>
        </w:rPr>
        <w:t>.....</w:t>
      </w:r>
      <w:proofErr w:type="gramEnd"/>
      <w:r>
        <w:rPr>
          <w:rFonts w:ascii="Palatino Linotype" w:hAnsi="Palatino Linotype"/>
          <w:sz w:val="21"/>
          <w:szCs w:val="21"/>
        </w:rPr>
        <w:t>]</w:t>
      </w:r>
      <w:r w:rsidRPr="00FC6B6F">
        <w:rPr>
          <w:rFonts w:ascii="Palatino Linotype" w:hAnsi="Palatino Linotype"/>
          <w:sz w:val="21"/>
          <w:szCs w:val="21"/>
        </w:rPr>
        <w:t xml:space="preserve"> QUE TEM POR OBJETO O FIM ADIANTE ESPECIFICADO, NOS TERMOS </w:t>
      </w:r>
      <w:r>
        <w:rPr>
          <w:rFonts w:ascii="Palatino Linotype" w:hAnsi="Palatino Linotype"/>
          <w:sz w:val="21"/>
          <w:szCs w:val="21"/>
        </w:rPr>
        <w:t xml:space="preserve">DAS CLÁUSULAS A SEGUIR </w:t>
      </w:r>
      <w:r w:rsidRPr="00FC6B6F">
        <w:rPr>
          <w:rFonts w:ascii="Palatino Linotype" w:hAnsi="Palatino Linotype"/>
          <w:sz w:val="21"/>
          <w:szCs w:val="21"/>
        </w:rPr>
        <w:t>AJUSTADAS.</w:t>
      </w:r>
    </w:p>
    <w:p w14:paraId="529A354F" w14:textId="77777777" w:rsidR="00FB2369" w:rsidRDefault="00FB2369" w:rsidP="00FB2369">
      <w:pPr>
        <w:spacing w:line="276" w:lineRule="auto"/>
        <w:ind w:left="2835" w:hanging="2"/>
        <w:jc w:val="both"/>
        <w:rPr>
          <w:rFonts w:ascii="Palatino Linotype" w:hAnsi="Palatino Linotype"/>
          <w:sz w:val="21"/>
          <w:szCs w:val="21"/>
        </w:rPr>
      </w:pPr>
    </w:p>
    <w:p w14:paraId="00FBFC8F" w14:textId="77777777" w:rsidR="00FB2369" w:rsidRPr="00C34FE4" w:rsidRDefault="00FB2369" w:rsidP="00FB2369">
      <w:pPr>
        <w:tabs>
          <w:tab w:val="left" w:pos="2833"/>
          <w:tab w:val="left" w:pos="3127"/>
        </w:tabs>
        <w:spacing w:line="276" w:lineRule="auto"/>
        <w:ind w:hanging="2"/>
        <w:jc w:val="both"/>
        <w:rPr>
          <w:rFonts w:ascii="Palatino Linotype" w:hAnsi="Palatino Linotype"/>
          <w:sz w:val="21"/>
          <w:szCs w:val="21"/>
        </w:rPr>
      </w:pPr>
    </w:p>
    <w:p w14:paraId="5E1499CB" w14:textId="5A2B4016" w:rsidR="00BF6D99" w:rsidRPr="0067731D" w:rsidRDefault="00FB2369" w:rsidP="00BF6D99">
      <w:pPr>
        <w:suppressAutoHyphens w:val="0"/>
        <w:spacing w:line="276" w:lineRule="auto"/>
        <w:jc w:val="both"/>
        <w:rPr>
          <w:rFonts w:ascii="Palatino Linotype" w:hAnsi="Palatino Linotype"/>
          <w:sz w:val="21"/>
          <w:szCs w:val="21"/>
          <w:lang w:eastAsia="pt-BR"/>
        </w:rPr>
      </w:pPr>
      <w:r w:rsidRPr="00C34FE4">
        <w:rPr>
          <w:rFonts w:ascii="Palatino Linotype" w:hAnsi="Palatino Linotype"/>
          <w:b/>
          <w:sz w:val="21"/>
          <w:szCs w:val="21"/>
        </w:rPr>
        <w:t>CONTRATANTE:</w:t>
      </w:r>
      <w:r w:rsidRPr="00C34FE4">
        <w:rPr>
          <w:rFonts w:ascii="Palatino Linotype" w:hAnsi="Palatino Linotype"/>
          <w:sz w:val="21"/>
          <w:szCs w:val="21"/>
        </w:rPr>
        <w:t xml:space="preserve"> </w:t>
      </w:r>
      <w:r w:rsidR="00BF6D99" w:rsidRPr="0067731D">
        <w:rPr>
          <w:rFonts w:ascii="Palatino Linotype" w:hAnsi="Palatino Linotype"/>
          <w:b/>
          <w:sz w:val="21"/>
          <w:szCs w:val="21"/>
          <w:lang w:eastAsia="pt-BR"/>
        </w:rPr>
        <w:t xml:space="preserve">MUNICÍPIO DE </w:t>
      </w:r>
      <w:r w:rsidR="00B70E55">
        <w:rPr>
          <w:rFonts w:ascii="Palatino Linotype" w:hAnsi="Palatino Linotype"/>
          <w:b/>
          <w:sz w:val="21"/>
          <w:szCs w:val="21"/>
          <w:lang w:eastAsia="pt-BR"/>
        </w:rPr>
        <w:t>FRANCISCO MACEDO</w:t>
      </w:r>
      <w:r w:rsidR="00BF6D99" w:rsidRPr="0067731D">
        <w:rPr>
          <w:rFonts w:ascii="Palatino Linotype" w:hAnsi="Palatino Linotype"/>
          <w:sz w:val="21"/>
          <w:szCs w:val="21"/>
          <w:lang w:eastAsia="pt-BR"/>
        </w:rPr>
        <w:t xml:space="preserve">, </w:t>
      </w:r>
      <w:r w:rsidR="00BF6D99" w:rsidRPr="003F5EE3">
        <w:rPr>
          <w:rFonts w:ascii="Palatino Linotype" w:hAnsi="Palatino Linotype"/>
          <w:sz w:val="21"/>
          <w:szCs w:val="21"/>
          <w:lang w:eastAsia="pt-BR"/>
        </w:rPr>
        <w:t xml:space="preserve">pessoa jurídica de direito público interno, inscrito no CNPJ n° 06.554.018/0001-11, estabelecido </w:t>
      </w:r>
      <w:r w:rsidR="00BF6D99">
        <w:rPr>
          <w:rFonts w:ascii="Palatino Linotype" w:hAnsi="Palatino Linotype"/>
          <w:sz w:val="21"/>
          <w:szCs w:val="21"/>
          <w:lang w:eastAsia="pt-BR"/>
        </w:rPr>
        <w:t xml:space="preserve">na Praça Agostinho Varão, s/n, </w:t>
      </w:r>
      <w:r w:rsidR="00BF6D99" w:rsidRPr="003F5EE3">
        <w:rPr>
          <w:rFonts w:ascii="Palatino Linotype" w:hAnsi="Palatino Linotype"/>
          <w:sz w:val="21"/>
          <w:szCs w:val="21"/>
          <w:lang w:eastAsia="pt-BR"/>
        </w:rPr>
        <w:t>CEP: 64.855-000</w:t>
      </w:r>
      <w:r w:rsidR="00BF6D99">
        <w:rPr>
          <w:rFonts w:ascii="Palatino Linotype" w:hAnsi="Palatino Linotype"/>
          <w:sz w:val="21"/>
          <w:szCs w:val="21"/>
          <w:lang w:eastAsia="pt-BR"/>
        </w:rPr>
        <w:t xml:space="preserve">, Centro de </w:t>
      </w:r>
      <w:r w:rsidR="00B70E55">
        <w:rPr>
          <w:rFonts w:ascii="Palatino Linotype" w:hAnsi="Palatino Linotype"/>
          <w:sz w:val="21"/>
          <w:szCs w:val="21"/>
          <w:lang w:eastAsia="pt-BR"/>
        </w:rPr>
        <w:t>FRANCISCO MACEDO</w:t>
      </w:r>
      <w:r w:rsidR="00BF6D99" w:rsidRPr="003F5EE3">
        <w:rPr>
          <w:rFonts w:ascii="Palatino Linotype" w:hAnsi="Palatino Linotype"/>
          <w:sz w:val="21"/>
          <w:szCs w:val="21"/>
          <w:lang w:eastAsia="pt-BR"/>
        </w:rPr>
        <w:t xml:space="preserve">, neste ato representado por seu Prefeito, Sr. João Batista Cavalcante Costa, brasileiro, casado, </w:t>
      </w:r>
      <w:r w:rsidR="00BF6D99">
        <w:rPr>
          <w:rFonts w:ascii="Palatino Linotype" w:hAnsi="Palatino Linotype"/>
          <w:sz w:val="21"/>
          <w:szCs w:val="21"/>
          <w:lang w:eastAsia="pt-BR"/>
        </w:rPr>
        <w:t xml:space="preserve">aposentado, </w:t>
      </w:r>
      <w:r w:rsidR="00BF6D99" w:rsidRPr="003F5EE3">
        <w:rPr>
          <w:rFonts w:ascii="Palatino Linotype" w:hAnsi="Palatino Linotype"/>
          <w:sz w:val="21"/>
          <w:szCs w:val="21"/>
          <w:lang w:eastAsia="pt-BR"/>
        </w:rPr>
        <w:t>portador da Cédula de Identidade/RG n° 144.856 SSP PI e inscrito no CPF n° 047.075.673-04, residente e do</w:t>
      </w:r>
      <w:r w:rsidR="00BF6D99">
        <w:rPr>
          <w:rFonts w:ascii="Palatino Linotype" w:hAnsi="Palatino Linotype"/>
          <w:sz w:val="21"/>
          <w:szCs w:val="21"/>
          <w:lang w:eastAsia="pt-BR"/>
        </w:rPr>
        <w:t xml:space="preserve">miciliado em </w:t>
      </w:r>
      <w:r w:rsidR="00B70E55">
        <w:rPr>
          <w:rFonts w:ascii="Palatino Linotype" w:hAnsi="Palatino Linotype"/>
          <w:sz w:val="21"/>
          <w:szCs w:val="21"/>
          <w:lang w:eastAsia="pt-BR"/>
        </w:rPr>
        <w:t>FRANCISCO MACEDO</w:t>
      </w:r>
      <w:r w:rsidR="00BF6D99">
        <w:rPr>
          <w:rFonts w:ascii="Palatino Linotype" w:hAnsi="Palatino Linotype"/>
          <w:sz w:val="21"/>
          <w:szCs w:val="21"/>
          <w:lang w:eastAsia="pt-BR"/>
        </w:rPr>
        <w:t xml:space="preserve">/PI. </w:t>
      </w:r>
    </w:p>
    <w:p w14:paraId="575CE227" w14:textId="77777777" w:rsidR="00FB2369" w:rsidRPr="00C34FE4" w:rsidRDefault="00FB2369" w:rsidP="00FB2369">
      <w:pPr>
        <w:spacing w:line="276" w:lineRule="auto"/>
        <w:jc w:val="both"/>
        <w:rPr>
          <w:rFonts w:ascii="Palatino Linotype" w:hAnsi="Palatino Linotype"/>
          <w:sz w:val="21"/>
          <w:szCs w:val="21"/>
        </w:rPr>
      </w:pPr>
    </w:p>
    <w:p w14:paraId="215CDC91" w14:textId="77777777" w:rsidR="00FB2369" w:rsidRPr="00C34FE4" w:rsidRDefault="00FB2369" w:rsidP="00FB2369">
      <w:pPr>
        <w:spacing w:line="276" w:lineRule="auto"/>
        <w:jc w:val="both"/>
        <w:rPr>
          <w:rFonts w:ascii="Palatino Linotype" w:hAnsi="Palatino Linotype"/>
          <w:sz w:val="21"/>
          <w:szCs w:val="21"/>
        </w:rPr>
      </w:pPr>
      <w:r w:rsidRPr="00C34FE4">
        <w:rPr>
          <w:rFonts w:ascii="Palatino Linotype" w:hAnsi="Palatino Linotype"/>
          <w:b/>
          <w:sz w:val="21"/>
          <w:szCs w:val="21"/>
        </w:rPr>
        <w:t>CONTRATADA:</w:t>
      </w:r>
      <w:r w:rsidRPr="00C34FE4">
        <w:rPr>
          <w:rFonts w:ascii="Palatino Linotype" w:hAnsi="Palatino Linotype"/>
          <w:sz w:val="21"/>
          <w:szCs w:val="21"/>
        </w:rPr>
        <w:t xml:space="preserve"> </w:t>
      </w:r>
      <w:r>
        <w:rPr>
          <w:rFonts w:ascii="Palatino Linotype" w:hAnsi="Palatino Linotype"/>
          <w:sz w:val="21"/>
          <w:szCs w:val="21"/>
        </w:rPr>
        <w:t>[DENOMINAÇÃO SOCIAL]</w:t>
      </w:r>
      <w:r w:rsidRPr="00C34FE4">
        <w:rPr>
          <w:rFonts w:ascii="Palatino Linotype" w:hAnsi="Palatino Linotype"/>
          <w:sz w:val="21"/>
          <w:szCs w:val="21"/>
        </w:rPr>
        <w:t xml:space="preserve">, pessoa jurídica de direito privado, inscrita no CNPJ n° </w:t>
      </w:r>
      <w:r>
        <w:rPr>
          <w:rFonts w:ascii="Palatino Linotype" w:hAnsi="Palatino Linotype"/>
          <w:sz w:val="21"/>
          <w:szCs w:val="21"/>
        </w:rPr>
        <w:t>[</w:t>
      </w:r>
      <w:proofErr w:type="gramStart"/>
      <w:r>
        <w:rPr>
          <w:rFonts w:ascii="Palatino Linotype" w:hAnsi="Palatino Linotype"/>
          <w:sz w:val="21"/>
          <w:szCs w:val="21"/>
        </w:rPr>
        <w:t>.....</w:t>
      </w:r>
      <w:proofErr w:type="gramEnd"/>
      <w:r>
        <w:rPr>
          <w:rFonts w:ascii="Palatino Linotype" w:hAnsi="Palatino Linotype"/>
          <w:sz w:val="21"/>
          <w:szCs w:val="21"/>
        </w:rPr>
        <w:t>]</w:t>
      </w:r>
      <w:r w:rsidRPr="00C34FE4">
        <w:rPr>
          <w:rFonts w:ascii="Palatino Linotype" w:hAnsi="Palatino Linotype"/>
          <w:sz w:val="21"/>
          <w:szCs w:val="21"/>
        </w:rPr>
        <w:t xml:space="preserve">, sediada na </w:t>
      </w:r>
      <w:r>
        <w:rPr>
          <w:rFonts w:ascii="Palatino Linotype" w:hAnsi="Palatino Linotype"/>
          <w:sz w:val="21"/>
          <w:szCs w:val="21"/>
        </w:rPr>
        <w:t>[.....], neste ato representada por seu representante legal</w:t>
      </w:r>
      <w:r w:rsidRPr="00C34FE4">
        <w:rPr>
          <w:rFonts w:ascii="Palatino Linotype" w:hAnsi="Palatino Linotype"/>
          <w:sz w:val="21"/>
          <w:szCs w:val="21"/>
        </w:rPr>
        <w:t xml:space="preserve"> </w:t>
      </w:r>
      <w:proofErr w:type="spellStart"/>
      <w:r w:rsidRPr="00C34FE4">
        <w:rPr>
          <w:rFonts w:ascii="Palatino Linotype" w:hAnsi="Palatino Linotype"/>
          <w:sz w:val="21"/>
          <w:szCs w:val="21"/>
        </w:rPr>
        <w:t>Sr</w:t>
      </w:r>
      <w:proofErr w:type="spellEnd"/>
      <w:r>
        <w:rPr>
          <w:rFonts w:ascii="Palatino Linotype" w:hAnsi="Palatino Linotype"/>
          <w:sz w:val="21"/>
          <w:szCs w:val="21"/>
        </w:rPr>
        <w:t>(</w:t>
      </w:r>
      <w:r w:rsidRPr="00C34FE4">
        <w:rPr>
          <w:rFonts w:ascii="Palatino Linotype" w:hAnsi="Palatino Linotype"/>
          <w:sz w:val="21"/>
          <w:szCs w:val="21"/>
        </w:rPr>
        <w:t>a</w:t>
      </w:r>
      <w:r>
        <w:rPr>
          <w:rFonts w:ascii="Palatino Linotype" w:hAnsi="Palatino Linotype"/>
          <w:sz w:val="21"/>
          <w:szCs w:val="21"/>
        </w:rPr>
        <w:t>)</w:t>
      </w:r>
      <w:r w:rsidRPr="00C34FE4">
        <w:rPr>
          <w:rFonts w:ascii="Palatino Linotype" w:hAnsi="Palatino Linotype"/>
          <w:sz w:val="21"/>
          <w:szCs w:val="21"/>
        </w:rPr>
        <w:t xml:space="preserve">. </w:t>
      </w:r>
      <w:r>
        <w:rPr>
          <w:rFonts w:ascii="Palatino Linotype" w:hAnsi="Palatino Linotype"/>
          <w:sz w:val="21"/>
          <w:szCs w:val="21"/>
        </w:rPr>
        <w:t>[.....]</w:t>
      </w:r>
      <w:r w:rsidRPr="00C34FE4">
        <w:rPr>
          <w:rFonts w:ascii="Palatino Linotype" w:hAnsi="Palatino Linotype"/>
          <w:sz w:val="21"/>
          <w:szCs w:val="21"/>
        </w:rPr>
        <w:t>, brasileir</w:t>
      </w:r>
      <w:r>
        <w:rPr>
          <w:rFonts w:ascii="Palatino Linotype" w:hAnsi="Palatino Linotype"/>
          <w:sz w:val="21"/>
          <w:szCs w:val="21"/>
        </w:rPr>
        <w:t>o(</w:t>
      </w:r>
      <w:r w:rsidRPr="00C34FE4">
        <w:rPr>
          <w:rFonts w:ascii="Palatino Linotype" w:hAnsi="Palatino Linotype"/>
          <w:sz w:val="21"/>
          <w:szCs w:val="21"/>
        </w:rPr>
        <w:t>a</w:t>
      </w:r>
      <w:r>
        <w:rPr>
          <w:rFonts w:ascii="Palatino Linotype" w:hAnsi="Palatino Linotype"/>
          <w:sz w:val="21"/>
          <w:szCs w:val="21"/>
        </w:rPr>
        <w:t>)</w:t>
      </w:r>
      <w:r w:rsidRPr="00C34FE4">
        <w:rPr>
          <w:rFonts w:ascii="Palatino Linotype" w:hAnsi="Palatino Linotype"/>
          <w:sz w:val="21"/>
          <w:szCs w:val="21"/>
        </w:rPr>
        <w:t xml:space="preserve">, </w:t>
      </w:r>
      <w:r>
        <w:rPr>
          <w:rFonts w:ascii="Palatino Linotype" w:hAnsi="Palatino Linotype"/>
          <w:sz w:val="21"/>
          <w:szCs w:val="21"/>
        </w:rPr>
        <w:t xml:space="preserve">[estado civil], empresário(a), </w:t>
      </w:r>
      <w:r w:rsidRPr="00C34FE4">
        <w:rPr>
          <w:rFonts w:ascii="Palatino Linotype" w:hAnsi="Palatino Linotype"/>
          <w:sz w:val="21"/>
          <w:szCs w:val="21"/>
        </w:rPr>
        <w:t>portador</w:t>
      </w:r>
      <w:r>
        <w:rPr>
          <w:rFonts w:ascii="Palatino Linotype" w:hAnsi="Palatino Linotype"/>
          <w:sz w:val="21"/>
          <w:szCs w:val="21"/>
        </w:rPr>
        <w:t>(a) da Cédula de Identidade/RG n°</w:t>
      </w:r>
      <w:r w:rsidRPr="00C34FE4">
        <w:rPr>
          <w:rFonts w:ascii="Palatino Linotype" w:hAnsi="Palatino Linotype"/>
          <w:sz w:val="21"/>
          <w:szCs w:val="21"/>
        </w:rPr>
        <w:t xml:space="preserve"> </w:t>
      </w:r>
      <w:r>
        <w:rPr>
          <w:rFonts w:ascii="Palatino Linotype" w:hAnsi="Palatino Linotype"/>
          <w:sz w:val="21"/>
          <w:szCs w:val="21"/>
        </w:rPr>
        <w:t>[.....] e</w:t>
      </w:r>
      <w:r w:rsidRPr="00C34FE4">
        <w:rPr>
          <w:rFonts w:ascii="Palatino Linotype" w:hAnsi="Palatino Linotype"/>
          <w:sz w:val="21"/>
          <w:szCs w:val="21"/>
        </w:rPr>
        <w:t xml:space="preserve"> inscrito</w:t>
      </w:r>
      <w:r>
        <w:rPr>
          <w:rFonts w:ascii="Palatino Linotype" w:hAnsi="Palatino Linotype"/>
          <w:sz w:val="21"/>
          <w:szCs w:val="21"/>
        </w:rPr>
        <w:t>(a) no CPF</w:t>
      </w:r>
      <w:r w:rsidRPr="00C34FE4">
        <w:rPr>
          <w:rFonts w:ascii="Palatino Linotype" w:hAnsi="Palatino Linotype"/>
          <w:sz w:val="21"/>
          <w:szCs w:val="21"/>
        </w:rPr>
        <w:t xml:space="preserve"> sob o n°</w:t>
      </w:r>
      <w:r>
        <w:rPr>
          <w:rFonts w:ascii="Palatino Linotype" w:hAnsi="Palatino Linotype"/>
          <w:sz w:val="21"/>
          <w:szCs w:val="21"/>
        </w:rPr>
        <w:t xml:space="preserve"> [.....]</w:t>
      </w:r>
      <w:r w:rsidRPr="00C34FE4">
        <w:rPr>
          <w:rFonts w:ascii="Palatino Linotype" w:hAnsi="Palatino Linotype"/>
          <w:sz w:val="21"/>
          <w:szCs w:val="21"/>
        </w:rPr>
        <w:t>, residente e domiciliado</w:t>
      </w:r>
      <w:r>
        <w:rPr>
          <w:rFonts w:ascii="Palatino Linotype" w:hAnsi="Palatino Linotype"/>
          <w:sz w:val="21"/>
          <w:szCs w:val="21"/>
        </w:rPr>
        <w:t>(a)</w:t>
      </w:r>
      <w:r w:rsidRPr="00C34FE4">
        <w:rPr>
          <w:rFonts w:ascii="Palatino Linotype" w:hAnsi="Palatino Linotype"/>
          <w:sz w:val="21"/>
          <w:szCs w:val="21"/>
        </w:rPr>
        <w:t xml:space="preserve"> em </w:t>
      </w:r>
      <w:r>
        <w:rPr>
          <w:rFonts w:ascii="Palatino Linotype" w:hAnsi="Palatino Linotype"/>
          <w:sz w:val="21"/>
          <w:szCs w:val="21"/>
        </w:rPr>
        <w:t>[.....]</w:t>
      </w:r>
      <w:r w:rsidRPr="00C34FE4">
        <w:rPr>
          <w:rFonts w:ascii="Palatino Linotype" w:hAnsi="Palatino Linotype"/>
          <w:sz w:val="21"/>
          <w:szCs w:val="21"/>
        </w:rPr>
        <w:t>.</w:t>
      </w:r>
    </w:p>
    <w:p w14:paraId="02867DD2" w14:textId="77777777" w:rsidR="00FB2369" w:rsidRDefault="00FB2369" w:rsidP="00FB2369">
      <w:pPr>
        <w:spacing w:line="276" w:lineRule="auto"/>
        <w:jc w:val="both"/>
        <w:rPr>
          <w:rFonts w:ascii="Palatino Linotype" w:hAnsi="Palatino Linotype"/>
          <w:sz w:val="21"/>
          <w:szCs w:val="21"/>
        </w:rPr>
      </w:pPr>
    </w:p>
    <w:p w14:paraId="7C959E47" w14:textId="7FEDA9E3" w:rsidR="00FB2369" w:rsidRPr="00C34FE4" w:rsidRDefault="00FB2369" w:rsidP="00FB2369">
      <w:pPr>
        <w:spacing w:line="276" w:lineRule="auto"/>
        <w:jc w:val="both"/>
        <w:rPr>
          <w:rFonts w:ascii="Palatino Linotype" w:hAnsi="Palatino Linotype"/>
          <w:sz w:val="21"/>
          <w:szCs w:val="21"/>
        </w:rPr>
      </w:pPr>
      <w:r w:rsidRPr="00C34FE4">
        <w:rPr>
          <w:rFonts w:ascii="Palatino Linotype" w:hAnsi="Palatino Linotype"/>
          <w:sz w:val="21"/>
          <w:szCs w:val="21"/>
        </w:rPr>
        <w:t>Os Contratantes</w:t>
      </w:r>
      <w:r>
        <w:rPr>
          <w:rFonts w:ascii="Palatino Linotype" w:hAnsi="Palatino Linotype"/>
          <w:sz w:val="21"/>
          <w:szCs w:val="21"/>
        </w:rPr>
        <w:t xml:space="preserve"> acima qualificados</w:t>
      </w:r>
      <w:r w:rsidRPr="00C34FE4">
        <w:rPr>
          <w:rFonts w:ascii="Palatino Linotype" w:hAnsi="Palatino Linotype"/>
          <w:sz w:val="21"/>
          <w:szCs w:val="21"/>
        </w:rPr>
        <w:t>, tendo entre si justo e avençado, celebram o presente ajuste oriundo d</w:t>
      </w:r>
      <w:r>
        <w:rPr>
          <w:rFonts w:ascii="Palatino Linotype" w:hAnsi="Palatino Linotype"/>
          <w:sz w:val="21"/>
          <w:szCs w:val="21"/>
        </w:rPr>
        <w:t>o Pregão Presencial n° [.....]</w:t>
      </w:r>
      <w:r w:rsidR="00081E7D">
        <w:rPr>
          <w:rFonts w:ascii="Palatino Linotype" w:hAnsi="Palatino Linotype"/>
          <w:sz w:val="21"/>
          <w:szCs w:val="21"/>
        </w:rPr>
        <w:t>/</w:t>
      </w:r>
      <w:r w:rsidR="00B70E55">
        <w:rPr>
          <w:rFonts w:ascii="Palatino Linotype" w:hAnsi="Palatino Linotype"/>
          <w:sz w:val="21"/>
          <w:szCs w:val="21"/>
        </w:rPr>
        <w:t>2020</w:t>
      </w:r>
      <w:r>
        <w:rPr>
          <w:rFonts w:ascii="Palatino Linotype" w:hAnsi="Palatino Linotype"/>
          <w:sz w:val="21"/>
          <w:szCs w:val="21"/>
        </w:rPr>
        <w:t xml:space="preserve"> instruído</w:t>
      </w:r>
      <w:r w:rsidRPr="00C34FE4">
        <w:rPr>
          <w:rFonts w:ascii="Palatino Linotype" w:hAnsi="Palatino Linotype"/>
          <w:sz w:val="21"/>
          <w:szCs w:val="21"/>
        </w:rPr>
        <w:t xml:space="preserve"> através do Processo Administrativo n° </w:t>
      </w:r>
      <w:r>
        <w:rPr>
          <w:rFonts w:ascii="Palatino Linotype" w:hAnsi="Palatino Linotype"/>
          <w:sz w:val="21"/>
          <w:szCs w:val="21"/>
        </w:rPr>
        <w:t>[.....]</w:t>
      </w:r>
      <w:r w:rsidR="00081E7D">
        <w:rPr>
          <w:rFonts w:ascii="Palatino Linotype" w:hAnsi="Palatino Linotype"/>
          <w:sz w:val="21"/>
          <w:szCs w:val="21"/>
        </w:rPr>
        <w:t>/</w:t>
      </w:r>
      <w:r w:rsidR="00B70E55">
        <w:rPr>
          <w:rFonts w:ascii="Palatino Linotype" w:hAnsi="Palatino Linotype"/>
          <w:sz w:val="21"/>
          <w:szCs w:val="21"/>
        </w:rPr>
        <w:t>2020</w:t>
      </w:r>
      <w:r w:rsidR="001D4CB7">
        <w:rPr>
          <w:rFonts w:ascii="Palatino Linotype" w:hAnsi="Palatino Linotype"/>
          <w:sz w:val="21"/>
          <w:szCs w:val="21"/>
        </w:rPr>
        <w:t xml:space="preserve"> – CPL/</w:t>
      </w:r>
      <w:r w:rsidR="00F63974">
        <w:rPr>
          <w:rFonts w:ascii="Palatino Linotype" w:hAnsi="Palatino Linotype"/>
          <w:sz w:val="21"/>
          <w:szCs w:val="21"/>
        </w:rPr>
        <w:t>PMFM</w:t>
      </w:r>
      <w:r w:rsidRPr="00C34FE4">
        <w:rPr>
          <w:rFonts w:ascii="Palatino Linotype" w:hAnsi="Palatino Linotype"/>
          <w:sz w:val="21"/>
          <w:szCs w:val="21"/>
        </w:rPr>
        <w:t xml:space="preserve">, sujeitando-se as partes às normas disciplinares da Lei n° 8.666/93 e demais legislações pertinentes, nos termos </w:t>
      </w:r>
      <w:r>
        <w:rPr>
          <w:rFonts w:ascii="Palatino Linotype" w:hAnsi="Palatino Linotype"/>
          <w:sz w:val="21"/>
          <w:szCs w:val="21"/>
        </w:rPr>
        <w:t xml:space="preserve">das cláusulas adiante esposadas. </w:t>
      </w:r>
    </w:p>
    <w:p w14:paraId="12E60475" w14:textId="77777777" w:rsidR="00FB2369" w:rsidRPr="00C34FE4" w:rsidRDefault="00FB2369" w:rsidP="00FB2369">
      <w:pPr>
        <w:spacing w:line="276" w:lineRule="auto"/>
        <w:ind w:hanging="2"/>
        <w:jc w:val="both"/>
        <w:rPr>
          <w:rFonts w:ascii="Palatino Linotype" w:hAnsi="Palatino Linotype"/>
          <w:sz w:val="21"/>
          <w:szCs w:val="21"/>
        </w:rPr>
      </w:pPr>
    </w:p>
    <w:p w14:paraId="1D45ADE2" w14:textId="77777777" w:rsidR="00FB2369" w:rsidRPr="003D13A3" w:rsidRDefault="00FB2369" w:rsidP="00FB2369">
      <w:pPr>
        <w:spacing w:line="276" w:lineRule="auto"/>
        <w:ind w:hanging="2"/>
        <w:jc w:val="both"/>
        <w:rPr>
          <w:rFonts w:ascii="Palatino Linotype" w:hAnsi="Palatino Linotype"/>
          <w:b/>
          <w:sz w:val="21"/>
          <w:szCs w:val="21"/>
        </w:rPr>
      </w:pPr>
      <w:r w:rsidRPr="003D13A3">
        <w:rPr>
          <w:rFonts w:ascii="Palatino Linotype" w:hAnsi="Palatino Linotype"/>
          <w:b/>
          <w:sz w:val="21"/>
          <w:szCs w:val="21"/>
        </w:rPr>
        <w:t>CLÁUSULA PRIMEIRA – DO OBJETO</w:t>
      </w:r>
    </w:p>
    <w:p w14:paraId="152C857B" w14:textId="77777777" w:rsidR="00FB2369" w:rsidRPr="00C34FE4" w:rsidRDefault="00FB2369" w:rsidP="00FB2369">
      <w:pPr>
        <w:spacing w:line="276" w:lineRule="auto"/>
        <w:ind w:hanging="2"/>
        <w:jc w:val="both"/>
        <w:rPr>
          <w:rFonts w:ascii="Palatino Linotype" w:hAnsi="Palatino Linotype"/>
          <w:sz w:val="21"/>
          <w:szCs w:val="21"/>
          <w:u w:val="single"/>
        </w:rPr>
      </w:pPr>
    </w:p>
    <w:p w14:paraId="68097302" w14:textId="77777777" w:rsidR="00FB2369" w:rsidRDefault="00FB2369" w:rsidP="00FB2369">
      <w:pPr>
        <w:spacing w:line="276" w:lineRule="auto"/>
        <w:ind w:hanging="2"/>
        <w:jc w:val="both"/>
        <w:rPr>
          <w:rFonts w:ascii="Palatino Linotype" w:hAnsi="Palatino Linotype"/>
          <w:sz w:val="21"/>
          <w:szCs w:val="21"/>
        </w:rPr>
      </w:pPr>
      <w:r w:rsidRPr="00AF465D">
        <w:rPr>
          <w:rFonts w:ascii="Palatino Linotype" w:hAnsi="Palatino Linotype"/>
          <w:sz w:val="21"/>
          <w:szCs w:val="21"/>
        </w:rPr>
        <w:t>1.</w:t>
      </w:r>
      <w:r>
        <w:rPr>
          <w:rFonts w:ascii="Palatino Linotype" w:hAnsi="Palatino Linotype"/>
          <w:sz w:val="21"/>
          <w:szCs w:val="21"/>
        </w:rPr>
        <w:t xml:space="preserve">1. </w:t>
      </w:r>
      <w:r w:rsidRPr="00D127FE">
        <w:rPr>
          <w:rFonts w:ascii="Palatino Linotype" w:hAnsi="Palatino Linotype"/>
          <w:sz w:val="21"/>
          <w:szCs w:val="21"/>
        </w:rPr>
        <w:t>Constitui objeto deste ajuste a contratação de empresa para [....], conforme e</w:t>
      </w:r>
      <w:r>
        <w:rPr>
          <w:rFonts w:ascii="Palatino Linotype" w:hAnsi="Palatino Linotype"/>
          <w:sz w:val="21"/>
          <w:szCs w:val="21"/>
        </w:rPr>
        <w:t>specificações constantes neste C</w:t>
      </w:r>
      <w:r w:rsidRPr="00D127FE">
        <w:rPr>
          <w:rFonts w:ascii="Palatino Linotype" w:hAnsi="Palatino Linotype"/>
          <w:sz w:val="21"/>
          <w:szCs w:val="21"/>
        </w:rPr>
        <w:t>ontrato</w:t>
      </w:r>
      <w:r>
        <w:rPr>
          <w:rFonts w:ascii="Palatino Linotype" w:hAnsi="Palatino Linotype"/>
          <w:sz w:val="21"/>
          <w:szCs w:val="21"/>
        </w:rPr>
        <w:t xml:space="preserve"> Administrativo.</w:t>
      </w:r>
    </w:p>
    <w:p w14:paraId="4D8DFDD3" w14:textId="77777777" w:rsidR="00FB2369" w:rsidRDefault="00FB2369" w:rsidP="00FB2369">
      <w:pPr>
        <w:spacing w:line="276" w:lineRule="auto"/>
        <w:ind w:hanging="2"/>
        <w:jc w:val="both"/>
        <w:rPr>
          <w:rFonts w:ascii="Palatino Linotype" w:hAnsi="Palatino Linotype"/>
          <w:sz w:val="21"/>
          <w:szCs w:val="21"/>
        </w:rPr>
      </w:pPr>
    </w:p>
    <w:p w14:paraId="5B4F6948" w14:textId="727CAA86"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1.2. Independentemente de transcrição, são partes integrantes deste Contrato Administrativo o Edital do P</w:t>
      </w:r>
      <w:r w:rsidR="00081E7D">
        <w:rPr>
          <w:rFonts w:ascii="Palatino Linotype" w:hAnsi="Palatino Linotype"/>
          <w:sz w:val="21"/>
          <w:szCs w:val="21"/>
        </w:rPr>
        <w:t>regão Presencial n° [.....]/</w:t>
      </w:r>
      <w:r w:rsidR="00B70E55">
        <w:rPr>
          <w:rFonts w:ascii="Palatino Linotype" w:hAnsi="Palatino Linotype"/>
          <w:sz w:val="21"/>
          <w:szCs w:val="21"/>
        </w:rPr>
        <w:t>2020</w:t>
      </w:r>
      <w:r>
        <w:rPr>
          <w:rFonts w:ascii="Palatino Linotype" w:hAnsi="Palatino Linotype"/>
          <w:sz w:val="21"/>
          <w:szCs w:val="21"/>
        </w:rPr>
        <w:t xml:space="preserve"> e seus anexos, bem como seu respectivo Termo de Referência e a Proposta de Preços apresentada pela empresa vencedora, instrumentos presentes </w:t>
      </w:r>
      <w:r>
        <w:rPr>
          <w:rFonts w:ascii="Palatino Linotype" w:hAnsi="Palatino Linotype"/>
          <w:sz w:val="21"/>
          <w:szCs w:val="21"/>
        </w:rPr>
        <w:lastRenderedPageBreak/>
        <w:t>no Proces</w:t>
      </w:r>
      <w:r w:rsidR="00081E7D">
        <w:rPr>
          <w:rFonts w:ascii="Palatino Linotype" w:hAnsi="Palatino Linotype"/>
          <w:sz w:val="21"/>
          <w:szCs w:val="21"/>
        </w:rPr>
        <w:t>so Administrativo n° [....]/</w:t>
      </w:r>
      <w:r w:rsidR="00B70E55">
        <w:rPr>
          <w:rFonts w:ascii="Palatino Linotype" w:hAnsi="Palatino Linotype"/>
          <w:sz w:val="21"/>
          <w:szCs w:val="21"/>
        </w:rPr>
        <w:t>2020</w:t>
      </w:r>
      <w:r>
        <w:rPr>
          <w:rFonts w:ascii="Palatino Linotype" w:hAnsi="Palatino Linotype"/>
          <w:sz w:val="21"/>
          <w:szCs w:val="21"/>
        </w:rPr>
        <w:t xml:space="preserve"> – CPL/</w:t>
      </w:r>
      <w:r w:rsidR="00F63974">
        <w:rPr>
          <w:rFonts w:ascii="Palatino Linotype" w:hAnsi="Palatino Linotype"/>
          <w:sz w:val="21"/>
          <w:szCs w:val="21"/>
        </w:rPr>
        <w:t>PMFM</w:t>
      </w:r>
      <w:r>
        <w:rPr>
          <w:rFonts w:ascii="Palatino Linotype" w:hAnsi="Palatino Linotype"/>
          <w:sz w:val="21"/>
          <w:szCs w:val="21"/>
        </w:rPr>
        <w:t xml:space="preserve">, vinculando esta avença para todos os efeitos legais. </w:t>
      </w:r>
    </w:p>
    <w:p w14:paraId="1086E300" w14:textId="77777777" w:rsidR="001D4CB7" w:rsidRDefault="001D4CB7" w:rsidP="00FB2369">
      <w:pPr>
        <w:spacing w:line="276" w:lineRule="auto"/>
        <w:ind w:hanging="2"/>
        <w:jc w:val="both"/>
        <w:rPr>
          <w:rFonts w:ascii="Palatino Linotype" w:hAnsi="Palatino Linotype"/>
          <w:sz w:val="21"/>
          <w:szCs w:val="21"/>
        </w:rPr>
      </w:pPr>
    </w:p>
    <w:p w14:paraId="21BF236F" w14:textId="77777777" w:rsidR="00FB2369" w:rsidRPr="00A94934" w:rsidRDefault="00FB2369" w:rsidP="00FB2369">
      <w:pPr>
        <w:spacing w:line="276" w:lineRule="auto"/>
        <w:ind w:hanging="2"/>
        <w:jc w:val="both"/>
        <w:rPr>
          <w:rFonts w:ascii="Palatino Linotype" w:hAnsi="Palatino Linotype"/>
          <w:b/>
          <w:sz w:val="21"/>
          <w:szCs w:val="21"/>
        </w:rPr>
      </w:pPr>
      <w:r w:rsidRPr="00A94934">
        <w:rPr>
          <w:rFonts w:ascii="Palatino Linotype" w:hAnsi="Palatino Linotype"/>
          <w:b/>
          <w:sz w:val="21"/>
          <w:szCs w:val="21"/>
        </w:rPr>
        <w:t>CL</w:t>
      </w:r>
      <w:r>
        <w:rPr>
          <w:rFonts w:ascii="Palatino Linotype" w:hAnsi="Palatino Linotype"/>
          <w:b/>
          <w:sz w:val="21"/>
          <w:szCs w:val="21"/>
        </w:rPr>
        <w:t>ÁUSULA SEGUNDA – DO VALOR CONTRATADO</w:t>
      </w:r>
    </w:p>
    <w:p w14:paraId="3CBF2826" w14:textId="77777777" w:rsidR="00FB2369" w:rsidRPr="00C34FE4" w:rsidRDefault="00FB2369" w:rsidP="00FB2369">
      <w:pPr>
        <w:spacing w:line="276" w:lineRule="auto"/>
        <w:ind w:hanging="2"/>
        <w:jc w:val="both"/>
        <w:rPr>
          <w:rFonts w:ascii="Palatino Linotype" w:hAnsi="Palatino Linotype"/>
          <w:sz w:val="21"/>
          <w:szCs w:val="21"/>
          <w:u w:val="single"/>
        </w:rPr>
      </w:pPr>
    </w:p>
    <w:p w14:paraId="0C7416F2"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2.1. O valor global contratado no presente ajuste, para fornecimento do objeto licitado, é de R$ [</w:t>
      </w:r>
      <w:proofErr w:type="gramStart"/>
      <w:r>
        <w:rPr>
          <w:rFonts w:ascii="Palatino Linotype" w:hAnsi="Palatino Linotype"/>
          <w:sz w:val="21"/>
          <w:szCs w:val="21"/>
        </w:rPr>
        <w:t>.....</w:t>
      </w:r>
      <w:proofErr w:type="gramEnd"/>
      <w:r>
        <w:rPr>
          <w:rFonts w:ascii="Palatino Linotype" w:hAnsi="Palatino Linotype"/>
          <w:sz w:val="21"/>
          <w:szCs w:val="21"/>
        </w:rPr>
        <w:t xml:space="preserve">] (valor por extenso), conforme detalhamento dos itens e especificações abaixo indicada: [.....] </w:t>
      </w:r>
    </w:p>
    <w:p w14:paraId="5CA0ECEC" w14:textId="77777777" w:rsidR="00FB2369" w:rsidRDefault="00FB2369" w:rsidP="00FB2369">
      <w:pPr>
        <w:spacing w:line="276" w:lineRule="auto"/>
        <w:ind w:hanging="2"/>
        <w:jc w:val="both"/>
        <w:rPr>
          <w:rFonts w:ascii="Palatino Linotype" w:hAnsi="Palatino Linotype"/>
          <w:sz w:val="21"/>
          <w:szCs w:val="21"/>
        </w:rPr>
      </w:pPr>
    </w:p>
    <w:p w14:paraId="24ADFD9E" w14:textId="77777777" w:rsidR="00FB2369" w:rsidRDefault="00FB2369" w:rsidP="00FB2369">
      <w:pPr>
        <w:spacing w:line="276" w:lineRule="auto"/>
        <w:ind w:hanging="2"/>
        <w:jc w:val="both"/>
        <w:rPr>
          <w:rFonts w:ascii="Palatino Linotype" w:hAnsi="Palatino Linotype"/>
          <w:b/>
          <w:sz w:val="21"/>
          <w:szCs w:val="21"/>
        </w:rPr>
      </w:pPr>
      <w:r>
        <w:rPr>
          <w:rFonts w:ascii="Palatino Linotype" w:hAnsi="Palatino Linotype"/>
          <w:b/>
          <w:sz w:val="21"/>
          <w:szCs w:val="21"/>
        </w:rPr>
        <w:t>CLÁUSULA TERCEIRA – DA VIGÊNCIA E ALTERAÇÕES</w:t>
      </w:r>
    </w:p>
    <w:p w14:paraId="41E74EBF" w14:textId="77777777" w:rsidR="00FB2369" w:rsidRPr="001F1549" w:rsidRDefault="00FB2369" w:rsidP="00FB2369">
      <w:pPr>
        <w:spacing w:line="276" w:lineRule="auto"/>
        <w:ind w:hanging="2"/>
        <w:jc w:val="both"/>
        <w:rPr>
          <w:rFonts w:ascii="Palatino Linotype" w:hAnsi="Palatino Linotype"/>
          <w:sz w:val="21"/>
          <w:szCs w:val="21"/>
        </w:rPr>
      </w:pPr>
    </w:p>
    <w:p w14:paraId="61C4BFA4"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3.1. Este C</w:t>
      </w:r>
      <w:r w:rsidRPr="001F1549">
        <w:rPr>
          <w:rFonts w:ascii="Palatino Linotype" w:hAnsi="Palatino Linotype"/>
          <w:sz w:val="21"/>
          <w:szCs w:val="21"/>
        </w:rPr>
        <w:t xml:space="preserve">ontrato tem vigência de 12 (doze) meses </w:t>
      </w:r>
      <w:r>
        <w:rPr>
          <w:rFonts w:ascii="Palatino Linotype" w:hAnsi="Palatino Linotype"/>
          <w:sz w:val="21"/>
          <w:szCs w:val="21"/>
        </w:rPr>
        <w:t>contados de sua assinatura</w:t>
      </w:r>
      <w:r w:rsidRPr="001F1549">
        <w:rPr>
          <w:rFonts w:ascii="Palatino Linotype" w:hAnsi="Palatino Linotype"/>
          <w:sz w:val="21"/>
          <w:szCs w:val="21"/>
        </w:rPr>
        <w:t xml:space="preserve">, ou ao término do fornecimento total dos itens cotados, prevalecendo o que ocorrer primeiro. </w:t>
      </w:r>
    </w:p>
    <w:p w14:paraId="53F8D0A4" w14:textId="77777777" w:rsidR="00FB2369" w:rsidRDefault="00FB2369" w:rsidP="00FB2369">
      <w:pPr>
        <w:spacing w:line="276" w:lineRule="auto"/>
        <w:ind w:hanging="2"/>
        <w:jc w:val="both"/>
        <w:rPr>
          <w:rFonts w:ascii="Palatino Linotype" w:hAnsi="Palatino Linotype"/>
          <w:sz w:val="21"/>
          <w:szCs w:val="21"/>
        </w:rPr>
      </w:pPr>
    </w:p>
    <w:p w14:paraId="0B690A29"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3.2. Compete as partes</w:t>
      </w:r>
      <w:r w:rsidRPr="00D75DCE">
        <w:rPr>
          <w:rFonts w:ascii="Palatino Linotype" w:hAnsi="Palatino Linotype"/>
          <w:sz w:val="21"/>
          <w:szCs w:val="21"/>
        </w:rPr>
        <w:t xml:space="preserve">, de comum acordo, </w:t>
      </w:r>
      <w:r>
        <w:rPr>
          <w:rFonts w:ascii="Palatino Linotype" w:hAnsi="Palatino Linotype"/>
          <w:sz w:val="21"/>
          <w:szCs w:val="21"/>
        </w:rPr>
        <w:t>nos termos previsto</w:t>
      </w:r>
      <w:r w:rsidRPr="00D75DCE">
        <w:rPr>
          <w:rFonts w:ascii="Palatino Linotype" w:hAnsi="Palatino Linotype"/>
          <w:sz w:val="21"/>
          <w:szCs w:val="21"/>
        </w:rPr>
        <w:t>s neste</w:t>
      </w:r>
      <w:r>
        <w:rPr>
          <w:rFonts w:ascii="Palatino Linotype" w:hAnsi="Palatino Linotype"/>
          <w:sz w:val="21"/>
          <w:szCs w:val="21"/>
        </w:rPr>
        <w:t xml:space="preserve"> </w:t>
      </w:r>
      <w:r w:rsidRPr="00D75DCE">
        <w:rPr>
          <w:rFonts w:ascii="Palatino Linotype" w:hAnsi="Palatino Linotype"/>
          <w:sz w:val="21"/>
          <w:szCs w:val="21"/>
        </w:rPr>
        <w:t xml:space="preserve">instrumento, na Lei </w:t>
      </w:r>
      <w:r>
        <w:rPr>
          <w:rFonts w:ascii="Palatino Linotype" w:hAnsi="Palatino Linotype"/>
          <w:sz w:val="21"/>
          <w:szCs w:val="21"/>
        </w:rPr>
        <w:t xml:space="preserve">n° 8.666/93 e </w:t>
      </w:r>
      <w:r w:rsidRPr="00D75DCE">
        <w:rPr>
          <w:rFonts w:ascii="Palatino Linotype" w:hAnsi="Palatino Linotype"/>
          <w:sz w:val="21"/>
          <w:szCs w:val="21"/>
        </w:rPr>
        <w:t>outras disposiçõ</w:t>
      </w:r>
      <w:r>
        <w:rPr>
          <w:rFonts w:ascii="Palatino Linotype" w:hAnsi="Palatino Linotype"/>
          <w:sz w:val="21"/>
          <w:szCs w:val="21"/>
        </w:rPr>
        <w:t xml:space="preserve">es legais, realizar por escrito através de Termo Aditivo, </w:t>
      </w:r>
      <w:r w:rsidRPr="00D75DCE">
        <w:rPr>
          <w:rFonts w:ascii="Palatino Linotype" w:hAnsi="Palatino Linotype"/>
          <w:sz w:val="21"/>
          <w:szCs w:val="21"/>
        </w:rPr>
        <w:t>alterações contratuais que julgarem convenientes.</w:t>
      </w:r>
      <w:r>
        <w:rPr>
          <w:rFonts w:ascii="Palatino Linotype" w:hAnsi="Palatino Linotype"/>
          <w:sz w:val="21"/>
          <w:szCs w:val="21"/>
        </w:rPr>
        <w:t xml:space="preserve"> </w:t>
      </w:r>
      <w:r w:rsidRPr="00D75DCE">
        <w:rPr>
          <w:rFonts w:ascii="Palatino Linotype" w:hAnsi="Palatino Linotype"/>
          <w:sz w:val="21"/>
          <w:szCs w:val="21"/>
        </w:rPr>
        <w:t xml:space="preserve">Sendo reservado à </w:t>
      </w:r>
      <w:r>
        <w:rPr>
          <w:rFonts w:ascii="Palatino Linotype" w:hAnsi="Palatino Linotype"/>
          <w:sz w:val="21"/>
          <w:szCs w:val="21"/>
        </w:rPr>
        <w:t>Administração Pública</w:t>
      </w:r>
      <w:r w:rsidRPr="00D75DCE">
        <w:rPr>
          <w:rFonts w:ascii="Palatino Linotype" w:hAnsi="Palatino Linotype"/>
          <w:sz w:val="21"/>
          <w:szCs w:val="21"/>
        </w:rPr>
        <w:t>, na busca pelo interesse administrativo, alterar</w:t>
      </w:r>
      <w:r>
        <w:rPr>
          <w:rFonts w:ascii="Palatino Linotype" w:hAnsi="Palatino Linotype"/>
          <w:sz w:val="21"/>
          <w:szCs w:val="21"/>
        </w:rPr>
        <w:t xml:space="preserve"> </w:t>
      </w:r>
      <w:r w:rsidRPr="00D75DCE">
        <w:rPr>
          <w:rFonts w:ascii="Palatino Linotype" w:hAnsi="Palatino Linotype"/>
          <w:sz w:val="21"/>
          <w:szCs w:val="21"/>
        </w:rPr>
        <w:t>unilateralmente a presente pacto</w:t>
      </w:r>
      <w:r>
        <w:rPr>
          <w:rFonts w:ascii="Palatino Linotype" w:hAnsi="Palatino Linotype"/>
          <w:sz w:val="21"/>
          <w:szCs w:val="21"/>
        </w:rPr>
        <w:t>, conforme permissivo legal</w:t>
      </w:r>
      <w:r w:rsidRPr="00D75DCE">
        <w:rPr>
          <w:rFonts w:ascii="Palatino Linotype" w:hAnsi="Palatino Linotype"/>
          <w:sz w:val="21"/>
          <w:szCs w:val="21"/>
        </w:rPr>
        <w:t>.</w:t>
      </w:r>
    </w:p>
    <w:p w14:paraId="57B76D8E" w14:textId="77777777" w:rsidR="00FB2369" w:rsidRDefault="00FB2369" w:rsidP="00FB2369">
      <w:pPr>
        <w:spacing w:line="276" w:lineRule="auto"/>
        <w:ind w:hanging="2"/>
        <w:jc w:val="both"/>
        <w:rPr>
          <w:rFonts w:ascii="Palatino Linotype" w:hAnsi="Palatino Linotype"/>
          <w:sz w:val="21"/>
          <w:szCs w:val="21"/>
        </w:rPr>
      </w:pPr>
    </w:p>
    <w:p w14:paraId="32F2D64D"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3.3. O C</w:t>
      </w:r>
      <w:r w:rsidRPr="00A452CE">
        <w:rPr>
          <w:rFonts w:ascii="Palatino Linotype" w:hAnsi="Palatino Linotype"/>
          <w:sz w:val="21"/>
          <w:szCs w:val="21"/>
        </w:rPr>
        <w:t xml:space="preserve">ontrato firmado poderá ser prorrogado, caso se enquadre na prerrogativa prevista no inciso II do art. 57 da Lei </w:t>
      </w:r>
      <w:r>
        <w:rPr>
          <w:rFonts w:ascii="Palatino Linotype" w:hAnsi="Palatino Linotype"/>
          <w:sz w:val="21"/>
          <w:szCs w:val="21"/>
        </w:rPr>
        <w:t xml:space="preserve">n° </w:t>
      </w:r>
      <w:r w:rsidRPr="00A452CE">
        <w:rPr>
          <w:rFonts w:ascii="Palatino Linotype" w:hAnsi="Palatino Linotype"/>
          <w:sz w:val="21"/>
          <w:szCs w:val="21"/>
        </w:rPr>
        <w:t>8.666/93</w:t>
      </w:r>
      <w:r>
        <w:rPr>
          <w:rFonts w:ascii="Palatino Linotype" w:hAnsi="Palatino Linotype"/>
          <w:sz w:val="21"/>
          <w:szCs w:val="21"/>
        </w:rPr>
        <w:t xml:space="preserve">, </w:t>
      </w:r>
      <w:r w:rsidRPr="00A452CE">
        <w:rPr>
          <w:rFonts w:ascii="Palatino Linotype" w:hAnsi="Palatino Linotype"/>
          <w:sz w:val="21"/>
          <w:szCs w:val="21"/>
        </w:rPr>
        <w:t xml:space="preserve">desde que </w:t>
      </w:r>
      <w:r>
        <w:rPr>
          <w:rFonts w:ascii="Palatino Linotype" w:hAnsi="Palatino Linotype"/>
          <w:sz w:val="21"/>
          <w:szCs w:val="21"/>
        </w:rPr>
        <w:t xml:space="preserve">seja interessa das partes envolvidas e sejam </w:t>
      </w:r>
      <w:r w:rsidRPr="00A452CE">
        <w:rPr>
          <w:rFonts w:ascii="Palatino Linotype" w:hAnsi="Palatino Linotype"/>
          <w:sz w:val="21"/>
          <w:szCs w:val="21"/>
        </w:rPr>
        <w:t xml:space="preserve">preservadas todas as vantagens para a </w:t>
      </w:r>
      <w:r>
        <w:rPr>
          <w:rFonts w:ascii="Palatino Linotype" w:hAnsi="Palatino Linotype"/>
          <w:sz w:val="21"/>
          <w:szCs w:val="21"/>
        </w:rPr>
        <w:t xml:space="preserve">municipalidade, </w:t>
      </w:r>
      <w:r w:rsidRPr="00C34FE4">
        <w:rPr>
          <w:rFonts w:ascii="Palatino Linotype" w:hAnsi="Palatino Linotype"/>
          <w:sz w:val="21"/>
          <w:szCs w:val="21"/>
        </w:rPr>
        <w:t>cumpridas as formalidades legais.</w:t>
      </w:r>
    </w:p>
    <w:p w14:paraId="29140929" w14:textId="77777777" w:rsidR="00FB2369" w:rsidRDefault="00FB2369" w:rsidP="00FB2369">
      <w:pPr>
        <w:spacing w:line="276" w:lineRule="auto"/>
        <w:ind w:hanging="2"/>
        <w:jc w:val="both"/>
        <w:rPr>
          <w:rFonts w:ascii="Palatino Linotype" w:hAnsi="Palatino Linotype"/>
          <w:sz w:val="21"/>
          <w:szCs w:val="21"/>
        </w:rPr>
      </w:pPr>
    </w:p>
    <w:p w14:paraId="00B044C9"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3.4. </w:t>
      </w:r>
      <w:r w:rsidRPr="00654176">
        <w:rPr>
          <w:rFonts w:ascii="Palatino Linotype" w:hAnsi="Palatino Linotype"/>
          <w:sz w:val="21"/>
          <w:szCs w:val="21"/>
        </w:rPr>
        <w:t>A Contratada se obriga a aceitar nas mesmas condições contratuais os acrés</w:t>
      </w:r>
      <w:r>
        <w:rPr>
          <w:rFonts w:ascii="Palatino Linotype" w:hAnsi="Palatino Linotype"/>
          <w:sz w:val="21"/>
          <w:szCs w:val="21"/>
        </w:rPr>
        <w:t>cimos ou supressões que se fizerem</w:t>
      </w:r>
      <w:r w:rsidRPr="00654176">
        <w:rPr>
          <w:rFonts w:ascii="Palatino Linotype" w:hAnsi="Palatino Linotype"/>
          <w:sz w:val="21"/>
          <w:szCs w:val="21"/>
        </w:rPr>
        <w:t xml:space="preserve"> necessários</w:t>
      </w:r>
      <w:r>
        <w:rPr>
          <w:rFonts w:ascii="Palatino Linotype" w:hAnsi="Palatino Linotype"/>
          <w:sz w:val="21"/>
          <w:szCs w:val="21"/>
        </w:rPr>
        <w:t xml:space="preserve"> em </w:t>
      </w:r>
      <w:r w:rsidRPr="00654176">
        <w:rPr>
          <w:rFonts w:ascii="Palatino Linotype" w:hAnsi="Palatino Linotype"/>
          <w:sz w:val="21"/>
          <w:szCs w:val="21"/>
        </w:rPr>
        <w:t>até 25% (vinte e cinco por cento) do valor inicial atualizado do Contrato</w:t>
      </w:r>
      <w:r>
        <w:rPr>
          <w:rFonts w:ascii="Palatino Linotype" w:hAnsi="Palatino Linotype"/>
          <w:sz w:val="21"/>
          <w:szCs w:val="21"/>
        </w:rPr>
        <w:t>, conforme dispõe o</w:t>
      </w:r>
      <w:r w:rsidRPr="00765606">
        <w:rPr>
          <w:rFonts w:ascii="Palatino Linotype" w:hAnsi="Palatino Linotype"/>
          <w:sz w:val="21"/>
          <w:szCs w:val="21"/>
        </w:rPr>
        <w:t xml:space="preserve"> art.</w:t>
      </w:r>
      <w:r>
        <w:rPr>
          <w:rFonts w:ascii="Palatino Linotype" w:hAnsi="Palatino Linotype"/>
          <w:sz w:val="21"/>
          <w:szCs w:val="21"/>
        </w:rPr>
        <w:t xml:space="preserve"> 65, § 1°, da Lei n° 8.666/93</w:t>
      </w:r>
      <w:r w:rsidRPr="00654176">
        <w:rPr>
          <w:rFonts w:ascii="Palatino Linotype" w:hAnsi="Palatino Linotype"/>
          <w:sz w:val="21"/>
          <w:szCs w:val="21"/>
        </w:rPr>
        <w:t>.</w:t>
      </w:r>
    </w:p>
    <w:p w14:paraId="054B9329" w14:textId="77777777" w:rsidR="00FB2369" w:rsidRDefault="00FB2369" w:rsidP="00FB2369">
      <w:pPr>
        <w:spacing w:line="276" w:lineRule="auto"/>
        <w:ind w:hanging="2"/>
        <w:jc w:val="both"/>
        <w:rPr>
          <w:rFonts w:ascii="Palatino Linotype" w:hAnsi="Palatino Linotype"/>
          <w:sz w:val="21"/>
          <w:szCs w:val="21"/>
        </w:rPr>
      </w:pPr>
    </w:p>
    <w:p w14:paraId="3F5951F4" w14:textId="77777777" w:rsidR="00FB2369" w:rsidRPr="00691369" w:rsidRDefault="00FB2369" w:rsidP="00FB2369">
      <w:pPr>
        <w:spacing w:line="276" w:lineRule="auto"/>
        <w:ind w:hanging="2"/>
        <w:jc w:val="both"/>
        <w:rPr>
          <w:rFonts w:ascii="Palatino Linotype" w:hAnsi="Palatino Linotype"/>
          <w:b/>
          <w:sz w:val="21"/>
          <w:szCs w:val="21"/>
        </w:rPr>
      </w:pPr>
      <w:r w:rsidRPr="00691369">
        <w:rPr>
          <w:rFonts w:ascii="Palatino Linotype" w:hAnsi="Palatino Linotype"/>
          <w:b/>
          <w:sz w:val="21"/>
          <w:szCs w:val="21"/>
        </w:rPr>
        <w:t xml:space="preserve">CLÁUSULA </w:t>
      </w:r>
      <w:r>
        <w:rPr>
          <w:rFonts w:ascii="Palatino Linotype" w:hAnsi="Palatino Linotype"/>
          <w:b/>
          <w:sz w:val="21"/>
          <w:szCs w:val="21"/>
        </w:rPr>
        <w:t xml:space="preserve">QUARTA – </w:t>
      </w:r>
      <w:r w:rsidRPr="00691369">
        <w:rPr>
          <w:rFonts w:ascii="Palatino Linotype" w:hAnsi="Palatino Linotype"/>
          <w:b/>
          <w:sz w:val="21"/>
          <w:szCs w:val="21"/>
        </w:rPr>
        <w:t>DA CLASSIFICAÇÃO ORÇAMENTÁRIA E EMPENHO</w:t>
      </w:r>
    </w:p>
    <w:p w14:paraId="60A9DC9B" w14:textId="77777777" w:rsidR="00FB2369" w:rsidRPr="00691369" w:rsidRDefault="00FB2369" w:rsidP="00FB2369">
      <w:pPr>
        <w:spacing w:line="276" w:lineRule="auto"/>
        <w:ind w:hanging="2"/>
        <w:jc w:val="both"/>
        <w:rPr>
          <w:rFonts w:ascii="Palatino Linotype" w:hAnsi="Palatino Linotype"/>
          <w:sz w:val="21"/>
          <w:szCs w:val="21"/>
        </w:rPr>
      </w:pPr>
    </w:p>
    <w:p w14:paraId="6F811487" w14:textId="5391A1F3"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4.1. </w:t>
      </w:r>
      <w:r w:rsidRPr="00691369">
        <w:rPr>
          <w:rFonts w:ascii="Palatino Linotype" w:hAnsi="Palatino Linotype"/>
          <w:sz w:val="21"/>
          <w:szCs w:val="21"/>
        </w:rPr>
        <w:t xml:space="preserve">Os recursos financeiros para a despesa decorrente desta contratação correm por conta do Município de </w:t>
      </w:r>
      <w:r w:rsidR="00B70E55">
        <w:rPr>
          <w:rFonts w:ascii="Palatino Linotype" w:hAnsi="Palatino Linotype"/>
          <w:sz w:val="21"/>
          <w:szCs w:val="21"/>
        </w:rPr>
        <w:t>FRANCISCO MACEDO</w:t>
      </w:r>
      <w:r w:rsidRPr="00691369">
        <w:rPr>
          <w:rFonts w:ascii="Palatino Linotype" w:hAnsi="Palatino Linotype"/>
          <w:sz w:val="21"/>
          <w:szCs w:val="21"/>
        </w:rPr>
        <w:t xml:space="preserve">/PI, devidamente assegurados com a seguinte dotação orçamentária – Fonte dos recursos: </w:t>
      </w:r>
      <w:r>
        <w:rPr>
          <w:rFonts w:ascii="Palatino Linotype" w:hAnsi="Palatino Linotype"/>
          <w:sz w:val="21"/>
          <w:szCs w:val="21"/>
        </w:rPr>
        <w:t>[</w:t>
      </w:r>
      <w:proofErr w:type="gramStart"/>
      <w:r>
        <w:rPr>
          <w:rFonts w:ascii="Palatino Linotype" w:hAnsi="Palatino Linotype"/>
          <w:sz w:val="21"/>
          <w:szCs w:val="21"/>
        </w:rPr>
        <w:t>.....</w:t>
      </w:r>
      <w:proofErr w:type="gramEnd"/>
      <w:r>
        <w:rPr>
          <w:rFonts w:ascii="Palatino Linotype" w:hAnsi="Palatino Linotype"/>
          <w:sz w:val="21"/>
          <w:szCs w:val="21"/>
        </w:rPr>
        <w:t xml:space="preserve">] e </w:t>
      </w:r>
      <w:r w:rsidRPr="00691369">
        <w:rPr>
          <w:rFonts w:ascii="Palatino Linotype" w:hAnsi="Palatino Linotype"/>
          <w:sz w:val="21"/>
          <w:szCs w:val="21"/>
        </w:rPr>
        <w:t xml:space="preserve">Despesa: </w:t>
      </w:r>
      <w:r>
        <w:rPr>
          <w:rFonts w:ascii="Palatino Linotype" w:hAnsi="Palatino Linotype"/>
          <w:sz w:val="21"/>
          <w:szCs w:val="21"/>
        </w:rPr>
        <w:t xml:space="preserve">[.....]. </w:t>
      </w:r>
    </w:p>
    <w:p w14:paraId="45FD604D" w14:textId="77777777" w:rsidR="00FB2369" w:rsidRDefault="00FB2369" w:rsidP="00FB2369">
      <w:pPr>
        <w:spacing w:line="276" w:lineRule="auto"/>
        <w:ind w:hanging="2"/>
        <w:jc w:val="both"/>
        <w:rPr>
          <w:rFonts w:ascii="Palatino Linotype" w:hAnsi="Palatino Linotype"/>
          <w:sz w:val="21"/>
          <w:szCs w:val="21"/>
        </w:rPr>
      </w:pPr>
    </w:p>
    <w:p w14:paraId="24643B1F" w14:textId="77777777" w:rsidR="00FB2369" w:rsidRDefault="00FB2369" w:rsidP="00FB2369">
      <w:pPr>
        <w:spacing w:line="276" w:lineRule="auto"/>
        <w:ind w:hanging="2"/>
        <w:jc w:val="both"/>
        <w:rPr>
          <w:rFonts w:ascii="Palatino Linotype" w:hAnsi="Palatino Linotype"/>
          <w:b/>
          <w:sz w:val="21"/>
          <w:szCs w:val="21"/>
        </w:rPr>
      </w:pPr>
      <w:r>
        <w:rPr>
          <w:rFonts w:ascii="Palatino Linotype" w:hAnsi="Palatino Linotype"/>
          <w:b/>
          <w:sz w:val="21"/>
          <w:szCs w:val="21"/>
        </w:rPr>
        <w:t>CLÁUSULA QUINTA – DAS OBRIGAÇÕES DA PARTE CONTRATADA</w:t>
      </w:r>
    </w:p>
    <w:p w14:paraId="343CE33D" w14:textId="77777777" w:rsidR="00FB2369" w:rsidRDefault="00FB2369" w:rsidP="00FB2369">
      <w:pPr>
        <w:spacing w:line="276" w:lineRule="auto"/>
        <w:ind w:hanging="2"/>
        <w:jc w:val="both"/>
        <w:rPr>
          <w:rFonts w:ascii="Palatino Linotype" w:hAnsi="Palatino Linotype"/>
          <w:b/>
          <w:sz w:val="21"/>
          <w:szCs w:val="21"/>
        </w:rPr>
      </w:pPr>
    </w:p>
    <w:p w14:paraId="1EE65FDF" w14:textId="77777777" w:rsidR="00FB2369" w:rsidRDefault="00FB2369" w:rsidP="00FB2369">
      <w:pPr>
        <w:spacing w:line="276" w:lineRule="auto"/>
        <w:jc w:val="both"/>
        <w:rPr>
          <w:rFonts w:ascii="Palatino Linotype" w:hAnsi="Palatino Linotype"/>
          <w:bCs/>
          <w:sz w:val="21"/>
          <w:szCs w:val="21"/>
        </w:rPr>
      </w:pPr>
      <w:r>
        <w:rPr>
          <w:rFonts w:ascii="Palatino Linotype" w:hAnsi="Palatino Linotype"/>
          <w:sz w:val="21"/>
          <w:szCs w:val="21"/>
        </w:rPr>
        <w:t>5</w:t>
      </w:r>
      <w:r w:rsidRPr="004B02E0">
        <w:rPr>
          <w:rFonts w:ascii="Palatino Linotype" w:hAnsi="Palatino Linotype"/>
          <w:sz w:val="21"/>
          <w:szCs w:val="21"/>
        </w:rPr>
        <w:t xml:space="preserve">.1. </w:t>
      </w:r>
      <w:r w:rsidRPr="002A55A8">
        <w:rPr>
          <w:rFonts w:ascii="Palatino Linotype" w:hAnsi="Palatino Linotype"/>
          <w:bCs/>
          <w:sz w:val="21"/>
          <w:szCs w:val="21"/>
        </w:rPr>
        <w:t>Para a execução deste contrato, entre outras, constituem obrigações da C</w:t>
      </w:r>
      <w:r>
        <w:rPr>
          <w:rFonts w:ascii="Palatino Linotype" w:hAnsi="Palatino Linotype"/>
          <w:bCs/>
          <w:sz w:val="21"/>
          <w:szCs w:val="21"/>
        </w:rPr>
        <w:t>ontratada</w:t>
      </w:r>
      <w:r w:rsidRPr="002A55A8">
        <w:rPr>
          <w:rFonts w:ascii="Palatino Linotype" w:hAnsi="Palatino Linotype"/>
          <w:bCs/>
          <w:sz w:val="21"/>
          <w:szCs w:val="21"/>
        </w:rPr>
        <w:t>:</w:t>
      </w:r>
    </w:p>
    <w:p w14:paraId="06F8B725" w14:textId="77777777" w:rsidR="00FB2369" w:rsidRPr="004B02E0" w:rsidRDefault="00FB2369" w:rsidP="00FB2369">
      <w:pPr>
        <w:spacing w:line="276" w:lineRule="auto"/>
        <w:jc w:val="both"/>
        <w:rPr>
          <w:rFonts w:ascii="Palatino Linotype" w:hAnsi="Palatino Linotype"/>
          <w:bCs/>
          <w:sz w:val="21"/>
          <w:szCs w:val="21"/>
        </w:rPr>
      </w:pPr>
    </w:p>
    <w:p w14:paraId="0E96C4B6" w14:textId="77777777" w:rsidR="00FB2369" w:rsidRPr="004B02E0" w:rsidRDefault="00FB2369" w:rsidP="00FB2369">
      <w:pPr>
        <w:spacing w:line="276" w:lineRule="auto"/>
        <w:jc w:val="both"/>
        <w:rPr>
          <w:rFonts w:ascii="Palatino Linotype" w:hAnsi="Palatino Linotype"/>
          <w:bCs/>
          <w:sz w:val="21"/>
          <w:szCs w:val="21"/>
        </w:rPr>
      </w:pPr>
      <w:r>
        <w:rPr>
          <w:rFonts w:ascii="Palatino Linotype" w:hAnsi="Palatino Linotype"/>
          <w:bCs/>
          <w:sz w:val="21"/>
          <w:szCs w:val="21"/>
        </w:rPr>
        <w:lastRenderedPageBreak/>
        <w:t>a</w:t>
      </w:r>
      <w:r w:rsidRPr="004B02E0">
        <w:rPr>
          <w:rFonts w:ascii="Palatino Linotype" w:hAnsi="Palatino Linotype"/>
          <w:bCs/>
          <w:sz w:val="21"/>
          <w:szCs w:val="21"/>
        </w:rPr>
        <w:t xml:space="preserve">) Entregar </w:t>
      </w:r>
      <w:r>
        <w:rPr>
          <w:rFonts w:ascii="Palatino Linotype" w:hAnsi="Palatino Linotype"/>
          <w:bCs/>
          <w:sz w:val="21"/>
          <w:szCs w:val="21"/>
        </w:rPr>
        <w:t>o objeto</w:t>
      </w:r>
      <w:r w:rsidRPr="004B02E0">
        <w:rPr>
          <w:rFonts w:ascii="Palatino Linotype" w:hAnsi="Palatino Linotype"/>
          <w:bCs/>
          <w:sz w:val="21"/>
          <w:szCs w:val="21"/>
        </w:rPr>
        <w:t xml:space="preserve"> da presente licitação, de acordo com as especificações constantes do Termo de Referência e Edital, inclusive no que tange aos prazos</w:t>
      </w:r>
      <w:r>
        <w:rPr>
          <w:rFonts w:ascii="Palatino Linotype" w:hAnsi="Palatino Linotype"/>
          <w:bCs/>
          <w:sz w:val="21"/>
          <w:szCs w:val="21"/>
        </w:rPr>
        <w:t xml:space="preserve">, condições e locais de entrega, mediante </w:t>
      </w:r>
      <w:r w:rsidRPr="0060156A">
        <w:rPr>
          <w:rFonts w:ascii="Palatino Linotype" w:hAnsi="Palatino Linotype"/>
          <w:bCs/>
          <w:sz w:val="21"/>
          <w:szCs w:val="21"/>
        </w:rPr>
        <w:t>solicitação de fornecimento feito pel</w:t>
      </w:r>
      <w:r>
        <w:rPr>
          <w:rFonts w:ascii="Palatino Linotype" w:hAnsi="Palatino Linotype"/>
          <w:bCs/>
          <w:sz w:val="21"/>
          <w:szCs w:val="21"/>
        </w:rPr>
        <w:t xml:space="preserve">o Município </w:t>
      </w:r>
      <w:r w:rsidRPr="0060156A">
        <w:rPr>
          <w:rFonts w:ascii="Palatino Linotype" w:hAnsi="Palatino Linotype"/>
          <w:bCs/>
          <w:sz w:val="21"/>
          <w:szCs w:val="21"/>
        </w:rPr>
        <w:t>s</w:t>
      </w:r>
      <w:r>
        <w:rPr>
          <w:rFonts w:ascii="Palatino Linotype" w:hAnsi="Palatino Linotype"/>
          <w:bCs/>
          <w:sz w:val="21"/>
          <w:szCs w:val="21"/>
        </w:rPr>
        <w:t>ob pena de rescisão de contrato.</w:t>
      </w:r>
    </w:p>
    <w:p w14:paraId="49052B6B" w14:textId="77777777" w:rsidR="00FB2369" w:rsidRDefault="00FB2369" w:rsidP="00FB2369">
      <w:pPr>
        <w:spacing w:line="276" w:lineRule="auto"/>
        <w:jc w:val="both"/>
        <w:rPr>
          <w:rFonts w:ascii="Palatino Linotype" w:hAnsi="Palatino Linotype"/>
          <w:bCs/>
          <w:sz w:val="21"/>
          <w:szCs w:val="21"/>
        </w:rPr>
      </w:pPr>
    </w:p>
    <w:p w14:paraId="665F95A4" w14:textId="77777777" w:rsidR="00FB2369" w:rsidRPr="004B02E0" w:rsidRDefault="00FB2369" w:rsidP="00FB2369">
      <w:pPr>
        <w:spacing w:line="276" w:lineRule="auto"/>
        <w:jc w:val="both"/>
        <w:rPr>
          <w:rFonts w:ascii="Palatino Linotype" w:hAnsi="Palatino Linotype"/>
          <w:bCs/>
          <w:sz w:val="21"/>
          <w:szCs w:val="21"/>
        </w:rPr>
      </w:pPr>
      <w:r>
        <w:rPr>
          <w:rFonts w:ascii="Palatino Linotype" w:hAnsi="Palatino Linotype"/>
          <w:bCs/>
          <w:sz w:val="21"/>
          <w:szCs w:val="21"/>
        </w:rPr>
        <w:t>b</w:t>
      </w:r>
      <w:r w:rsidRPr="004B02E0">
        <w:rPr>
          <w:rFonts w:ascii="Palatino Linotype" w:hAnsi="Palatino Linotype"/>
          <w:bCs/>
          <w:sz w:val="21"/>
          <w:szCs w:val="21"/>
        </w:rPr>
        <w:t>) Responsabilizar-se pelas despesas decorrentes da entrega do objeto desta licitação, inclusive materiais, mão de obra, locomoção, transporte, seguros de acidentes, impostos, contribuições previdenciária, encargos trabalhistas, comerciais e outras decorrentes de sua execução.</w:t>
      </w:r>
    </w:p>
    <w:p w14:paraId="7BFC9263" w14:textId="77777777" w:rsidR="00FB2369" w:rsidRPr="004B02E0" w:rsidRDefault="00FB2369" w:rsidP="00FB2369">
      <w:pPr>
        <w:spacing w:line="276" w:lineRule="auto"/>
        <w:jc w:val="both"/>
        <w:rPr>
          <w:rFonts w:ascii="Palatino Linotype" w:hAnsi="Palatino Linotype"/>
          <w:bCs/>
          <w:sz w:val="21"/>
          <w:szCs w:val="21"/>
        </w:rPr>
      </w:pPr>
    </w:p>
    <w:p w14:paraId="2388C9B1" w14:textId="77777777" w:rsidR="00FB2369" w:rsidRPr="004B02E0" w:rsidRDefault="00FB2369" w:rsidP="00FB2369">
      <w:pPr>
        <w:spacing w:line="276" w:lineRule="auto"/>
        <w:jc w:val="both"/>
        <w:rPr>
          <w:rFonts w:ascii="Palatino Linotype" w:hAnsi="Palatino Linotype"/>
          <w:bCs/>
          <w:sz w:val="21"/>
          <w:szCs w:val="21"/>
        </w:rPr>
      </w:pPr>
      <w:r>
        <w:rPr>
          <w:rFonts w:ascii="Palatino Linotype" w:hAnsi="Palatino Linotype"/>
          <w:bCs/>
          <w:sz w:val="21"/>
          <w:szCs w:val="21"/>
        </w:rPr>
        <w:t>c</w:t>
      </w:r>
      <w:r w:rsidRPr="004B02E0">
        <w:rPr>
          <w:rFonts w:ascii="Palatino Linotype" w:hAnsi="Palatino Linotype"/>
          <w:bCs/>
          <w:sz w:val="21"/>
          <w:szCs w:val="21"/>
        </w:rPr>
        <w:t>) Zelar pela fiel execução do ajuste contratual, utilizando-se todos os recursos materiais e humanos necessários para tanto.</w:t>
      </w:r>
    </w:p>
    <w:p w14:paraId="51AE4A2A" w14:textId="77777777" w:rsidR="00FB2369" w:rsidRPr="004B02E0" w:rsidRDefault="00FB2369" w:rsidP="00FB2369">
      <w:pPr>
        <w:spacing w:line="276" w:lineRule="auto"/>
        <w:jc w:val="both"/>
        <w:rPr>
          <w:rFonts w:ascii="Palatino Linotype" w:hAnsi="Palatino Linotype"/>
          <w:bCs/>
          <w:sz w:val="21"/>
          <w:szCs w:val="21"/>
        </w:rPr>
      </w:pPr>
    </w:p>
    <w:p w14:paraId="2660164F" w14:textId="77777777" w:rsidR="00FB2369" w:rsidRPr="004B02E0" w:rsidRDefault="00FB2369" w:rsidP="00FB2369">
      <w:pPr>
        <w:spacing w:line="276" w:lineRule="auto"/>
        <w:jc w:val="both"/>
        <w:rPr>
          <w:rFonts w:ascii="Palatino Linotype" w:hAnsi="Palatino Linotype"/>
          <w:bCs/>
          <w:sz w:val="21"/>
          <w:szCs w:val="21"/>
        </w:rPr>
      </w:pPr>
      <w:r>
        <w:rPr>
          <w:rFonts w:ascii="Palatino Linotype" w:hAnsi="Palatino Linotype"/>
          <w:bCs/>
          <w:sz w:val="21"/>
          <w:szCs w:val="21"/>
        </w:rPr>
        <w:t>d</w:t>
      </w:r>
      <w:r w:rsidRPr="004B02E0">
        <w:rPr>
          <w:rFonts w:ascii="Palatino Linotype" w:hAnsi="Palatino Linotype"/>
          <w:bCs/>
          <w:sz w:val="21"/>
          <w:szCs w:val="21"/>
        </w:rPr>
        <w:t>) Responder por quaisquer danos, perdas ou prejuízos, causados ao Contratante ou a terceiros, por dolo ou culpa, na execução do contrato, bem como, por qualquer que venha a ser causados por seus prepostos, em idênticas hipóteses.</w:t>
      </w:r>
    </w:p>
    <w:p w14:paraId="4F44A180" w14:textId="77777777" w:rsidR="00FB2369" w:rsidRPr="004B02E0" w:rsidRDefault="00FB2369" w:rsidP="00FB2369">
      <w:pPr>
        <w:spacing w:line="276" w:lineRule="auto"/>
        <w:jc w:val="both"/>
        <w:rPr>
          <w:rFonts w:ascii="Palatino Linotype" w:hAnsi="Palatino Linotype"/>
          <w:bCs/>
          <w:sz w:val="21"/>
          <w:szCs w:val="21"/>
        </w:rPr>
      </w:pPr>
    </w:p>
    <w:p w14:paraId="16F48C4F" w14:textId="77777777" w:rsidR="00FB2369" w:rsidRPr="004B02E0" w:rsidRDefault="00FB2369" w:rsidP="00FB2369">
      <w:pPr>
        <w:spacing w:line="276" w:lineRule="auto"/>
        <w:jc w:val="both"/>
        <w:rPr>
          <w:rFonts w:ascii="Palatino Linotype" w:hAnsi="Palatino Linotype" w:cs="Tahoma"/>
          <w:sz w:val="21"/>
          <w:szCs w:val="21"/>
        </w:rPr>
      </w:pPr>
      <w:r>
        <w:rPr>
          <w:rFonts w:ascii="Palatino Linotype" w:hAnsi="Palatino Linotype"/>
          <w:bCs/>
          <w:sz w:val="21"/>
          <w:szCs w:val="21"/>
        </w:rPr>
        <w:t>e</w:t>
      </w:r>
      <w:r w:rsidRPr="004B02E0">
        <w:rPr>
          <w:rFonts w:ascii="Palatino Linotype" w:hAnsi="Palatino Linotype"/>
          <w:bCs/>
          <w:sz w:val="21"/>
          <w:szCs w:val="21"/>
        </w:rPr>
        <w:t>) A Contratada comprometer-se</w:t>
      </w:r>
      <w:r>
        <w:rPr>
          <w:rFonts w:ascii="Palatino Linotype" w:hAnsi="Palatino Linotype"/>
          <w:bCs/>
          <w:sz w:val="21"/>
          <w:szCs w:val="21"/>
        </w:rPr>
        <w:t>-á a dar total garantia quanto a</w:t>
      </w:r>
      <w:r w:rsidRPr="004B02E0">
        <w:rPr>
          <w:rFonts w:ascii="Palatino Linotype" w:hAnsi="Palatino Linotype"/>
          <w:bCs/>
          <w:sz w:val="21"/>
          <w:szCs w:val="21"/>
        </w:rPr>
        <w:t xml:space="preserve"> qualidade do</w:t>
      </w:r>
      <w:r>
        <w:rPr>
          <w:rFonts w:ascii="Palatino Linotype" w:hAnsi="Palatino Linotype"/>
          <w:bCs/>
          <w:sz w:val="21"/>
          <w:szCs w:val="21"/>
        </w:rPr>
        <w:t xml:space="preserve">s produtos fornecidos, bem como efetuar a substituição, </w:t>
      </w:r>
      <w:r w:rsidRPr="004B02E0">
        <w:rPr>
          <w:rFonts w:ascii="Palatino Linotype" w:hAnsi="Palatino Linotype"/>
          <w:bCs/>
          <w:sz w:val="21"/>
          <w:szCs w:val="21"/>
        </w:rPr>
        <w:t>totalmente às suas expensas</w:t>
      </w:r>
      <w:r>
        <w:rPr>
          <w:rFonts w:ascii="Palatino Linotype" w:hAnsi="Palatino Linotype"/>
          <w:bCs/>
          <w:sz w:val="21"/>
          <w:szCs w:val="21"/>
        </w:rPr>
        <w:t>,</w:t>
      </w:r>
      <w:r w:rsidRPr="004B02E0">
        <w:rPr>
          <w:rFonts w:ascii="Palatino Linotype" w:hAnsi="Palatino Linotype"/>
          <w:bCs/>
          <w:sz w:val="21"/>
          <w:szCs w:val="21"/>
        </w:rPr>
        <w:t xml:space="preserve"> de qualquer material fornecido fora das especificações constantes da proposta apresentada</w:t>
      </w:r>
      <w:r>
        <w:rPr>
          <w:rFonts w:ascii="Palatino Linotype" w:hAnsi="Palatino Linotype"/>
          <w:bCs/>
          <w:sz w:val="21"/>
          <w:szCs w:val="21"/>
        </w:rPr>
        <w:t>, quando requisitado pelo Contratante.</w:t>
      </w:r>
    </w:p>
    <w:p w14:paraId="3EB78040" w14:textId="77777777" w:rsidR="00FB2369" w:rsidRPr="004B02E0" w:rsidRDefault="00FB2369" w:rsidP="00FB2369">
      <w:pPr>
        <w:spacing w:line="276" w:lineRule="auto"/>
        <w:jc w:val="both"/>
        <w:rPr>
          <w:rFonts w:ascii="Palatino Linotype" w:hAnsi="Palatino Linotype"/>
          <w:bCs/>
          <w:sz w:val="21"/>
          <w:szCs w:val="21"/>
        </w:rPr>
      </w:pPr>
    </w:p>
    <w:p w14:paraId="20BFF104" w14:textId="77777777" w:rsidR="00FB2369" w:rsidRPr="004B02E0" w:rsidRDefault="00FB2369" w:rsidP="00FB2369">
      <w:pPr>
        <w:spacing w:line="276" w:lineRule="auto"/>
        <w:jc w:val="both"/>
        <w:rPr>
          <w:rFonts w:ascii="Palatino Linotype" w:hAnsi="Palatino Linotype"/>
          <w:bCs/>
          <w:sz w:val="21"/>
          <w:szCs w:val="21"/>
        </w:rPr>
      </w:pPr>
      <w:r>
        <w:rPr>
          <w:rFonts w:ascii="Palatino Linotype" w:hAnsi="Palatino Linotype"/>
          <w:bCs/>
          <w:sz w:val="21"/>
          <w:szCs w:val="21"/>
        </w:rPr>
        <w:t>f</w:t>
      </w:r>
      <w:r w:rsidRPr="004B02E0">
        <w:rPr>
          <w:rFonts w:ascii="Palatino Linotype" w:hAnsi="Palatino Linotype"/>
          <w:bCs/>
          <w:sz w:val="21"/>
          <w:szCs w:val="21"/>
        </w:rPr>
        <w:t>) Comunicar imediatamente, por escrito, ao Contratante, através da fiscalização do contrato, qualquer anormalidade verificada</w:t>
      </w:r>
      <w:r>
        <w:rPr>
          <w:rFonts w:ascii="Palatino Linotype" w:hAnsi="Palatino Linotype"/>
          <w:bCs/>
          <w:sz w:val="21"/>
          <w:szCs w:val="21"/>
        </w:rPr>
        <w:t xml:space="preserve">, como também informar </w:t>
      </w:r>
      <w:r w:rsidRPr="00381683">
        <w:rPr>
          <w:rFonts w:ascii="Palatino Linotype" w:hAnsi="Palatino Linotype"/>
          <w:bCs/>
          <w:sz w:val="21"/>
          <w:szCs w:val="21"/>
        </w:rPr>
        <w:t>à Administração, no prazo máximo de 24 (vinte e quatro) horas que antecede a data da entrega, os motivos que impossibilitem o cumprimento do prazo previsto, com a devida comp</w:t>
      </w:r>
      <w:r>
        <w:rPr>
          <w:rFonts w:ascii="Palatino Linotype" w:hAnsi="Palatino Linotype"/>
          <w:bCs/>
          <w:sz w:val="21"/>
          <w:szCs w:val="21"/>
        </w:rPr>
        <w:t>rovação.</w:t>
      </w:r>
    </w:p>
    <w:p w14:paraId="7E8DF127" w14:textId="77777777" w:rsidR="00FB2369" w:rsidRPr="004B02E0" w:rsidRDefault="00FB2369" w:rsidP="00FB2369">
      <w:pPr>
        <w:spacing w:line="276" w:lineRule="auto"/>
        <w:jc w:val="both"/>
        <w:rPr>
          <w:rFonts w:ascii="Palatino Linotype" w:hAnsi="Palatino Linotype"/>
          <w:bCs/>
          <w:sz w:val="21"/>
          <w:szCs w:val="21"/>
        </w:rPr>
      </w:pPr>
    </w:p>
    <w:p w14:paraId="2669690B" w14:textId="77777777" w:rsidR="00FB2369" w:rsidRPr="004B02E0" w:rsidRDefault="00FB2369" w:rsidP="00FB2369">
      <w:pPr>
        <w:spacing w:line="276" w:lineRule="auto"/>
        <w:jc w:val="both"/>
        <w:rPr>
          <w:rFonts w:ascii="Palatino Linotype" w:hAnsi="Palatino Linotype"/>
          <w:bCs/>
          <w:sz w:val="21"/>
          <w:szCs w:val="21"/>
        </w:rPr>
      </w:pPr>
      <w:r>
        <w:rPr>
          <w:rFonts w:ascii="Palatino Linotype" w:hAnsi="Palatino Linotype"/>
          <w:bCs/>
          <w:sz w:val="21"/>
          <w:szCs w:val="21"/>
        </w:rPr>
        <w:t>g</w:t>
      </w:r>
      <w:r w:rsidRPr="004B02E0">
        <w:rPr>
          <w:rFonts w:ascii="Palatino Linotype" w:hAnsi="Palatino Linotype"/>
          <w:bCs/>
          <w:sz w:val="21"/>
          <w:szCs w:val="21"/>
        </w:rPr>
        <w:t>) Assumir todas e quaisquer reclamações e arcar com os ônus decorrentes de ações judiciais, por prejuízos ávid</w:t>
      </w:r>
      <w:r>
        <w:rPr>
          <w:rFonts w:ascii="Palatino Linotype" w:hAnsi="Palatino Linotype"/>
          <w:bCs/>
          <w:sz w:val="21"/>
          <w:szCs w:val="21"/>
        </w:rPr>
        <w:t>os e originados da execução do C</w:t>
      </w:r>
      <w:r w:rsidRPr="004B02E0">
        <w:rPr>
          <w:rFonts w:ascii="Palatino Linotype" w:hAnsi="Palatino Linotype"/>
          <w:bCs/>
          <w:sz w:val="21"/>
          <w:szCs w:val="21"/>
        </w:rPr>
        <w:t>ontrato, e que sejam ajuizados contra o Contratante por terceiros.</w:t>
      </w:r>
    </w:p>
    <w:p w14:paraId="34EF98D9" w14:textId="77777777" w:rsidR="00FB2369" w:rsidRPr="004B02E0" w:rsidRDefault="00FB2369" w:rsidP="00FB2369">
      <w:pPr>
        <w:spacing w:line="276" w:lineRule="auto"/>
        <w:jc w:val="both"/>
        <w:rPr>
          <w:rFonts w:ascii="Palatino Linotype" w:hAnsi="Palatino Linotype"/>
          <w:bCs/>
          <w:sz w:val="21"/>
          <w:szCs w:val="21"/>
        </w:rPr>
      </w:pPr>
    </w:p>
    <w:p w14:paraId="66C78C1B" w14:textId="77777777" w:rsidR="00FB2369" w:rsidRPr="004B02E0" w:rsidRDefault="00FB2369" w:rsidP="00FB2369">
      <w:pPr>
        <w:spacing w:line="276" w:lineRule="auto"/>
        <w:jc w:val="both"/>
        <w:rPr>
          <w:rFonts w:ascii="Palatino Linotype" w:hAnsi="Palatino Linotype"/>
          <w:bCs/>
          <w:sz w:val="21"/>
          <w:szCs w:val="21"/>
        </w:rPr>
      </w:pPr>
      <w:r>
        <w:rPr>
          <w:rFonts w:ascii="Palatino Linotype" w:hAnsi="Palatino Linotype"/>
          <w:bCs/>
          <w:sz w:val="21"/>
          <w:szCs w:val="21"/>
        </w:rPr>
        <w:t>h</w:t>
      </w:r>
      <w:r w:rsidRPr="004B02E0">
        <w:rPr>
          <w:rFonts w:ascii="Palatino Linotype" w:hAnsi="Palatino Linotype"/>
          <w:bCs/>
          <w:sz w:val="21"/>
          <w:szCs w:val="21"/>
        </w:rPr>
        <w:t>) Manter durante todo o período de vigência do contrato, todas as condições que ensejaram a sua habilitação na licitação e contratação.</w:t>
      </w:r>
    </w:p>
    <w:p w14:paraId="1056C865" w14:textId="77777777" w:rsidR="00FB2369" w:rsidRPr="004B02E0" w:rsidRDefault="00FB2369" w:rsidP="00FB2369">
      <w:pPr>
        <w:spacing w:line="276" w:lineRule="auto"/>
        <w:jc w:val="both"/>
        <w:rPr>
          <w:rFonts w:ascii="Palatino Linotype" w:hAnsi="Palatino Linotype"/>
          <w:bCs/>
          <w:sz w:val="21"/>
          <w:szCs w:val="21"/>
        </w:rPr>
      </w:pPr>
    </w:p>
    <w:p w14:paraId="6C528356" w14:textId="77777777" w:rsidR="00FB2369" w:rsidRDefault="00FB2369" w:rsidP="00FB2369">
      <w:pPr>
        <w:spacing w:line="276" w:lineRule="auto"/>
        <w:jc w:val="both"/>
        <w:rPr>
          <w:rFonts w:ascii="Palatino Linotype" w:hAnsi="Palatino Linotype"/>
          <w:bCs/>
          <w:sz w:val="21"/>
          <w:szCs w:val="21"/>
        </w:rPr>
      </w:pPr>
      <w:r>
        <w:rPr>
          <w:rFonts w:ascii="Palatino Linotype" w:hAnsi="Palatino Linotype"/>
          <w:bCs/>
          <w:sz w:val="21"/>
          <w:szCs w:val="21"/>
        </w:rPr>
        <w:t>i</w:t>
      </w:r>
      <w:r w:rsidRPr="004B02E0">
        <w:rPr>
          <w:rFonts w:ascii="Palatino Linotype" w:hAnsi="Palatino Linotype"/>
          <w:bCs/>
          <w:sz w:val="21"/>
          <w:szCs w:val="21"/>
        </w:rPr>
        <w:t xml:space="preserve">) </w:t>
      </w:r>
      <w:r w:rsidRPr="008540EC">
        <w:rPr>
          <w:rFonts w:ascii="Palatino Linotype" w:hAnsi="Palatino Linotype"/>
          <w:bCs/>
          <w:sz w:val="21"/>
          <w:szCs w:val="21"/>
        </w:rPr>
        <w:t>Não transferir a terceiros, por qualquer forma, nem mesmo parcialmente, as obrigações assumidas, nem subcontratar qualquer das prestações a que está obrigada, exceto nas condições autorizadas no Termo de Ref</w:t>
      </w:r>
      <w:r>
        <w:rPr>
          <w:rFonts w:ascii="Palatino Linotype" w:hAnsi="Palatino Linotype"/>
          <w:bCs/>
          <w:sz w:val="21"/>
          <w:szCs w:val="21"/>
        </w:rPr>
        <w:t>erência ou no Termo de Contrato.</w:t>
      </w:r>
    </w:p>
    <w:p w14:paraId="3485605F" w14:textId="77777777" w:rsidR="00FB2369" w:rsidRDefault="00FB2369" w:rsidP="00FB2369">
      <w:pPr>
        <w:spacing w:line="276" w:lineRule="auto"/>
        <w:jc w:val="both"/>
        <w:rPr>
          <w:rFonts w:ascii="Palatino Linotype" w:hAnsi="Palatino Linotype"/>
          <w:bCs/>
          <w:sz w:val="21"/>
          <w:szCs w:val="21"/>
        </w:rPr>
      </w:pPr>
    </w:p>
    <w:p w14:paraId="7BCEE62A" w14:textId="77777777" w:rsidR="00FB2369" w:rsidRDefault="00FB2369" w:rsidP="00FB2369">
      <w:pPr>
        <w:spacing w:line="276" w:lineRule="auto"/>
        <w:ind w:hanging="2"/>
        <w:jc w:val="both"/>
        <w:rPr>
          <w:rFonts w:ascii="Palatino Linotype" w:hAnsi="Palatino Linotype"/>
          <w:b/>
          <w:sz w:val="21"/>
          <w:szCs w:val="21"/>
        </w:rPr>
      </w:pPr>
      <w:r>
        <w:rPr>
          <w:rFonts w:ascii="Palatino Linotype" w:hAnsi="Palatino Linotype"/>
          <w:b/>
          <w:sz w:val="21"/>
          <w:szCs w:val="21"/>
        </w:rPr>
        <w:t>CLÁUSULA SEXTA – DAS OBRIGAÇÕES DA PARTE CONTRATANTE</w:t>
      </w:r>
    </w:p>
    <w:p w14:paraId="4B60C84D" w14:textId="77777777" w:rsidR="00FB2369" w:rsidRDefault="00FB2369" w:rsidP="00FB2369">
      <w:pPr>
        <w:spacing w:line="276" w:lineRule="auto"/>
        <w:ind w:hanging="2"/>
        <w:jc w:val="both"/>
        <w:rPr>
          <w:rFonts w:ascii="Palatino Linotype" w:hAnsi="Palatino Linotype"/>
          <w:b/>
          <w:sz w:val="21"/>
          <w:szCs w:val="21"/>
        </w:rPr>
      </w:pPr>
    </w:p>
    <w:p w14:paraId="5AF1134E" w14:textId="0E5175E8" w:rsidR="00FB2369" w:rsidRPr="00B93AA9" w:rsidRDefault="00FB2369" w:rsidP="00FB2369">
      <w:pPr>
        <w:spacing w:line="276" w:lineRule="auto"/>
        <w:jc w:val="both"/>
        <w:rPr>
          <w:rFonts w:ascii="Palatino Linotype" w:hAnsi="Palatino Linotype"/>
          <w:sz w:val="21"/>
          <w:szCs w:val="21"/>
        </w:rPr>
      </w:pPr>
      <w:r>
        <w:rPr>
          <w:rFonts w:ascii="Palatino Linotype" w:hAnsi="Palatino Linotype"/>
          <w:sz w:val="21"/>
          <w:szCs w:val="21"/>
        </w:rPr>
        <w:t>6.1. S</w:t>
      </w:r>
      <w:r w:rsidRPr="00B93AA9">
        <w:rPr>
          <w:rFonts w:ascii="Palatino Linotype" w:hAnsi="Palatino Linotype"/>
          <w:sz w:val="21"/>
          <w:szCs w:val="21"/>
        </w:rPr>
        <w:t>ão obrigações do Municípi</w:t>
      </w:r>
      <w:r>
        <w:rPr>
          <w:rFonts w:ascii="Palatino Linotype" w:hAnsi="Palatino Linotype"/>
          <w:sz w:val="21"/>
          <w:szCs w:val="21"/>
        </w:rPr>
        <w:t xml:space="preserve">o de </w:t>
      </w:r>
      <w:r w:rsidR="00B70E55">
        <w:rPr>
          <w:rFonts w:ascii="Palatino Linotype" w:hAnsi="Palatino Linotype"/>
          <w:sz w:val="21"/>
          <w:szCs w:val="21"/>
        </w:rPr>
        <w:t>FRANCISCO MACEDO</w:t>
      </w:r>
      <w:r w:rsidR="001D4CB7">
        <w:rPr>
          <w:rFonts w:ascii="Palatino Linotype" w:hAnsi="Palatino Linotype"/>
          <w:sz w:val="21"/>
          <w:szCs w:val="21"/>
        </w:rPr>
        <w:t>/PI</w:t>
      </w:r>
      <w:r w:rsidRPr="00B93AA9">
        <w:rPr>
          <w:rFonts w:ascii="Palatino Linotype" w:hAnsi="Palatino Linotype"/>
          <w:sz w:val="21"/>
          <w:szCs w:val="21"/>
        </w:rPr>
        <w:t xml:space="preserve">, por intermédio de suas secretarias, fundos e órgãos: </w:t>
      </w:r>
    </w:p>
    <w:p w14:paraId="6D7E6F4D" w14:textId="77777777" w:rsidR="00FB2369" w:rsidRPr="00B93AA9" w:rsidRDefault="00FB2369" w:rsidP="00FB2369">
      <w:pPr>
        <w:spacing w:line="276" w:lineRule="auto"/>
        <w:jc w:val="both"/>
        <w:rPr>
          <w:rFonts w:ascii="Palatino Linotype" w:hAnsi="Palatino Linotype"/>
          <w:sz w:val="21"/>
          <w:szCs w:val="21"/>
        </w:rPr>
      </w:pPr>
    </w:p>
    <w:p w14:paraId="2680C041" w14:textId="77777777" w:rsidR="00FB2369" w:rsidRPr="00B93AA9" w:rsidRDefault="00FB2369" w:rsidP="00FB2369">
      <w:pPr>
        <w:spacing w:line="276" w:lineRule="auto"/>
        <w:jc w:val="both"/>
        <w:rPr>
          <w:rFonts w:ascii="Palatino Linotype" w:hAnsi="Palatino Linotype"/>
          <w:sz w:val="21"/>
          <w:szCs w:val="21"/>
        </w:rPr>
      </w:pPr>
      <w:r>
        <w:rPr>
          <w:rFonts w:ascii="Palatino Linotype" w:hAnsi="Palatino Linotype"/>
          <w:sz w:val="21"/>
          <w:szCs w:val="21"/>
        </w:rPr>
        <w:t>a</w:t>
      </w:r>
      <w:r w:rsidRPr="00B93AA9">
        <w:rPr>
          <w:rFonts w:ascii="Palatino Linotype" w:hAnsi="Palatino Linotype"/>
          <w:sz w:val="21"/>
          <w:szCs w:val="21"/>
        </w:rPr>
        <w:t>) Receber os produtos</w:t>
      </w:r>
      <w:r>
        <w:rPr>
          <w:rFonts w:ascii="Palatino Linotype" w:hAnsi="Palatino Linotype"/>
          <w:sz w:val="21"/>
          <w:szCs w:val="21"/>
        </w:rPr>
        <w:t xml:space="preserve"> adjudicados</w:t>
      </w:r>
      <w:r w:rsidRPr="00B93AA9">
        <w:rPr>
          <w:rFonts w:ascii="Palatino Linotype" w:hAnsi="Palatino Linotype"/>
          <w:sz w:val="21"/>
          <w:szCs w:val="21"/>
        </w:rPr>
        <w:t xml:space="preserve">, verificando as condições de entrega, conferindo a compatibilidade das especificações constantes da Nota Fiscal com a Nota de Empenho e atestando seu recebimento. </w:t>
      </w:r>
    </w:p>
    <w:p w14:paraId="345C4B04" w14:textId="77777777" w:rsidR="00FB2369" w:rsidRPr="00B93AA9" w:rsidRDefault="00FB2369" w:rsidP="00FB2369">
      <w:pPr>
        <w:spacing w:line="276" w:lineRule="auto"/>
        <w:jc w:val="both"/>
        <w:rPr>
          <w:rFonts w:ascii="Palatino Linotype" w:hAnsi="Palatino Linotype"/>
          <w:sz w:val="21"/>
          <w:szCs w:val="21"/>
        </w:rPr>
      </w:pPr>
    </w:p>
    <w:p w14:paraId="53B6A448" w14:textId="77777777" w:rsidR="00FB2369" w:rsidRDefault="00FB2369" w:rsidP="00FB2369">
      <w:pPr>
        <w:spacing w:line="276" w:lineRule="auto"/>
        <w:jc w:val="both"/>
        <w:rPr>
          <w:rFonts w:ascii="Palatino Linotype" w:hAnsi="Palatino Linotype"/>
          <w:sz w:val="21"/>
          <w:szCs w:val="21"/>
        </w:rPr>
      </w:pPr>
      <w:r>
        <w:rPr>
          <w:rFonts w:ascii="Palatino Linotype" w:hAnsi="Palatino Linotype"/>
          <w:sz w:val="21"/>
          <w:szCs w:val="21"/>
        </w:rPr>
        <w:t>b</w:t>
      </w:r>
      <w:r w:rsidRPr="003B556B">
        <w:rPr>
          <w:rFonts w:ascii="Palatino Linotype" w:hAnsi="Palatino Linotype"/>
          <w:sz w:val="21"/>
          <w:szCs w:val="21"/>
        </w:rPr>
        <w:t>)</w:t>
      </w:r>
      <w:r>
        <w:rPr>
          <w:rFonts w:ascii="Palatino Linotype" w:hAnsi="Palatino Linotype"/>
          <w:sz w:val="21"/>
          <w:szCs w:val="21"/>
        </w:rPr>
        <w:t xml:space="preserve"> </w:t>
      </w:r>
      <w:r w:rsidRPr="00B93AA9">
        <w:rPr>
          <w:rFonts w:ascii="Palatino Linotype" w:hAnsi="Palatino Linotype"/>
          <w:sz w:val="21"/>
          <w:szCs w:val="21"/>
        </w:rPr>
        <w:t>Permitir o acesso dos empregados da licitante vencedora às dependências do Contratante para a entrega dos materiais proporcionando todas as facilidades para que o fornecedor possa cumprir suas obrigações dentro das</w:t>
      </w:r>
      <w:r>
        <w:rPr>
          <w:rFonts w:ascii="Palatino Linotype" w:hAnsi="Palatino Linotype"/>
          <w:sz w:val="21"/>
          <w:szCs w:val="21"/>
        </w:rPr>
        <w:t xml:space="preserve"> normas e condições ora ajustadas.</w:t>
      </w:r>
    </w:p>
    <w:p w14:paraId="20C9311B" w14:textId="77777777" w:rsidR="00FB2369" w:rsidRDefault="00FB2369" w:rsidP="00FB2369">
      <w:pPr>
        <w:spacing w:line="276" w:lineRule="auto"/>
        <w:jc w:val="both"/>
        <w:rPr>
          <w:rFonts w:ascii="Palatino Linotype" w:hAnsi="Palatino Linotype"/>
          <w:sz w:val="21"/>
          <w:szCs w:val="21"/>
        </w:rPr>
      </w:pPr>
    </w:p>
    <w:p w14:paraId="616D8F34" w14:textId="77777777" w:rsidR="00FB2369" w:rsidRPr="00B93AA9" w:rsidRDefault="00FB2369" w:rsidP="00FB2369">
      <w:pPr>
        <w:spacing w:line="276" w:lineRule="auto"/>
        <w:jc w:val="both"/>
        <w:rPr>
          <w:rFonts w:ascii="Palatino Linotype" w:hAnsi="Palatino Linotype"/>
          <w:sz w:val="21"/>
          <w:szCs w:val="21"/>
        </w:rPr>
      </w:pPr>
      <w:r>
        <w:rPr>
          <w:rFonts w:ascii="Palatino Linotype" w:hAnsi="Palatino Linotype"/>
          <w:sz w:val="21"/>
          <w:szCs w:val="21"/>
        </w:rPr>
        <w:t>c</w:t>
      </w:r>
      <w:r w:rsidRPr="00B93AA9">
        <w:rPr>
          <w:rFonts w:ascii="Palatino Linotype" w:hAnsi="Palatino Linotype"/>
          <w:sz w:val="21"/>
          <w:szCs w:val="21"/>
        </w:rPr>
        <w:t>) Promover</w:t>
      </w:r>
      <w:r>
        <w:rPr>
          <w:rFonts w:ascii="Palatino Linotype" w:hAnsi="Palatino Linotype"/>
          <w:sz w:val="21"/>
          <w:szCs w:val="21"/>
        </w:rPr>
        <w:t>,</w:t>
      </w:r>
      <w:r w:rsidRPr="00B93AA9">
        <w:rPr>
          <w:rFonts w:ascii="Palatino Linotype" w:hAnsi="Palatino Linotype"/>
          <w:sz w:val="21"/>
          <w:szCs w:val="21"/>
        </w:rPr>
        <w:t xml:space="preserve"> por meio de servidores especialmente designados, o acompanhamento e a fiscalização da </w:t>
      </w:r>
      <w:r>
        <w:rPr>
          <w:rFonts w:ascii="Palatino Linotype" w:hAnsi="Palatino Linotype"/>
          <w:sz w:val="21"/>
          <w:szCs w:val="21"/>
        </w:rPr>
        <w:t xml:space="preserve">execução do Contrato Administrativo </w:t>
      </w:r>
      <w:r w:rsidRPr="00B93AA9">
        <w:rPr>
          <w:rFonts w:ascii="Palatino Linotype" w:hAnsi="Palatino Linotype"/>
          <w:sz w:val="21"/>
          <w:szCs w:val="21"/>
        </w:rPr>
        <w:t>sob os aspectos quantitativos e qualitativos, dando aceite observando o detalhamento contido neste Termo ou devolvendo para substituição, os que porventura não atenderem as descrições e especificações exigidas, sem ônus para o Contratante.</w:t>
      </w:r>
    </w:p>
    <w:p w14:paraId="431BB926" w14:textId="77777777" w:rsidR="00FB2369" w:rsidRPr="00B93AA9" w:rsidRDefault="00FB2369" w:rsidP="00FB2369">
      <w:pPr>
        <w:spacing w:line="276" w:lineRule="auto"/>
        <w:jc w:val="both"/>
        <w:rPr>
          <w:rFonts w:ascii="Palatino Linotype" w:hAnsi="Palatino Linotype"/>
          <w:sz w:val="21"/>
          <w:szCs w:val="21"/>
        </w:rPr>
      </w:pPr>
    </w:p>
    <w:p w14:paraId="199AB8EE" w14:textId="77777777" w:rsidR="00FB2369" w:rsidRPr="00B93AA9" w:rsidRDefault="00FB2369" w:rsidP="00FB2369">
      <w:pPr>
        <w:spacing w:line="276" w:lineRule="auto"/>
        <w:jc w:val="both"/>
        <w:rPr>
          <w:rFonts w:ascii="Palatino Linotype" w:hAnsi="Palatino Linotype"/>
          <w:sz w:val="21"/>
          <w:szCs w:val="21"/>
        </w:rPr>
      </w:pPr>
      <w:r>
        <w:rPr>
          <w:rFonts w:ascii="Palatino Linotype" w:hAnsi="Palatino Linotype"/>
          <w:sz w:val="21"/>
          <w:szCs w:val="21"/>
        </w:rPr>
        <w:t>d</w:t>
      </w:r>
      <w:r w:rsidRPr="00B93AA9">
        <w:rPr>
          <w:rFonts w:ascii="Palatino Linotype" w:hAnsi="Palatino Linotype"/>
          <w:sz w:val="21"/>
          <w:szCs w:val="21"/>
        </w:rPr>
        <w:t xml:space="preserve">) Efetuar o pagamento </w:t>
      </w:r>
      <w:r>
        <w:rPr>
          <w:rFonts w:ascii="Palatino Linotype" w:hAnsi="Palatino Linotype"/>
          <w:sz w:val="21"/>
          <w:szCs w:val="21"/>
        </w:rPr>
        <w:t>dos bens fornecidos pela Contratada</w:t>
      </w:r>
      <w:r w:rsidRPr="00B93AA9">
        <w:rPr>
          <w:rFonts w:ascii="Palatino Linotype" w:hAnsi="Palatino Linotype"/>
          <w:sz w:val="21"/>
          <w:szCs w:val="21"/>
        </w:rPr>
        <w:t xml:space="preserve">, </w:t>
      </w:r>
      <w:r>
        <w:rPr>
          <w:rFonts w:ascii="Palatino Linotype" w:hAnsi="Palatino Linotype"/>
          <w:sz w:val="21"/>
          <w:szCs w:val="21"/>
        </w:rPr>
        <w:t xml:space="preserve">em </w:t>
      </w:r>
      <w:r w:rsidRPr="00B93AA9">
        <w:rPr>
          <w:rFonts w:ascii="Palatino Linotype" w:hAnsi="Palatino Linotype"/>
          <w:sz w:val="21"/>
          <w:szCs w:val="21"/>
        </w:rPr>
        <w:t xml:space="preserve">até 30 (trinta) dias após recebimento </w:t>
      </w:r>
      <w:r>
        <w:rPr>
          <w:rFonts w:ascii="Palatino Linotype" w:hAnsi="Palatino Linotype"/>
          <w:sz w:val="21"/>
          <w:szCs w:val="21"/>
        </w:rPr>
        <w:t xml:space="preserve">definitivos dos produtos </w:t>
      </w:r>
      <w:r w:rsidRPr="00B93AA9">
        <w:rPr>
          <w:rFonts w:ascii="Palatino Linotype" w:hAnsi="Palatino Linotype"/>
          <w:sz w:val="21"/>
          <w:szCs w:val="21"/>
        </w:rPr>
        <w:t xml:space="preserve">e </w:t>
      </w:r>
      <w:r>
        <w:rPr>
          <w:rFonts w:ascii="Palatino Linotype" w:hAnsi="Palatino Linotype"/>
          <w:sz w:val="21"/>
          <w:szCs w:val="21"/>
        </w:rPr>
        <w:t xml:space="preserve">após </w:t>
      </w:r>
      <w:r w:rsidRPr="00B93AA9">
        <w:rPr>
          <w:rFonts w:ascii="Palatino Linotype" w:hAnsi="Palatino Linotype"/>
          <w:sz w:val="21"/>
          <w:szCs w:val="21"/>
        </w:rPr>
        <w:t>atesto da Nota Fiscal/Fatura pelo fiscal, comprovando o efetivo fornecimento dos produtos.</w:t>
      </w:r>
    </w:p>
    <w:p w14:paraId="5FB538EF" w14:textId="77777777" w:rsidR="00FB2369" w:rsidRPr="00B93AA9" w:rsidRDefault="00FB2369" w:rsidP="00FB2369">
      <w:pPr>
        <w:spacing w:line="276" w:lineRule="auto"/>
        <w:jc w:val="both"/>
        <w:rPr>
          <w:rFonts w:ascii="Palatino Linotype" w:hAnsi="Palatino Linotype"/>
          <w:sz w:val="21"/>
          <w:szCs w:val="21"/>
        </w:rPr>
      </w:pPr>
    </w:p>
    <w:p w14:paraId="465604B0" w14:textId="77777777" w:rsidR="00FB2369" w:rsidRDefault="00FB2369" w:rsidP="00FB2369">
      <w:pPr>
        <w:spacing w:line="276" w:lineRule="auto"/>
        <w:jc w:val="both"/>
        <w:rPr>
          <w:rFonts w:ascii="Palatino Linotype" w:hAnsi="Palatino Linotype"/>
          <w:sz w:val="21"/>
          <w:szCs w:val="21"/>
        </w:rPr>
      </w:pPr>
      <w:r>
        <w:rPr>
          <w:rFonts w:ascii="Palatino Linotype" w:hAnsi="Palatino Linotype"/>
          <w:sz w:val="21"/>
          <w:szCs w:val="21"/>
        </w:rPr>
        <w:t>e</w:t>
      </w:r>
      <w:r w:rsidRPr="00B93AA9">
        <w:rPr>
          <w:rFonts w:ascii="Palatino Linotype" w:hAnsi="Palatino Linotype"/>
          <w:sz w:val="21"/>
          <w:szCs w:val="21"/>
        </w:rPr>
        <w:t xml:space="preserve">) Exigir o cumprimento de todas as obrigações assumidas pelo Contratado, de acordo com as cláusulas contratuais e os </w:t>
      </w:r>
      <w:r>
        <w:rPr>
          <w:rFonts w:ascii="Palatino Linotype" w:hAnsi="Palatino Linotype"/>
          <w:sz w:val="21"/>
          <w:szCs w:val="21"/>
        </w:rPr>
        <w:t>termos de sua P</w:t>
      </w:r>
      <w:r w:rsidRPr="00B93AA9">
        <w:rPr>
          <w:rFonts w:ascii="Palatino Linotype" w:hAnsi="Palatino Linotype"/>
          <w:sz w:val="21"/>
          <w:szCs w:val="21"/>
        </w:rPr>
        <w:t>roposta</w:t>
      </w:r>
      <w:r>
        <w:rPr>
          <w:rFonts w:ascii="Palatino Linotype" w:hAnsi="Palatino Linotype"/>
          <w:sz w:val="21"/>
          <w:szCs w:val="21"/>
        </w:rPr>
        <w:t xml:space="preserve"> de Preços</w:t>
      </w:r>
      <w:r w:rsidRPr="00B93AA9">
        <w:rPr>
          <w:rFonts w:ascii="Palatino Linotype" w:hAnsi="Palatino Linotype"/>
          <w:sz w:val="21"/>
          <w:szCs w:val="21"/>
        </w:rPr>
        <w:t>.</w:t>
      </w:r>
    </w:p>
    <w:p w14:paraId="6CFEA1EF" w14:textId="77777777" w:rsidR="00FB2369" w:rsidRDefault="00FB2369" w:rsidP="00FB2369">
      <w:pPr>
        <w:spacing w:line="276" w:lineRule="auto"/>
        <w:jc w:val="both"/>
        <w:rPr>
          <w:rFonts w:ascii="Palatino Linotype" w:hAnsi="Palatino Linotype"/>
          <w:sz w:val="21"/>
          <w:szCs w:val="21"/>
        </w:rPr>
      </w:pPr>
    </w:p>
    <w:p w14:paraId="7F975165" w14:textId="77777777" w:rsidR="00FB2369" w:rsidRDefault="00FB2369" w:rsidP="00FB2369">
      <w:pPr>
        <w:spacing w:line="276" w:lineRule="auto"/>
        <w:ind w:hanging="2"/>
        <w:jc w:val="both"/>
        <w:rPr>
          <w:rFonts w:ascii="Palatino Linotype" w:hAnsi="Palatino Linotype"/>
          <w:b/>
          <w:sz w:val="21"/>
          <w:szCs w:val="21"/>
        </w:rPr>
      </w:pPr>
      <w:r>
        <w:rPr>
          <w:rFonts w:ascii="Palatino Linotype" w:hAnsi="Palatino Linotype"/>
          <w:b/>
          <w:sz w:val="21"/>
          <w:szCs w:val="21"/>
        </w:rPr>
        <w:t>CLÁUSULA SÉTIMA – DO REGIME DE EXECUÇÃO E FORMA DE RECEBIMENTO DO OBJETO</w:t>
      </w:r>
    </w:p>
    <w:p w14:paraId="6B1A8E65" w14:textId="77777777" w:rsidR="00FB2369" w:rsidRDefault="00FB2369" w:rsidP="00FB2369">
      <w:pPr>
        <w:spacing w:line="276" w:lineRule="auto"/>
        <w:ind w:hanging="2"/>
        <w:jc w:val="both"/>
        <w:rPr>
          <w:rFonts w:ascii="Palatino Linotype" w:hAnsi="Palatino Linotype"/>
          <w:b/>
          <w:sz w:val="21"/>
          <w:szCs w:val="21"/>
        </w:rPr>
      </w:pPr>
    </w:p>
    <w:p w14:paraId="74D59886" w14:textId="77777777" w:rsidR="00FB2369" w:rsidRPr="004B02E0" w:rsidRDefault="00FB2369" w:rsidP="00FB2369">
      <w:pPr>
        <w:spacing w:line="276" w:lineRule="auto"/>
        <w:ind w:hanging="2"/>
        <w:jc w:val="both"/>
        <w:rPr>
          <w:rFonts w:ascii="Palatino Linotype" w:hAnsi="Palatino Linotype" w:cs="DKNKFM+ArialNarrow"/>
          <w:color w:val="000000"/>
          <w:sz w:val="21"/>
          <w:szCs w:val="21"/>
        </w:rPr>
      </w:pPr>
      <w:r w:rsidRPr="00E7370A">
        <w:rPr>
          <w:rFonts w:ascii="Palatino Linotype" w:hAnsi="Palatino Linotype"/>
          <w:sz w:val="21"/>
          <w:szCs w:val="21"/>
        </w:rPr>
        <w:t xml:space="preserve">7.1. </w:t>
      </w:r>
      <w:r>
        <w:rPr>
          <w:rFonts w:ascii="Palatino Linotype" w:hAnsi="Palatino Linotype"/>
          <w:sz w:val="21"/>
          <w:szCs w:val="21"/>
        </w:rPr>
        <w:t xml:space="preserve">Os objetos </w:t>
      </w:r>
      <w:r w:rsidRPr="004B02E0">
        <w:rPr>
          <w:rFonts w:ascii="Palatino Linotype" w:hAnsi="Palatino Linotype" w:cs="DKNKFM+ArialNarrow"/>
          <w:color w:val="000000"/>
          <w:sz w:val="21"/>
          <w:szCs w:val="21"/>
        </w:rPr>
        <w:t>deverão ser entregues diretamente nos lo</w:t>
      </w:r>
      <w:r>
        <w:rPr>
          <w:rFonts w:ascii="Palatino Linotype" w:hAnsi="Palatino Linotype" w:cs="DKNKFM+ArialNarrow"/>
          <w:color w:val="000000"/>
          <w:sz w:val="21"/>
          <w:szCs w:val="21"/>
        </w:rPr>
        <w:t>cais indicados na Ordem de Fornecimento</w:t>
      </w:r>
      <w:r w:rsidRPr="004B02E0">
        <w:rPr>
          <w:rFonts w:ascii="Palatino Linotype" w:hAnsi="Palatino Linotype" w:cs="DKNKFM+ArialNarrow"/>
          <w:color w:val="000000"/>
          <w:sz w:val="21"/>
          <w:szCs w:val="21"/>
        </w:rPr>
        <w:t>, de acordo com a necessidade de consumo, até a quantidade limite</w:t>
      </w:r>
      <w:r>
        <w:rPr>
          <w:rFonts w:ascii="Palatino Linotype" w:hAnsi="Palatino Linotype" w:cs="DKNKFM+ArialNarrow"/>
          <w:color w:val="000000"/>
          <w:sz w:val="21"/>
          <w:szCs w:val="21"/>
        </w:rPr>
        <w:t xml:space="preserve"> contratada, no prazo de até 05 (cinco) dias contados</w:t>
      </w:r>
      <w:r w:rsidRPr="004B02E0">
        <w:rPr>
          <w:rFonts w:ascii="Palatino Linotype" w:hAnsi="Palatino Linotype" w:cs="DKNKFM+ArialNarrow"/>
          <w:color w:val="000000"/>
          <w:sz w:val="21"/>
          <w:szCs w:val="21"/>
        </w:rPr>
        <w:t xml:space="preserve"> da data de entrega da Nota do Empenho e Autorização de Fornecimento ao fornecedor, sem qualquer acréscimo adicional para a Administração</w:t>
      </w:r>
      <w:r>
        <w:rPr>
          <w:rFonts w:ascii="Palatino Linotype" w:hAnsi="Palatino Linotype" w:cs="DKNKFM+ArialNarrow"/>
          <w:color w:val="000000"/>
          <w:sz w:val="21"/>
          <w:szCs w:val="21"/>
        </w:rPr>
        <w:t xml:space="preserve"> independentemente da quantidade solicitada</w:t>
      </w:r>
      <w:r w:rsidRPr="004B02E0">
        <w:rPr>
          <w:rFonts w:ascii="Palatino Linotype" w:hAnsi="Palatino Linotype" w:cs="DKNKFM+ArialNarrow"/>
          <w:color w:val="000000"/>
          <w:sz w:val="21"/>
          <w:szCs w:val="21"/>
        </w:rPr>
        <w:t>.</w:t>
      </w:r>
    </w:p>
    <w:p w14:paraId="414932CF" w14:textId="77777777" w:rsidR="00FB2369" w:rsidRPr="004B02E0" w:rsidRDefault="00FB2369" w:rsidP="00FB2369">
      <w:pPr>
        <w:spacing w:line="276" w:lineRule="auto"/>
        <w:jc w:val="both"/>
        <w:rPr>
          <w:rFonts w:ascii="Palatino Linotype" w:hAnsi="Palatino Linotype" w:cs="DKNKFM+ArialNarrow"/>
          <w:color w:val="000000"/>
          <w:sz w:val="21"/>
          <w:szCs w:val="21"/>
        </w:rPr>
      </w:pPr>
    </w:p>
    <w:p w14:paraId="302EF8DB" w14:textId="77777777" w:rsidR="00FB2369" w:rsidRPr="004B02E0" w:rsidRDefault="00FB2369" w:rsidP="00FB2369">
      <w:pPr>
        <w:spacing w:line="276" w:lineRule="auto"/>
        <w:jc w:val="both"/>
        <w:rPr>
          <w:rFonts w:ascii="Palatino Linotype" w:hAnsi="Palatino Linotype" w:cs="DKNKFM+ArialNarrow"/>
          <w:color w:val="000000"/>
          <w:sz w:val="21"/>
          <w:szCs w:val="21"/>
        </w:rPr>
      </w:pPr>
      <w:r>
        <w:rPr>
          <w:rFonts w:ascii="Palatino Linotype" w:hAnsi="Palatino Linotype" w:cs="DKNKFM+ArialNarrow"/>
          <w:color w:val="000000"/>
          <w:sz w:val="21"/>
          <w:szCs w:val="21"/>
        </w:rPr>
        <w:t>7.2. Os bens serão recebidos p</w:t>
      </w:r>
      <w:r w:rsidRPr="004B02E0">
        <w:rPr>
          <w:rFonts w:ascii="Palatino Linotype" w:hAnsi="Palatino Linotype" w:cs="DKNKFM+ArialNarrow"/>
          <w:color w:val="000000"/>
          <w:sz w:val="21"/>
          <w:szCs w:val="21"/>
        </w:rPr>
        <w:t>rovisoriamente, a partir da entrega, para efeito de verificação da conformidade com as especificações con</w:t>
      </w:r>
      <w:r>
        <w:rPr>
          <w:rFonts w:ascii="Palatino Linotype" w:hAnsi="Palatino Linotype" w:cs="DKNKFM+ArialNarrow"/>
          <w:color w:val="000000"/>
          <w:sz w:val="21"/>
          <w:szCs w:val="21"/>
        </w:rPr>
        <w:t>stantes do Edital e da proposta e, em seguida, d</w:t>
      </w:r>
      <w:r w:rsidRPr="004B02E0">
        <w:rPr>
          <w:rFonts w:ascii="Palatino Linotype" w:hAnsi="Palatino Linotype" w:cs="DKNKFM+ArialNarrow"/>
          <w:color w:val="000000"/>
          <w:sz w:val="21"/>
          <w:szCs w:val="21"/>
        </w:rPr>
        <w:t>efinitivamente, após a verificação da conformidade com as especificações constantes do Edital e da proposta, e sua consequente aceitação, que se dará até 05 (cinco) dias úteis do recebimento provisório.</w:t>
      </w:r>
    </w:p>
    <w:p w14:paraId="150DB23E" w14:textId="77777777" w:rsidR="00FB2369" w:rsidRPr="004B02E0" w:rsidRDefault="00FB2369" w:rsidP="00FB2369">
      <w:pPr>
        <w:spacing w:line="276" w:lineRule="auto"/>
        <w:jc w:val="both"/>
        <w:rPr>
          <w:rFonts w:ascii="Palatino Linotype" w:hAnsi="Palatino Linotype" w:cs="DKNKFM+ArialNarrow"/>
          <w:color w:val="000000"/>
          <w:sz w:val="21"/>
          <w:szCs w:val="21"/>
        </w:rPr>
      </w:pPr>
    </w:p>
    <w:p w14:paraId="497BAF58" w14:textId="77777777" w:rsidR="00FB2369" w:rsidRPr="004B02E0" w:rsidRDefault="00FB2369" w:rsidP="00FB2369">
      <w:pPr>
        <w:spacing w:line="276" w:lineRule="auto"/>
        <w:jc w:val="both"/>
        <w:rPr>
          <w:rFonts w:ascii="Palatino Linotype" w:hAnsi="Palatino Linotype" w:cs="DKNKFM+ArialNarrow"/>
          <w:color w:val="000000"/>
          <w:sz w:val="21"/>
          <w:szCs w:val="21"/>
        </w:rPr>
      </w:pPr>
      <w:r w:rsidRPr="004B02E0">
        <w:rPr>
          <w:rFonts w:ascii="Palatino Linotype" w:hAnsi="Palatino Linotype" w:cs="DKNKFM+ArialNarrow"/>
          <w:color w:val="000000"/>
          <w:sz w:val="21"/>
          <w:szCs w:val="21"/>
        </w:rPr>
        <w:t xml:space="preserve">7.3. Acaso insatisfatória a verificação dos produtos, será lavrado termo de recusa dos </w:t>
      </w:r>
      <w:r>
        <w:rPr>
          <w:rFonts w:ascii="Palatino Linotype" w:hAnsi="Palatino Linotype" w:cs="DKNKFM+ArialNarrow"/>
          <w:color w:val="000000"/>
          <w:sz w:val="21"/>
          <w:szCs w:val="21"/>
        </w:rPr>
        <w:t>mesmos</w:t>
      </w:r>
      <w:r w:rsidRPr="004B02E0">
        <w:rPr>
          <w:rFonts w:ascii="Palatino Linotype" w:hAnsi="Palatino Linotype" w:cs="DKNKFM+ArialNarrow"/>
          <w:color w:val="000000"/>
          <w:sz w:val="21"/>
          <w:szCs w:val="21"/>
        </w:rPr>
        <w:t xml:space="preserve">, no qual se consignará as desconformidades verificadas, devendo ser substituído, no prazo máximo a ser determinado pelo setor competente, contados da comunicação formal da </w:t>
      </w:r>
      <w:r w:rsidRPr="004B02E0">
        <w:rPr>
          <w:rFonts w:ascii="Palatino Linotype" w:hAnsi="Palatino Linotype" w:cs="DKNKFM+ArialNarrow"/>
          <w:color w:val="000000"/>
          <w:sz w:val="21"/>
          <w:szCs w:val="21"/>
        </w:rPr>
        <w:lastRenderedPageBreak/>
        <w:t>Administração do Setor</w:t>
      </w:r>
      <w:r>
        <w:rPr>
          <w:rFonts w:ascii="Palatino Linotype" w:hAnsi="Palatino Linotype" w:cs="DKNKFM+ArialNarrow"/>
          <w:color w:val="000000"/>
          <w:sz w:val="21"/>
          <w:szCs w:val="21"/>
        </w:rPr>
        <w:t xml:space="preserve"> à Contratada, sob pena de aplicação das punições previstas nestes instrumento. </w:t>
      </w:r>
    </w:p>
    <w:p w14:paraId="29028D00" w14:textId="77777777" w:rsidR="00FB2369" w:rsidRPr="004B02E0" w:rsidRDefault="00FB2369" w:rsidP="00FB2369">
      <w:pPr>
        <w:spacing w:line="276" w:lineRule="auto"/>
        <w:jc w:val="both"/>
        <w:rPr>
          <w:rFonts w:ascii="Palatino Linotype" w:hAnsi="Palatino Linotype" w:cs="DKNKFM+ArialNarrow"/>
          <w:color w:val="000000"/>
          <w:sz w:val="21"/>
          <w:szCs w:val="21"/>
        </w:rPr>
      </w:pPr>
    </w:p>
    <w:p w14:paraId="61E7FE28" w14:textId="77777777" w:rsidR="00FB2369" w:rsidRDefault="00FB2369" w:rsidP="00FB2369">
      <w:pPr>
        <w:spacing w:line="276" w:lineRule="auto"/>
        <w:ind w:hanging="2"/>
        <w:jc w:val="both"/>
        <w:rPr>
          <w:rFonts w:ascii="Palatino Linotype" w:hAnsi="Palatino Linotype"/>
          <w:b/>
          <w:sz w:val="21"/>
          <w:szCs w:val="21"/>
        </w:rPr>
      </w:pPr>
      <w:r>
        <w:rPr>
          <w:rFonts w:ascii="Palatino Linotype" w:hAnsi="Palatino Linotype"/>
          <w:b/>
          <w:sz w:val="21"/>
          <w:szCs w:val="21"/>
        </w:rPr>
        <w:t>CLÁUSULA OITAVA – DO PAGAMENTO</w:t>
      </w:r>
    </w:p>
    <w:p w14:paraId="1C0E3779" w14:textId="77777777" w:rsidR="00FB2369" w:rsidRDefault="00FB2369" w:rsidP="00FB2369">
      <w:pPr>
        <w:spacing w:line="276" w:lineRule="auto"/>
        <w:ind w:hanging="2"/>
        <w:jc w:val="both"/>
        <w:rPr>
          <w:rFonts w:ascii="Palatino Linotype" w:hAnsi="Palatino Linotype"/>
          <w:b/>
          <w:sz w:val="21"/>
          <w:szCs w:val="21"/>
        </w:rPr>
      </w:pPr>
    </w:p>
    <w:p w14:paraId="6872E8DB" w14:textId="354DC64B" w:rsidR="00FB2369" w:rsidRPr="004B02E0" w:rsidRDefault="00FB2369" w:rsidP="00FB2369">
      <w:pPr>
        <w:spacing w:line="276" w:lineRule="auto"/>
        <w:jc w:val="both"/>
        <w:rPr>
          <w:rFonts w:ascii="Palatino Linotype" w:hAnsi="Palatino Linotype" w:cs="Arial"/>
          <w:color w:val="000000"/>
          <w:sz w:val="21"/>
          <w:szCs w:val="21"/>
        </w:rPr>
      </w:pPr>
      <w:r>
        <w:rPr>
          <w:rFonts w:ascii="Palatino Linotype" w:hAnsi="Palatino Linotype" w:cs="Arial"/>
          <w:color w:val="000000"/>
          <w:sz w:val="21"/>
          <w:szCs w:val="21"/>
        </w:rPr>
        <w:t>8.</w:t>
      </w:r>
      <w:r w:rsidRPr="004B02E0">
        <w:rPr>
          <w:rFonts w:ascii="Palatino Linotype" w:hAnsi="Palatino Linotype" w:cs="Arial"/>
          <w:color w:val="000000"/>
          <w:sz w:val="21"/>
          <w:szCs w:val="21"/>
        </w:rPr>
        <w:t xml:space="preserve">1. O pagamento será realizado pelo setor competente da Prefeitura Municipal de </w:t>
      </w:r>
      <w:r w:rsidR="00B70E55">
        <w:rPr>
          <w:rFonts w:ascii="Palatino Linotype" w:hAnsi="Palatino Linotype" w:cs="Arial"/>
          <w:color w:val="000000"/>
          <w:sz w:val="21"/>
          <w:szCs w:val="21"/>
        </w:rPr>
        <w:t>FRANCISCO MACEDO</w:t>
      </w:r>
      <w:r w:rsidR="001D4CB7">
        <w:rPr>
          <w:rFonts w:ascii="Palatino Linotype" w:hAnsi="Palatino Linotype" w:cs="Arial"/>
          <w:color w:val="000000"/>
          <w:sz w:val="21"/>
          <w:szCs w:val="21"/>
        </w:rPr>
        <w:t>/PI</w:t>
      </w:r>
      <w:r w:rsidRPr="004B02E0">
        <w:rPr>
          <w:rFonts w:ascii="Palatino Linotype" w:hAnsi="Palatino Linotype" w:cs="Arial"/>
          <w:color w:val="000000"/>
          <w:sz w:val="21"/>
          <w:szCs w:val="21"/>
        </w:rPr>
        <w:t xml:space="preserve">, até 30 dias após a solicitação que deverá ser protocolada até o 5° (quinto) dia do mês subsequente ao </w:t>
      </w:r>
      <w:r>
        <w:rPr>
          <w:rFonts w:ascii="Palatino Linotype" w:hAnsi="Palatino Linotype" w:cs="Arial"/>
          <w:color w:val="000000"/>
          <w:sz w:val="21"/>
          <w:szCs w:val="21"/>
        </w:rPr>
        <w:t>fornecimento definitivo dos bens</w:t>
      </w:r>
      <w:r w:rsidRPr="004B02E0">
        <w:rPr>
          <w:rFonts w:ascii="Palatino Linotype" w:hAnsi="Palatino Linotype" w:cs="Arial"/>
          <w:color w:val="000000"/>
          <w:sz w:val="21"/>
          <w:szCs w:val="21"/>
        </w:rPr>
        <w:t>, acompanhado da nota fiscal/fatura, emitida juntamente com recibo em 04 (quatro) vias de igual valor, cópia do contrato/nota de empenho, cópia das certidões de regularidade junto ao INSS e FGTS certidões conjunta de dívida ativa e débitos fiscais junto à união, certidão negativa de débitos junto a fazenda estadual, certidão negativa de débitos municipais, ordem de fornecimento do objeto, firmado pela autoridade competente, e em conformidade com o disposto no art. 40, inciso XIV, alínea “a” da Lei 8.666/93.</w:t>
      </w:r>
    </w:p>
    <w:p w14:paraId="1B5C19D7" w14:textId="77777777" w:rsidR="00FB2369" w:rsidRPr="004B02E0" w:rsidRDefault="00FB2369" w:rsidP="00FB2369">
      <w:pPr>
        <w:spacing w:line="276" w:lineRule="auto"/>
        <w:jc w:val="both"/>
        <w:rPr>
          <w:rFonts w:ascii="Palatino Linotype" w:hAnsi="Palatino Linotype" w:cs="Arial"/>
          <w:color w:val="000000"/>
          <w:sz w:val="21"/>
          <w:szCs w:val="21"/>
        </w:rPr>
      </w:pPr>
    </w:p>
    <w:p w14:paraId="3757FF62" w14:textId="77777777" w:rsidR="00FB2369" w:rsidRPr="004B02E0" w:rsidRDefault="00FB2369" w:rsidP="00FB2369">
      <w:pPr>
        <w:spacing w:line="276" w:lineRule="auto"/>
        <w:jc w:val="both"/>
        <w:rPr>
          <w:rFonts w:ascii="Palatino Linotype" w:hAnsi="Palatino Linotype" w:cs="Arial"/>
          <w:color w:val="000000"/>
          <w:sz w:val="21"/>
          <w:szCs w:val="21"/>
        </w:rPr>
      </w:pPr>
      <w:r>
        <w:rPr>
          <w:rFonts w:ascii="Palatino Linotype" w:hAnsi="Palatino Linotype" w:cs="Arial"/>
          <w:color w:val="000000"/>
          <w:sz w:val="21"/>
          <w:szCs w:val="21"/>
        </w:rPr>
        <w:t xml:space="preserve">8.2. </w:t>
      </w:r>
      <w:r w:rsidRPr="004B02E0">
        <w:rPr>
          <w:rFonts w:ascii="Palatino Linotype" w:hAnsi="Palatino Linotype" w:cs="Arial"/>
          <w:color w:val="000000"/>
          <w:sz w:val="21"/>
          <w:szCs w:val="21"/>
        </w:rPr>
        <w:t>As notas fiscais/faturas que apresentarem incorreções serão devolvidas à contratada e neste caso o vencimento dar-se-á no prazo de 30 (trinta) dias, contados da apresentação da documentação devidamente corrigida e válida, não ocorrendo neste caso, quaisquer ônus por parte da Administração.</w:t>
      </w:r>
    </w:p>
    <w:p w14:paraId="45ED27DF" w14:textId="77777777" w:rsidR="00FB2369" w:rsidRPr="004B02E0" w:rsidRDefault="00FB2369" w:rsidP="00FB2369">
      <w:pPr>
        <w:spacing w:line="276" w:lineRule="auto"/>
        <w:jc w:val="both"/>
        <w:rPr>
          <w:rFonts w:ascii="Palatino Linotype" w:hAnsi="Palatino Linotype" w:cs="Arial"/>
          <w:color w:val="000000"/>
          <w:sz w:val="21"/>
          <w:szCs w:val="21"/>
        </w:rPr>
      </w:pPr>
    </w:p>
    <w:p w14:paraId="361F649D" w14:textId="77777777" w:rsidR="00FB2369" w:rsidRPr="002525A5" w:rsidRDefault="00FB2369" w:rsidP="00FB2369">
      <w:pPr>
        <w:spacing w:line="276" w:lineRule="auto"/>
        <w:jc w:val="both"/>
        <w:rPr>
          <w:rFonts w:ascii="Palatino Linotype" w:hAnsi="Palatino Linotype" w:cs="Arial"/>
          <w:color w:val="000000"/>
          <w:sz w:val="21"/>
          <w:szCs w:val="21"/>
        </w:rPr>
      </w:pPr>
      <w:r>
        <w:rPr>
          <w:rFonts w:ascii="Palatino Linotype" w:hAnsi="Palatino Linotype" w:cs="Arial"/>
          <w:color w:val="000000"/>
          <w:sz w:val="21"/>
          <w:szCs w:val="21"/>
        </w:rPr>
        <w:t xml:space="preserve">8.3. </w:t>
      </w:r>
      <w:r w:rsidRPr="004B02E0">
        <w:rPr>
          <w:rFonts w:ascii="Palatino Linotype" w:hAnsi="Palatino Linotype" w:cs="Arial"/>
          <w:color w:val="000000"/>
          <w:sz w:val="21"/>
          <w:szCs w:val="21"/>
        </w:rPr>
        <w:t xml:space="preserve">Nenhum pagamento será efetuado aos </w:t>
      </w:r>
      <w:r w:rsidRPr="002525A5">
        <w:rPr>
          <w:rFonts w:ascii="Palatino Linotype" w:hAnsi="Palatino Linotype" w:cs="Arial"/>
          <w:color w:val="000000"/>
          <w:sz w:val="21"/>
          <w:szCs w:val="21"/>
        </w:rPr>
        <w:t>adjudicatários enquanto pendente de liquidação ou qualquer obrigação financeira que lhe for imposta em virtude de penalidade ou falta de entrega dos alimentos.</w:t>
      </w:r>
    </w:p>
    <w:p w14:paraId="6D63A343" w14:textId="77777777" w:rsidR="00FB2369" w:rsidRPr="002525A5" w:rsidRDefault="00FB2369" w:rsidP="00FB2369">
      <w:pPr>
        <w:spacing w:line="276" w:lineRule="auto"/>
        <w:jc w:val="both"/>
        <w:rPr>
          <w:rFonts w:ascii="Palatino Linotype" w:hAnsi="Palatino Linotype" w:cs="Arial"/>
          <w:color w:val="000000"/>
          <w:sz w:val="21"/>
          <w:szCs w:val="21"/>
        </w:rPr>
      </w:pPr>
    </w:p>
    <w:p w14:paraId="227B4571" w14:textId="77777777" w:rsidR="00FB2369" w:rsidRPr="002525A5" w:rsidRDefault="00FB2369" w:rsidP="00FB2369">
      <w:pPr>
        <w:spacing w:line="276" w:lineRule="auto"/>
        <w:ind w:hanging="2"/>
        <w:jc w:val="both"/>
        <w:rPr>
          <w:rFonts w:ascii="Palatino Linotype" w:hAnsi="Palatino Linotype"/>
          <w:b/>
          <w:sz w:val="21"/>
          <w:szCs w:val="21"/>
        </w:rPr>
      </w:pPr>
      <w:r w:rsidRPr="002525A5">
        <w:rPr>
          <w:rFonts w:ascii="Palatino Linotype" w:hAnsi="Palatino Linotype"/>
          <w:b/>
          <w:sz w:val="21"/>
          <w:szCs w:val="21"/>
        </w:rPr>
        <w:t>CLÁUSULA NONA – DO REAJUSTE DOS PREÇOS E ATUALIZAÇÃO MONETÁRIA</w:t>
      </w:r>
    </w:p>
    <w:p w14:paraId="6E23BC84" w14:textId="77777777" w:rsidR="00FB2369" w:rsidRPr="002525A5" w:rsidRDefault="00FB2369" w:rsidP="00FB2369">
      <w:pPr>
        <w:spacing w:line="276" w:lineRule="auto"/>
        <w:ind w:hanging="2"/>
        <w:jc w:val="both"/>
        <w:rPr>
          <w:rFonts w:ascii="Palatino Linotype" w:hAnsi="Palatino Linotype"/>
          <w:b/>
          <w:sz w:val="21"/>
          <w:szCs w:val="21"/>
        </w:rPr>
      </w:pPr>
    </w:p>
    <w:p w14:paraId="6C040431" w14:textId="77777777" w:rsidR="00FB2369" w:rsidRDefault="00FB2369" w:rsidP="00FB2369">
      <w:pPr>
        <w:spacing w:line="276" w:lineRule="auto"/>
        <w:ind w:hanging="2"/>
        <w:jc w:val="both"/>
        <w:rPr>
          <w:rFonts w:ascii="Palatino Linotype" w:hAnsi="Palatino Linotype"/>
          <w:sz w:val="21"/>
          <w:szCs w:val="21"/>
        </w:rPr>
      </w:pPr>
      <w:r w:rsidRPr="002525A5">
        <w:rPr>
          <w:rFonts w:ascii="Palatino Linotype" w:hAnsi="Palatino Linotype"/>
          <w:sz w:val="21"/>
          <w:szCs w:val="21"/>
        </w:rPr>
        <w:t>9.1. Não haverá reajustamento nos preços propostos, salvo, se por razões supervenientes, os prazos ultrapassarem o período de 12 (doze) meses a partir da data</w:t>
      </w:r>
      <w:r w:rsidRPr="00B24B5E">
        <w:rPr>
          <w:rFonts w:ascii="Palatino Linotype" w:hAnsi="Palatino Linotype"/>
          <w:sz w:val="21"/>
          <w:szCs w:val="21"/>
        </w:rPr>
        <w:t xml:space="preserve"> base e serão realizados</w:t>
      </w:r>
      <w:r>
        <w:rPr>
          <w:rFonts w:ascii="Palatino Linotype" w:hAnsi="Palatino Linotype"/>
          <w:sz w:val="21"/>
          <w:szCs w:val="21"/>
        </w:rPr>
        <w:t xml:space="preserve"> </w:t>
      </w:r>
      <w:r w:rsidRPr="00B24B5E">
        <w:rPr>
          <w:rFonts w:ascii="Palatino Linotype" w:hAnsi="Palatino Linotype"/>
          <w:sz w:val="21"/>
          <w:szCs w:val="21"/>
        </w:rPr>
        <w:t>conforme os procedimentos:</w:t>
      </w:r>
    </w:p>
    <w:p w14:paraId="7121CFE6" w14:textId="77777777" w:rsidR="00FB2369" w:rsidRPr="00B24B5E" w:rsidRDefault="00FB2369" w:rsidP="00FB2369">
      <w:pPr>
        <w:spacing w:line="276" w:lineRule="auto"/>
        <w:ind w:hanging="2"/>
        <w:jc w:val="both"/>
        <w:rPr>
          <w:rFonts w:ascii="Palatino Linotype" w:hAnsi="Palatino Linotype"/>
          <w:sz w:val="21"/>
          <w:szCs w:val="21"/>
        </w:rPr>
      </w:pPr>
    </w:p>
    <w:p w14:paraId="39318D63" w14:textId="77777777" w:rsidR="00FB2369" w:rsidRDefault="00FB2369" w:rsidP="00FB2369">
      <w:pPr>
        <w:spacing w:line="276" w:lineRule="auto"/>
        <w:ind w:hanging="2"/>
        <w:jc w:val="both"/>
        <w:rPr>
          <w:rFonts w:ascii="Palatino Linotype" w:hAnsi="Palatino Linotype"/>
          <w:sz w:val="21"/>
          <w:szCs w:val="21"/>
        </w:rPr>
      </w:pPr>
      <w:r w:rsidRPr="00233FE4">
        <w:rPr>
          <w:rFonts w:ascii="Palatino Linotype" w:hAnsi="Palatino Linotype"/>
          <w:sz w:val="21"/>
          <w:szCs w:val="21"/>
        </w:rPr>
        <w:t>a)</w:t>
      </w:r>
      <w:r>
        <w:rPr>
          <w:rFonts w:ascii="Palatino Linotype" w:hAnsi="Palatino Linotype"/>
          <w:sz w:val="21"/>
          <w:szCs w:val="21"/>
        </w:rPr>
        <w:t xml:space="preserve"> </w:t>
      </w:r>
      <w:r w:rsidRPr="00B24B5E">
        <w:rPr>
          <w:rFonts w:ascii="Palatino Linotype" w:hAnsi="Palatino Linotype"/>
          <w:sz w:val="21"/>
          <w:szCs w:val="21"/>
        </w:rPr>
        <w:t xml:space="preserve">O índice de reajuste será o </w:t>
      </w:r>
      <w:r>
        <w:rPr>
          <w:rFonts w:ascii="Palatino Linotype" w:hAnsi="Palatino Linotype"/>
          <w:sz w:val="21"/>
          <w:szCs w:val="21"/>
        </w:rPr>
        <w:t>Índice de Preços ao Consumidor</w:t>
      </w:r>
      <w:r w:rsidRPr="0083699A">
        <w:rPr>
          <w:rFonts w:ascii="Palatino Linotype" w:hAnsi="Palatino Linotype"/>
          <w:sz w:val="21"/>
          <w:szCs w:val="21"/>
        </w:rPr>
        <w:t xml:space="preserve"> Amplo</w:t>
      </w:r>
      <w:r>
        <w:rPr>
          <w:rFonts w:ascii="Palatino Linotype" w:hAnsi="Palatino Linotype"/>
          <w:sz w:val="21"/>
          <w:szCs w:val="21"/>
        </w:rPr>
        <w:t xml:space="preserve"> </w:t>
      </w:r>
      <w:r w:rsidRPr="0083699A">
        <w:rPr>
          <w:rFonts w:ascii="Palatino Linotype" w:hAnsi="Palatino Linotype"/>
          <w:sz w:val="21"/>
          <w:szCs w:val="21"/>
        </w:rPr>
        <w:t>– IPCA</w:t>
      </w:r>
      <w:r w:rsidRPr="00B24B5E">
        <w:rPr>
          <w:rFonts w:ascii="Palatino Linotype" w:hAnsi="Palatino Linotype"/>
          <w:sz w:val="21"/>
          <w:szCs w:val="21"/>
        </w:rPr>
        <w:t xml:space="preserve">, </w:t>
      </w:r>
      <w:r>
        <w:rPr>
          <w:rFonts w:ascii="Palatino Linotype" w:hAnsi="Palatino Linotype"/>
          <w:sz w:val="21"/>
          <w:szCs w:val="21"/>
        </w:rPr>
        <w:t xml:space="preserve">instituído pelo </w:t>
      </w:r>
      <w:r w:rsidRPr="0083699A">
        <w:rPr>
          <w:rFonts w:ascii="Palatino Linotype" w:hAnsi="Palatino Linotype"/>
          <w:sz w:val="21"/>
          <w:szCs w:val="21"/>
        </w:rPr>
        <w:t>IBGE (Instituto Brasileiro de Geografia e Estatística</w:t>
      </w:r>
      <w:r>
        <w:rPr>
          <w:rFonts w:ascii="Palatino Linotype" w:hAnsi="Palatino Linotype"/>
          <w:sz w:val="21"/>
          <w:szCs w:val="21"/>
        </w:rPr>
        <w:t>).</w:t>
      </w:r>
    </w:p>
    <w:p w14:paraId="3D09D8EB" w14:textId="77777777" w:rsidR="00FB2369" w:rsidRPr="00B24B5E" w:rsidRDefault="00FB2369" w:rsidP="00FB2369">
      <w:pPr>
        <w:spacing w:line="276" w:lineRule="auto"/>
        <w:ind w:hanging="2"/>
        <w:jc w:val="both"/>
        <w:rPr>
          <w:rFonts w:ascii="Palatino Linotype" w:hAnsi="Palatino Linotype"/>
          <w:sz w:val="21"/>
          <w:szCs w:val="21"/>
        </w:rPr>
      </w:pPr>
    </w:p>
    <w:p w14:paraId="3DD393ED" w14:textId="77777777" w:rsidR="00FB2369" w:rsidRDefault="00FB2369" w:rsidP="00FB2369">
      <w:pPr>
        <w:spacing w:line="276" w:lineRule="auto"/>
        <w:ind w:hanging="2"/>
        <w:jc w:val="both"/>
        <w:rPr>
          <w:rFonts w:ascii="Palatino Linotype" w:hAnsi="Palatino Linotype"/>
          <w:sz w:val="21"/>
          <w:szCs w:val="21"/>
        </w:rPr>
      </w:pPr>
      <w:r w:rsidRPr="00B24B5E">
        <w:rPr>
          <w:rFonts w:ascii="Palatino Linotype" w:hAnsi="Palatino Linotype"/>
          <w:sz w:val="21"/>
          <w:szCs w:val="21"/>
        </w:rPr>
        <w:t xml:space="preserve">b) </w:t>
      </w:r>
      <w:r>
        <w:rPr>
          <w:rFonts w:ascii="Palatino Linotype" w:hAnsi="Palatino Linotype"/>
          <w:sz w:val="21"/>
          <w:szCs w:val="21"/>
        </w:rPr>
        <w:t>A data base adotada será a data 01 (um) ano posterior ao início da vigência contratual.</w:t>
      </w:r>
    </w:p>
    <w:p w14:paraId="78DEBBCB" w14:textId="77777777" w:rsidR="00FB2369" w:rsidRPr="00B24B5E" w:rsidRDefault="00FB2369" w:rsidP="00FB2369">
      <w:pPr>
        <w:spacing w:line="276" w:lineRule="auto"/>
        <w:ind w:hanging="2"/>
        <w:jc w:val="both"/>
        <w:rPr>
          <w:rFonts w:ascii="Palatino Linotype" w:hAnsi="Palatino Linotype"/>
          <w:sz w:val="21"/>
          <w:szCs w:val="21"/>
        </w:rPr>
      </w:pPr>
    </w:p>
    <w:p w14:paraId="13D74CA4" w14:textId="77777777" w:rsidR="00FB2369" w:rsidRDefault="00FB2369" w:rsidP="00FB2369">
      <w:pPr>
        <w:spacing w:line="276" w:lineRule="auto"/>
        <w:ind w:hanging="2"/>
        <w:jc w:val="both"/>
        <w:rPr>
          <w:rFonts w:ascii="Palatino Linotype" w:hAnsi="Palatino Linotype"/>
          <w:sz w:val="21"/>
          <w:szCs w:val="21"/>
        </w:rPr>
      </w:pPr>
      <w:r w:rsidRPr="00B24B5E">
        <w:rPr>
          <w:rFonts w:ascii="Palatino Linotype" w:hAnsi="Palatino Linotype"/>
          <w:sz w:val="21"/>
          <w:szCs w:val="21"/>
        </w:rPr>
        <w:t>c) Para o cálculo do reajustamento será utilizada a seguinte fórmula:</w:t>
      </w:r>
    </w:p>
    <w:p w14:paraId="45A3E6A7" w14:textId="77777777" w:rsidR="00FB2369" w:rsidRDefault="00FB2369" w:rsidP="00FB2369">
      <w:pPr>
        <w:spacing w:line="276" w:lineRule="auto"/>
        <w:ind w:hanging="2"/>
        <w:jc w:val="both"/>
        <w:rPr>
          <w:rFonts w:ascii="Palatino Linotype" w:hAnsi="Palatino Linotype"/>
          <w:sz w:val="21"/>
          <w:szCs w:val="21"/>
        </w:rPr>
      </w:pPr>
    </w:p>
    <w:p w14:paraId="3BD45B8D" w14:textId="77777777" w:rsidR="00FB2369" w:rsidRPr="00442D30" w:rsidRDefault="00FB2369" w:rsidP="00FB2369">
      <w:pPr>
        <w:spacing w:line="276" w:lineRule="auto"/>
        <w:ind w:hanging="2"/>
        <w:jc w:val="both"/>
        <w:rPr>
          <w:rFonts w:ascii="Palatino Linotype" w:hAnsi="Palatino Linotype"/>
          <w:sz w:val="21"/>
          <w:szCs w:val="21"/>
        </w:rPr>
      </w:pPr>
      <w:r w:rsidRPr="00442D30">
        <w:rPr>
          <w:rFonts w:ascii="Palatino Linotype" w:hAnsi="Palatino Linotype"/>
          <w:sz w:val="21"/>
          <w:szCs w:val="21"/>
        </w:rPr>
        <w:t>R</w:t>
      </w:r>
      <w:r>
        <w:rPr>
          <w:rFonts w:ascii="Palatino Linotype" w:hAnsi="Palatino Linotype"/>
          <w:sz w:val="21"/>
          <w:szCs w:val="21"/>
        </w:rPr>
        <w:t xml:space="preserve"> = V x </w:t>
      </w:r>
      <w:r w:rsidRPr="00442D30">
        <w:rPr>
          <w:rFonts w:ascii="Palatino Linotype" w:hAnsi="Palatino Linotype"/>
          <w:sz w:val="21"/>
          <w:szCs w:val="21"/>
          <w:u w:val="single"/>
        </w:rPr>
        <w:t xml:space="preserve">I - </w:t>
      </w:r>
      <w:proofErr w:type="spellStart"/>
      <w:r w:rsidRPr="00442D30">
        <w:rPr>
          <w:rFonts w:ascii="Palatino Linotype" w:hAnsi="Palatino Linotype"/>
          <w:sz w:val="21"/>
          <w:szCs w:val="21"/>
          <w:u w:val="single"/>
        </w:rPr>
        <w:t>Io</w:t>
      </w:r>
      <w:proofErr w:type="spellEnd"/>
      <w:r w:rsidRPr="00442D30">
        <w:rPr>
          <w:rFonts w:ascii="Palatino Linotype" w:hAnsi="Palatino Linotype"/>
          <w:sz w:val="21"/>
          <w:szCs w:val="21"/>
        </w:rPr>
        <w:t xml:space="preserve"> = onde:</w:t>
      </w:r>
    </w:p>
    <w:p w14:paraId="5CC9039E" w14:textId="77777777" w:rsidR="00FB2369" w:rsidRPr="00442D30" w:rsidRDefault="00FB2369" w:rsidP="00FB2369">
      <w:pPr>
        <w:spacing w:line="276" w:lineRule="auto"/>
        <w:ind w:hanging="2"/>
        <w:jc w:val="both"/>
        <w:rPr>
          <w:rFonts w:ascii="Palatino Linotype" w:hAnsi="Palatino Linotype"/>
          <w:b/>
          <w:sz w:val="21"/>
          <w:szCs w:val="21"/>
        </w:rPr>
      </w:pPr>
      <w:r>
        <w:rPr>
          <w:rFonts w:ascii="Palatino Linotype" w:hAnsi="Palatino Linotype"/>
          <w:b/>
          <w:sz w:val="21"/>
          <w:szCs w:val="21"/>
        </w:rPr>
        <w:t xml:space="preserve">                </w:t>
      </w:r>
      <w:proofErr w:type="spellStart"/>
      <w:r w:rsidRPr="00442D30">
        <w:rPr>
          <w:rFonts w:ascii="Palatino Linotype" w:hAnsi="Palatino Linotype"/>
          <w:sz w:val="21"/>
          <w:szCs w:val="21"/>
        </w:rPr>
        <w:t>Io</w:t>
      </w:r>
      <w:proofErr w:type="spellEnd"/>
    </w:p>
    <w:p w14:paraId="269CA49C" w14:textId="77777777" w:rsidR="00FB2369" w:rsidRPr="001222E0" w:rsidRDefault="00FB2369" w:rsidP="00FB2369">
      <w:pPr>
        <w:spacing w:line="276" w:lineRule="auto"/>
        <w:ind w:hanging="2"/>
        <w:jc w:val="both"/>
        <w:rPr>
          <w:rFonts w:ascii="Palatino Linotype" w:hAnsi="Palatino Linotype"/>
          <w:sz w:val="21"/>
          <w:szCs w:val="21"/>
        </w:rPr>
      </w:pPr>
      <w:r w:rsidRPr="001222E0">
        <w:rPr>
          <w:rFonts w:ascii="Palatino Linotype" w:hAnsi="Palatino Linotype"/>
          <w:sz w:val="21"/>
          <w:szCs w:val="21"/>
        </w:rPr>
        <w:t>R - Valor do reajustamento calculado;</w:t>
      </w:r>
    </w:p>
    <w:p w14:paraId="6263B0D6" w14:textId="77777777" w:rsidR="00FB2369" w:rsidRPr="001222E0"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lastRenderedPageBreak/>
        <w:t>V - Valor contratual do objeto a ser</w:t>
      </w:r>
      <w:r w:rsidRPr="001222E0">
        <w:rPr>
          <w:rFonts w:ascii="Palatino Linotype" w:hAnsi="Palatino Linotype"/>
          <w:sz w:val="21"/>
          <w:szCs w:val="21"/>
        </w:rPr>
        <w:t xml:space="preserve"> reajustados;</w:t>
      </w:r>
    </w:p>
    <w:p w14:paraId="2583FC7A" w14:textId="77777777" w:rsidR="00FB2369" w:rsidRPr="001222E0" w:rsidRDefault="00FB2369" w:rsidP="00FB2369">
      <w:pPr>
        <w:spacing w:line="276" w:lineRule="auto"/>
        <w:ind w:hanging="2"/>
        <w:jc w:val="both"/>
        <w:rPr>
          <w:rFonts w:ascii="Palatino Linotype" w:hAnsi="Palatino Linotype"/>
          <w:sz w:val="21"/>
          <w:szCs w:val="21"/>
        </w:rPr>
      </w:pPr>
      <w:r w:rsidRPr="001222E0">
        <w:rPr>
          <w:rFonts w:ascii="Palatino Linotype" w:hAnsi="Palatino Linotype"/>
          <w:sz w:val="21"/>
          <w:szCs w:val="21"/>
        </w:rPr>
        <w:t>I - Índice (I</w:t>
      </w:r>
      <w:r>
        <w:rPr>
          <w:rFonts w:ascii="Palatino Linotype" w:hAnsi="Palatino Linotype"/>
          <w:sz w:val="21"/>
          <w:szCs w:val="21"/>
        </w:rPr>
        <w:t>PCA</w:t>
      </w:r>
      <w:r w:rsidRPr="001222E0">
        <w:rPr>
          <w:rFonts w:ascii="Palatino Linotype" w:hAnsi="Palatino Linotype"/>
          <w:sz w:val="21"/>
          <w:szCs w:val="21"/>
        </w:rPr>
        <w:t>), correspondente a data do reajuste (12 meses da data base);</w:t>
      </w:r>
    </w:p>
    <w:p w14:paraId="53799C07" w14:textId="77777777" w:rsidR="00FB2369" w:rsidRDefault="00FB2369" w:rsidP="00FB2369">
      <w:pPr>
        <w:spacing w:line="276" w:lineRule="auto"/>
        <w:ind w:hanging="2"/>
        <w:jc w:val="both"/>
        <w:rPr>
          <w:rFonts w:ascii="Palatino Linotype" w:hAnsi="Palatino Linotype"/>
          <w:sz w:val="21"/>
          <w:szCs w:val="21"/>
        </w:rPr>
      </w:pPr>
      <w:proofErr w:type="spellStart"/>
      <w:r>
        <w:rPr>
          <w:rFonts w:ascii="Palatino Linotype" w:hAnsi="Palatino Linotype"/>
          <w:sz w:val="21"/>
          <w:szCs w:val="21"/>
        </w:rPr>
        <w:t>Io</w:t>
      </w:r>
      <w:proofErr w:type="spellEnd"/>
      <w:r>
        <w:rPr>
          <w:rFonts w:ascii="Palatino Linotype" w:hAnsi="Palatino Linotype"/>
          <w:sz w:val="21"/>
          <w:szCs w:val="21"/>
        </w:rPr>
        <w:t xml:space="preserve"> – Índice (IPCA)</w:t>
      </w:r>
      <w:r w:rsidRPr="001222E0">
        <w:rPr>
          <w:rFonts w:ascii="Palatino Linotype" w:hAnsi="Palatino Linotype"/>
          <w:sz w:val="21"/>
          <w:szCs w:val="21"/>
        </w:rPr>
        <w:t>, correspondente à data base.</w:t>
      </w:r>
      <w:r>
        <w:rPr>
          <w:rFonts w:ascii="Palatino Linotype" w:hAnsi="Palatino Linotype"/>
          <w:sz w:val="21"/>
          <w:szCs w:val="21"/>
        </w:rPr>
        <w:t xml:space="preserve"> </w:t>
      </w:r>
    </w:p>
    <w:p w14:paraId="7B638BDC" w14:textId="77777777" w:rsidR="00FB2369" w:rsidRDefault="00FB2369" w:rsidP="00FB2369">
      <w:pPr>
        <w:spacing w:line="276" w:lineRule="auto"/>
        <w:ind w:hanging="2"/>
        <w:jc w:val="both"/>
        <w:rPr>
          <w:rFonts w:ascii="Palatino Linotype" w:hAnsi="Palatino Linotype"/>
          <w:sz w:val="21"/>
          <w:szCs w:val="21"/>
        </w:rPr>
      </w:pPr>
    </w:p>
    <w:p w14:paraId="34F97687"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9.2. </w:t>
      </w:r>
      <w:r w:rsidRPr="00F52A49">
        <w:rPr>
          <w:rFonts w:ascii="Palatino Linotype" w:hAnsi="Palatino Linotype"/>
          <w:sz w:val="21"/>
          <w:szCs w:val="21"/>
        </w:rPr>
        <w:t>Somente ocorrerá este reajuste para as parcelas que ultrapassem o período mencionado e</w:t>
      </w:r>
      <w:r>
        <w:rPr>
          <w:rFonts w:ascii="Palatino Linotype" w:hAnsi="Palatino Linotype"/>
          <w:sz w:val="21"/>
          <w:szCs w:val="21"/>
        </w:rPr>
        <w:t xml:space="preserve"> </w:t>
      </w:r>
      <w:r w:rsidRPr="00F52A49">
        <w:rPr>
          <w:rFonts w:ascii="Palatino Linotype" w:hAnsi="Palatino Linotype"/>
          <w:sz w:val="21"/>
          <w:szCs w:val="21"/>
        </w:rPr>
        <w:t>caso o adimplemento da obrigação das parcelas a realizar não estejam atrasadas por culpa da</w:t>
      </w:r>
      <w:r>
        <w:rPr>
          <w:rFonts w:ascii="Palatino Linotype" w:hAnsi="Palatino Linotype"/>
          <w:sz w:val="21"/>
          <w:szCs w:val="21"/>
        </w:rPr>
        <w:t xml:space="preserve"> </w:t>
      </w:r>
      <w:r w:rsidRPr="00F52A49">
        <w:rPr>
          <w:rFonts w:ascii="Palatino Linotype" w:hAnsi="Palatino Linotype"/>
          <w:sz w:val="21"/>
          <w:szCs w:val="21"/>
        </w:rPr>
        <w:t>C</w:t>
      </w:r>
      <w:r>
        <w:rPr>
          <w:rFonts w:ascii="Palatino Linotype" w:hAnsi="Palatino Linotype"/>
          <w:sz w:val="21"/>
          <w:szCs w:val="21"/>
        </w:rPr>
        <w:t xml:space="preserve">ontratada, </w:t>
      </w:r>
      <w:r w:rsidRPr="00F52A49">
        <w:rPr>
          <w:rFonts w:ascii="Palatino Linotype" w:hAnsi="Palatino Linotype"/>
          <w:sz w:val="21"/>
          <w:szCs w:val="21"/>
        </w:rPr>
        <w:t xml:space="preserve">conforme </w:t>
      </w:r>
      <w:r>
        <w:rPr>
          <w:rFonts w:ascii="Palatino Linotype" w:hAnsi="Palatino Linotype"/>
          <w:sz w:val="21"/>
          <w:szCs w:val="21"/>
        </w:rPr>
        <w:t>solicitações de fornecimento realizadas pelo Contratante</w:t>
      </w:r>
      <w:r w:rsidRPr="00F52A49">
        <w:rPr>
          <w:rFonts w:ascii="Palatino Linotype" w:hAnsi="Palatino Linotype"/>
          <w:sz w:val="21"/>
          <w:szCs w:val="21"/>
        </w:rPr>
        <w:t>.</w:t>
      </w:r>
    </w:p>
    <w:p w14:paraId="6144D968" w14:textId="77777777" w:rsidR="00FB2369" w:rsidRDefault="00FB2369" w:rsidP="00FB2369">
      <w:pPr>
        <w:spacing w:line="276" w:lineRule="auto"/>
        <w:ind w:hanging="2"/>
        <w:jc w:val="both"/>
        <w:rPr>
          <w:rFonts w:ascii="Palatino Linotype" w:hAnsi="Palatino Linotype"/>
          <w:sz w:val="21"/>
          <w:szCs w:val="21"/>
        </w:rPr>
      </w:pPr>
    </w:p>
    <w:p w14:paraId="295545BF" w14:textId="77777777" w:rsidR="00FB2369" w:rsidRPr="00F52A4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9.3. </w:t>
      </w:r>
      <w:r w:rsidRPr="00F52A49">
        <w:rPr>
          <w:rFonts w:ascii="Palatino Linotype" w:hAnsi="Palatino Linotype"/>
          <w:sz w:val="21"/>
          <w:szCs w:val="21"/>
        </w:rPr>
        <w:t>No caso de atraso ou não divulgação do índice de reajustamento, o C</w:t>
      </w:r>
      <w:r>
        <w:rPr>
          <w:rFonts w:ascii="Palatino Linotype" w:hAnsi="Palatino Linotype"/>
          <w:sz w:val="21"/>
          <w:szCs w:val="21"/>
        </w:rPr>
        <w:t xml:space="preserve">ontratante </w:t>
      </w:r>
      <w:r w:rsidRPr="00F52A49">
        <w:rPr>
          <w:rFonts w:ascii="Palatino Linotype" w:hAnsi="Palatino Linotype"/>
          <w:sz w:val="21"/>
          <w:szCs w:val="21"/>
        </w:rPr>
        <w:t>pagará</w:t>
      </w:r>
      <w:r>
        <w:rPr>
          <w:rFonts w:ascii="Palatino Linotype" w:hAnsi="Palatino Linotype"/>
          <w:sz w:val="21"/>
          <w:szCs w:val="21"/>
        </w:rPr>
        <w:t xml:space="preserve"> </w:t>
      </w:r>
      <w:r w:rsidRPr="00F52A49">
        <w:rPr>
          <w:rFonts w:ascii="Palatino Linotype" w:hAnsi="Palatino Linotype"/>
          <w:sz w:val="21"/>
          <w:szCs w:val="21"/>
        </w:rPr>
        <w:t>à C</w:t>
      </w:r>
      <w:r>
        <w:rPr>
          <w:rFonts w:ascii="Palatino Linotype" w:hAnsi="Palatino Linotype"/>
          <w:sz w:val="21"/>
          <w:szCs w:val="21"/>
        </w:rPr>
        <w:t xml:space="preserve">ontratada </w:t>
      </w:r>
      <w:r w:rsidRPr="00F52A49">
        <w:rPr>
          <w:rFonts w:ascii="Palatino Linotype" w:hAnsi="Palatino Linotype"/>
          <w:sz w:val="21"/>
          <w:szCs w:val="21"/>
        </w:rPr>
        <w:t>a importância calculada pelo índice anual vigente, liquidando a diferença</w:t>
      </w:r>
      <w:r>
        <w:rPr>
          <w:rFonts w:ascii="Palatino Linotype" w:hAnsi="Palatino Linotype"/>
          <w:sz w:val="21"/>
          <w:szCs w:val="21"/>
        </w:rPr>
        <w:t xml:space="preserve"> </w:t>
      </w:r>
      <w:r w:rsidRPr="00F52A49">
        <w:rPr>
          <w:rFonts w:ascii="Palatino Linotype" w:hAnsi="Palatino Linotype"/>
          <w:sz w:val="21"/>
          <w:szCs w:val="21"/>
        </w:rPr>
        <w:t>correspondente tão logo seja divulgado o índice definitivo.</w:t>
      </w:r>
    </w:p>
    <w:p w14:paraId="4761777E" w14:textId="77777777" w:rsidR="00FB2369" w:rsidRDefault="00FB2369" w:rsidP="00FB2369">
      <w:pPr>
        <w:spacing w:line="276" w:lineRule="auto"/>
        <w:ind w:hanging="2"/>
        <w:jc w:val="both"/>
        <w:rPr>
          <w:rFonts w:ascii="Palatino Linotype" w:hAnsi="Palatino Linotype"/>
          <w:sz w:val="21"/>
          <w:szCs w:val="21"/>
        </w:rPr>
      </w:pPr>
    </w:p>
    <w:p w14:paraId="01320514"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9.4. </w:t>
      </w:r>
      <w:r w:rsidRPr="00F52A49">
        <w:rPr>
          <w:rFonts w:ascii="Palatino Linotype" w:hAnsi="Palatino Linotype"/>
          <w:sz w:val="21"/>
          <w:szCs w:val="21"/>
        </w:rPr>
        <w:t>Caso o índice estabelecido para reajustamento venha a ser extinto ou de qualquer forma não</w:t>
      </w:r>
      <w:r>
        <w:rPr>
          <w:rFonts w:ascii="Palatino Linotype" w:hAnsi="Palatino Linotype"/>
          <w:sz w:val="21"/>
          <w:szCs w:val="21"/>
        </w:rPr>
        <w:t xml:space="preserve"> </w:t>
      </w:r>
      <w:r w:rsidRPr="00F52A49">
        <w:rPr>
          <w:rFonts w:ascii="Palatino Linotype" w:hAnsi="Palatino Linotype"/>
          <w:sz w:val="21"/>
          <w:szCs w:val="21"/>
        </w:rPr>
        <w:t>possa mais ser utilizado, será adotado em substituição, mediante aditamento do Contrato, o que</w:t>
      </w:r>
      <w:r>
        <w:rPr>
          <w:rFonts w:ascii="Palatino Linotype" w:hAnsi="Palatino Linotype"/>
          <w:sz w:val="21"/>
          <w:szCs w:val="21"/>
        </w:rPr>
        <w:t xml:space="preserve"> </w:t>
      </w:r>
      <w:r w:rsidRPr="00F52A49">
        <w:rPr>
          <w:rFonts w:ascii="Palatino Linotype" w:hAnsi="Palatino Linotype"/>
          <w:sz w:val="21"/>
          <w:szCs w:val="21"/>
        </w:rPr>
        <w:t>vier a ser determinado pela legislação então em vigor.</w:t>
      </w:r>
    </w:p>
    <w:p w14:paraId="76F97DBE" w14:textId="77777777" w:rsidR="00FB2369" w:rsidRDefault="00FB2369" w:rsidP="00FB2369">
      <w:pPr>
        <w:spacing w:line="276" w:lineRule="auto"/>
        <w:ind w:hanging="2"/>
        <w:jc w:val="both"/>
        <w:rPr>
          <w:rFonts w:ascii="Palatino Linotype" w:hAnsi="Palatino Linotype"/>
          <w:sz w:val="21"/>
          <w:szCs w:val="21"/>
        </w:rPr>
      </w:pPr>
    </w:p>
    <w:p w14:paraId="5C59EC0B" w14:textId="77777777" w:rsidR="00FB2369" w:rsidRPr="001222E0"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9.5. </w:t>
      </w:r>
      <w:r w:rsidRPr="00F52A49">
        <w:rPr>
          <w:rFonts w:ascii="Palatino Linotype" w:hAnsi="Palatino Linotype"/>
          <w:sz w:val="21"/>
          <w:szCs w:val="21"/>
        </w:rPr>
        <w:t>Na ausência de previsão legal quanto ao índice substituto, as partes elegerão novo índice</w:t>
      </w:r>
      <w:r>
        <w:rPr>
          <w:rFonts w:ascii="Palatino Linotype" w:hAnsi="Palatino Linotype"/>
          <w:sz w:val="21"/>
          <w:szCs w:val="21"/>
        </w:rPr>
        <w:t xml:space="preserve"> </w:t>
      </w:r>
      <w:r w:rsidRPr="00F52A49">
        <w:rPr>
          <w:rFonts w:ascii="Palatino Linotype" w:hAnsi="Palatino Linotype"/>
          <w:sz w:val="21"/>
          <w:szCs w:val="21"/>
        </w:rPr>
        <w:t>oficial, para reajustamento do preço do valor remanescente.</w:t>
      </w:r>
    </w:p>
    <w:p w14:paraId="00C13758" w14:textId="77777777" w:rsidR="00FB2369" w:rsidRDefault="00FB2369" w:rsidP="00FB2369">
      <w:pPr>
        <w:spacing w:line="276" w:lineRule="auto"/>
        <w:ind w:hanging="2"/>
        <w:jc w:val="both"/>
        <w:rPr>
          <w:rFonts w:ascii="Palatino Linotype" w:hAnsi="Palatino Linotype"/>
          <w:b/>
          <w:sz w:val="21"/>
          <w:szCs w:val="21"/>
        </w:rPr>
      </w:pPr>
    </w:p>
    <w:p w14:paraId="0F74DA2D" w14:textId="77777777" w:rsidR="00FB2369" w:rsidRDefault="00FB2369" w:rsidP="00FB2369">
      <w:pPr>
        <w:spacing w:line="276" w:lineRule="auto"/>
        <w:ind w:hanging="2"/>
        <w:jc w:val="both"/>
        <w:rPr>
          <w:rFonts w:ascii="Palatino Linotype" w:hAnsi="Palatino Linotype"/>
          <w:b/>
          <w:sz w:val="21"/>
          <w:szCs w:val="21"/>
        </w:rPr>
      </w:pPr>
      <w:r>
        <w:rPr>
          <w:rFonts w:ascii="Palatino Linotype" w:hAnsi="Palatino Linotype"/>
          <w:b/>
          <w:sz w:val="21"/>
          <w:szCs w:val="21"/>
        </w:rPr>
        <w:t>CLÁUSULA DÉCIMA – DA FISCALIZAÇÃO</w:t>
      </w:r>
    </w:p>
    <w:p w14:paraId="10E2B476" w14:textId="77777777" w:rsidR="00FB2369" w:rsidRDefault="00FB2369" w:rsidP="00FB2369">
      <w:pPr>
        <w:spacing w:line="276" w:lineRule="auto"/>
        <w:ind w:hanging="2"/>
        <w:jc w:val="both"/>
        <w:rPr>
          <w:rFonts w:ascii="Palatino Linotype" w:hAnsi="Palatino Linotype"/>
          <w:b/>
          <w:sz w:val="21"/>
          <w:szCs w:val="21"/>
        </w:rPr>
      </w:pPr>
    </w:p>
    <w:p w14:paraId="6431D61D" w14:textId="77777777" w:rsidR="00FB2369" w:rsidRDefault="00FB2369" w:rsidP="00FB2369">
      <w:pPr>
        <w:spacing w:line="276" w:lineRule="auto"/>
        <w:jc w:val="both"/>
        <w:rPr>
          <w:rFonts w:ascii="Palatino Linotype" w:hAnsi="Palatino Linotype" w:cs="Arial"/>
          <w:color w:val="000000"/>
          <w:sz w:val="21"/>
          <w:szCs w:val="21"/>
        </w:rPr>
      </w:pPr>
      <w:r>
        <w:rPr>
          <w:rFonts w:ascii="Palatino Linotype" w:hAnsi="Palatino Linotype" w:cs="Arial"/>
          <w:color w:val="000000"/>
          <w:sz w:val="21"/>
          <w:szCs w:val="21"/>
        </w:rPr>
        <w:t xml:space="preserve">10.1. A </w:t>
      </w:r>
      <w:r w:rsidRPr="004B02E0">
        <w:rPr>
          <w:rFonts w:ascii="Palatino Linotype" w:hAnsi="Palatino Linotype" w:cs="Arial"/>
          <w:color w:val="000000"/>
          <w:sz w:val="21"/>
          <w:szCs w:val="21"/>
        </w:rPr>
        <w:t xml:space="preserve">fiscalização da </w:t>
      </w:r>
      <w:r>
        <w:rPr>
          <w:rFonts w:ascii="Palatino Linotype" w:hAnsi="Palatino Linotype" w:cs="Arial"/>
          <w:color w:val="000000"/>
          <w:sz w:val="21"/>
          <w:szCs w:val="21"/>
        </w:rPr>
        <w:t xml:space="preserve">execução desta avença </w:t>
      </w:r>
      <w:r w:rsidRPr="004B02E0">
        <w:rPr>
          <w:rFonts w:ascii="Palatino Linotype" w:hAnsi="Palatino Linotype" w:cs="Arial"/>
          <w:color w:val="000000"/>
          <w:sz w:val="21"/>
          <w:szCs w:val="21"/>
        </w:rPr>
        <w:t xml:space="preserve">será exercida por </w:t>
      </w:r>
      <w:r w:rsidRPr="00CD7413">
        <w:rPr>
          <w:rFonts w:ascii="Palatino Linotype" w:hAnsi="Palatino Linotype" w:cs="Arial"/>
          <w:color w:val="000000"/>
          <w:sz w:val="21"/>
          <w:szCs w:val="21"/>
        </w:rPr>
        <w:t>fiscal de contrato ou equipe de fiscais</w:t>
      </w:r>
      <w:r w:rsidRPr="004B02E0">
        <w:rPr>
          <w:rFonts w:ascii="Palatino Linotype" w:hAnsi="Palatino Linotype" w:cs="Arial"/>
          <w:color w:val="000000"/>
          <w:sz w:val="21"/>
          <w:szCs w:val="21"/>
        </w:rPr>
        <w:t xml:space="preserve"> </w:t>
      </w:r>
      <w:r>
        <w:rPr>
          <w:rFonts w:ascii="Palatino Linotype" w:hAnsi="Palatino Linotype" w:cs="Arial"/>
          <w:color w:val="000000"/>
          <w:sz w:val="21"/>
          <w:szCs w:val="21"/>
        </w:rPr>
        <w:t xml:space="preserve">designados pela </w:t>
      </w:r>
      <w:r w:rsidRPr="004B02E0">
        <w:rPr>
          <w:rFonts w:ascii="Palatino Linotype" w:hAnsi="Palatino Linotype" w:cs="Arial"/>
          <w:color w:val="000000"/>
          <w:sz w:val="21"/>
          <w:szCs w:val="21"/>
        </w:rPr>
        <w:t>Administração</w:t>
      </w:r>
      <w:r>
        <w:rPr>
          <w:rFonts w:ascii="Palatino Linotype" w:hAnsi="Palatino Linotype" w:cs="Arial"/>
          <w:color w:val="000000"/>
          <w:sz w:val="21"/>
          <w:szCs w:val="21"/>
        </w:rPr>
        <w:t xml:space="preserve"> municipal. O fiscal designado </w:t>
      </w:r>
      <w:r w:rsidRPr="004B02E0">
        <w:rPr>
          <w:rFonts w:ascii="Palatino Linotype" w:hAnsi="Palatino Linotype" w:cs="Arial"/>
          <w:color w:val="000000"/>
          <w:sz w:val="21"/>
          <w:szCs w:val="21"/>
        </w:rPr>
        <w:t xml:space="preserve">anotará em registro próprio todas as ocorrências relacionadas com a execução do </w:t>
      </w:r>
      <w:r>
        <w:rPr>
          <w:rFonts w:ascii="Palatino Linotype" w:hAnsi="Palatino Linotype" w:cs="Arial"/>
          <w:color w:val="000000"/>
          <w:sz w:val="21"/>
          <w:szCs w:val="21"/>
        </w:rPr>
        <w:t xml:space="preserve">objeto </w:t>
      </w:r>
      <w:r w:rsidRPr="004B02E0">
        <w:rPr>
          <w:rFonts w:ascii="Palatino Linotype" w:hAnsi="Palatino Linotype" w:cs="Arial"/>
          <w:color w:val="000000"/>
          <w:sz w:val="21"/>
          <w:szCs w:val="21"/>
        </w:rPr>
        <w:t>contrato, indicando dia, mês e ano, bem como o nome dos funcionários eventualmente envolvidos, determinando o que for necessário à regularização das faltas ou defeitos observados e encaminhando os apontamentos à autoridade competent</w:t>
      </w:r>
      <w:r>
        <w:rPr>
          <w:rFonts w:ascii="Palatino Linotype" w:hAnsi="Palatino Linotype" w:cs="Arial"/>
          <w:color w:val="000000"/>
          <w:sz w:val="21"/>
          <w:szCs w:val="21"/>
        </w:rPr>
        <w:t xml:space="preserve">e para as providências cabíveis </w:t>
      </w:r>
      <w:r w:rsidRPr="006E2E18">
        <w:rPr>
          <w:rFonts w:ascii="Palatino Linotype" w:hAnsi="Palatino Linotype" w:cs="Arial"/>
          <w:color w:val="000000"/>
          <w:sz w:val="21"/>
          <w:szCs w:val="21"/>
        </w:rPr>
        <w:t xml:space="preserve">as ocorrências de quaisquer fatos que, a seu critério, exijam medidas corretivas por parte da mesma, conforme </w:t>
      </w:r>
      <w:r>
        <w:rPr>
          <w:rFonts w:ascii="Palatino Linotype" w:hAnsi="Palatino Linotype" w:cs="Arial"/>
          <w:color w:val="000000"/>
          <w:sz w:val="21"/>
          <w:szCs w:val="21"/>
        </w:rPr>
        <w:t>art.</w:t>
      </w:r>
      <w:r w:rsidRPr="006E2E18">
        <w:rPr>
          <w:rFonts w:ascii="Palatino Linotype" w:hAnsi="Palatino Linotype" w:cs="Arial"/>
          <w:color w:val="000000"/>
          <w:sz w:val="21"/>
          <w:szCs w:val="21"/>
        </w:rPr>
        <w:t xml:space="preserve"> 58, inciso III, </w:t>
      </w:r>
      <w:r>
        <w:rPr>
          <w:rFonts w:ascii="Palatino Linotype" w:hAnsi="Palatino Linotype" w:cs="Arial"/>
          <w:color w:val="000000"/>
          <w:sz w:val="21"/>
          <w:szCs w:val="21"/>
        </w:rPr>
        <w:t>e art. 67, § 1°</w:t>
      </w:r>
      <w:r w:rsidRPr="006E2E18">
        <w:rPr>
          <w:rFonts w:ascii="Palatino Linotype" w:hAnsi="Palatino Linotype" w:cs="Arial"/>
          <w:color w:val="000000"/>
          <w:sz w:val="21"/>
          <w:szCs w:val="21"/>
        </w:rPr>
        <w:t xml:space="preserve"> e </w:t>
      </w:r>
      <w:r>
        <w:rPr>
          <w:rFonts w:ascii="Palatino Linotype" w:hAnsi="Palatino Linotype" w:cs="Arial"/>
          <w:color w:val="000000"/>
          <w:sz w:val="21"/>
          <w:szCs w:val="21"/>
        </w:rPr>
        <w:t>§ 2°</w:t>
      </w:r>
      <w:r w:rsidRPr="006E2E18">
        <w:rPr>
          <w:rFonts w:ascii="Palatino Linotype" w:hAnsi="Palatino Linotype" w:cs="Arial"/>
          <w:color w:val="000000"/>
          <w:sz w:val="21"/>
          <w:szCs w:val="21"/>
        </w:rPr>
        <w:t xml:space="preserve"> da Lei </w:t>
      </w:r>
      <w:r>
        <w:rPr>
          <w:rFonts w:ascii="Palatino Linotype" w:hAnsi="Palatino Linotype" w:cs="Arial"/>
          <w:color w:val="000000"/>
          <w:sz w:val="21"/>
          <w:szCs w:val="21"/>
        </w:rPr>
        <w:t xml:space="preserve">n° </w:t>
      </w:r>
      <w:r w:rsidRPr="006E2E18">
        <w:rPr>
          <w:rFonts w:ascii="Palatino Linotype" w:hAnsi="Palatino Linotype" w:cs="Arial"/>
          <w:color w:val="000000"/>
          <w:sz w:val="21"/>
          <w:szCs w:val="21"/>
        </w:rPr>
        <w:t>8.666/93.</w:t>
      </w:r>
    </w:p>
    <w:p w14:paraId="66F0046A" w14:textId="77777777" w:rsidR="00FB2369" w:rsidRDefault="00FB2369" w:rsidP="00FB2369">
      <w:pPr>
        <w:spacing w:line="276" w:lineRule="auto"/>
        <w:jc w:val="both"/>
        <w:rPr>
          <w:rFonts w:ascii="Palatino Linotype" w:hAnsi="Palatino Linotype" w:cs="Arial"/>
          <w:color w:val="000000"/>
          <w:sz w:val="21"/>
          <w:szCs w:val="21"/>
        </w:rPr>
      </w:pPr>
    </w:p>
    <w:p w14:paraId="20E651FE" w14:textId="77777777" w:rsidR="00FB2369" w:rsidRDefault="00FB2369" w:rsidP="00FB2369">
      <w:pPr>
        <w:spacing w:line="276" w:lineRule="auto"/>
        <w:ind w:hanging="2"/>
        <w:jc w:val="both"/>
        <w:rPr>
          <w:rFonts w:ascii="Palatino Linotype" w:hAnsi="Palatino Linotype"/>
          <w:b/>
          <w:sz w:val="21"/>
          <w:szCs w:val="21"/>
        </w:rPr>
      </w:pPr>
      <w:r>
        <w:rPr>
          <w:rFonts w:ascii="Palatino Linotype" w:hAnsi="Palatino Linotype"/>
          <w:b/>
          <w:sz w:val="21"/>
          <w:szCs w:val="21"/>
        </w:rPr>
        <w:t xml:space="preserve">CLÁUSULA DÉCIMA PRIMEIRA – DAS PENALIDADES ADMINISTRATIVAS </w:t>
      </w:r>
    </w:p>
    <w:p w14:paraId="3EE43DF0" w14:textId="77777777" w:rsidR="00FB2369" w:rsidRDefault="00FB2369" w:rsidP="00FB2369">
      <w:pPr>
        <w:spacing w:line="276" w:lineRule="auto"/>
        <w:ind w:hanging="2"/>
        <w:jc w:val="both"/>
        <w:rPr>
          <w:rFonts w:ascii="Palatino Linotype" w:hAnsi="Palatino Linotype"/>
          <w:b/>
          <w:sz w:val="21"/>
          <w:szCs w:val="21"/>
        </w:rPr>
      </w:pPr>
    </w:p>
    <w:p w14:paraId="5528F0A9" w14:textId="77777777" w:rsidR="00FB2369" w:rsidRDefault="00FB2369" w:rsidP="00FB2369">
      <w:pPr>
        <w:spacing w:line="276" w:lineRule="auto"/>
        <w:ind w:hanging="2"/>
        <w:jc w:val="both"/>
        <w:rPr>
          <w:rFonts w:ascii="Palatino Linotype" w:hAnsi="Palatino Linotype"/>
          <w:sz w:val="21"/>
          <w:szCs w:val="21"/>
        </w:rPr>
      </w:pPr>
      <w:r w:rsidRPr="00C3531E">
        <w:rPr>
          <w:rFonts w:ascii="Palatino Linotype" w:hAnsi="Palatino Linotype"/>
          <w:sz w:val="21"/>
          <w:szCs w:val="21"/>
        </w:rPr>
        <w:t>11.1.</w:t>
      </w:r>
      <w:r>
        <w:rPr>
          <w:rFonts w:ascii="Palatino Linotype" w:hAnsi="Palatino Linotype"/>
          <w:sz w:val="21"/>
          <w:szCs w:val="21"/>
        </w:rPr>
        <w:t xml:space="preserve"> </w:t>
      </w:r>
      <w:r w:rsidRPr="00850DA9">
        <w:rPr>
          <w:rFonts w:ascii="Palatino Linotype" w:hAnsi="Palatino Linotype"/>
          <w:sz w:val="21"/>
          <w:szCs w:val="21"/>
        </w:rPr>
        <w:t>A C</w:t>
      </w:r>
      <w:r>
        <w:rPr>
          <w:rFonts w:ascii="Palatino Linotype" w:hAnsi="Palatino Linotype"/>
          <w:sz w:val="21"/>
          <w:szCs w:val="21"/>
        </w:rPr>
        <w:t xml:space="preserve">ontratada </w:t>
      </w:r>
      <w:r w:rsidRPr="00850DA9">
        <w:rPr>
          <w:rFonts w:ascii="Palatino Linotype" w:hAnsi="Palatino Linotype"/>
          <w:sz w:val="21"/>
          <w:szCs w:val="21"/>
        </w:rPr>
        <w:t xml:space="preserve">estará sujeita à imputação das penalidades, conforme decidir </w:t>
      </w:r>
      <w:r>
        <w:rPr>
          <w:rFonts w:ascii="Palatino Linotype" w:hAnsi="Palatino Linotype"/>
          <w:sz w:val="21"/>
          <w:szCs w:val="21"/>
        </w:rPr>
        <w:t xml:space="preserve">a autoridade competente em caso de cometimento de </w:t>
      </w:r>
      <w:r w:rsidRPr="00850DA9">
        <w:rPr>
          <w:rFonts w:ascii="Palatino Linotype" w:hAnsi="Palatino Linotype"/>
          <w:sz w:val="21"/>
          <w:szCs w:val="21"/>
        </w:rPr>
        <w:t>infração adm</w:t>
      </w:r>
      <w:r>
        <w:rPr>
          <w:rFonts w:ascii="Palatino Linotype" w:hAnsi="Palatino Linotype"/>
          <w:sz w:val="21"/>
          <w:szCs w:val="21"/>
        </w:rPr>
        <w:t>inistrativa nos termos da Lei n°</w:t>
      </w:r>
      <w:r w:rsidRPr="00850DA9">
        <w:rPr>
          <w:rFonts w:ascii="Palatino Linotype" w:hAnsi="Palatino Linotype"/>
          <w:sz w:val="21"/>
          <w:szCs w:val="21"/>
        </w:rPr>
        <w:t xml:space="preserve"> 8.666</w:t>
      </w:r>
      <w:r>
        <w:rPr>
          <w:rFonts w:ascii="Palatino Linotype" w:hAnsi="Palatino Linotype"/>
          <w:sz w:val="21"/>
          <w:szCs w:val="21"/>
        </w:rPr>
        <w:t>/93</w:t>
      </w:r>
      <w:r w:rsidRPr="00850DA9">
        <w:rPr>
          <w:rFonts w:ascii="Palatino Linotype" w:hAnsi="Palatino Linotype"/>
          <w:sz w:val="21"/>
          <w:szCs w:val="21"/>
        </w:rPr>
        <w:t xml:space="preserve">, </w:t>
      </w:r>
      <w:r>
        <w:rPr>
          <w:rFonts w:ascii="Palatino Linotype" w:hAnsi="Palatino Linotype"/>
          <w:sz w:val="21"/>
          <w:szCs w:val="21"/>
        </w:rPr>
        <w:t xml:space="preserve">ante a eventual </w:t>
      </w:r>
      <w:r w:rsidRPr="00850DA9">
        <w:rPr>
          <w:rFonts w:ascii="Palatino Linotype" w:hAnsi="Palatino Linotype"/>
          <w:sz w:val="21"/>
          <w:szCs w:val="21"/>
        </w:rPr>
        <w:t>inexecução total ou parcial das obrigações assumidas, garantidas a prévia</w:t>
      </w:r>
      <w:r>
        <w:rPr>
          <w:rFonts w:ascii="Palatino Linotype" w:hAnsi="Palatino Linotype"/>
          <w:sz w:val="21"/>
          <w:szCs w:val="21"/>
        </w:rPr>
        <w:t xml:space="preserve"> </w:t>
      </w:r>
      <w:r w:rsidRPr="00950E1C">
        <w:rPr>
          <w:rFonts w:ascii="Palatino Linotype" w:hAnsi="Palatino Linotype"/>
          <w:sz w:val="21"/>
          <w:szCs w:val="21"/>
        </w:rPr>
        <w:t>defesa, a Administr</w:t>
      </w:r>
      <w:r>
        <w:rPr>
          <w:rFonts w:ascii="Palatino Linotype" w:hAnsi="Palatino Linotype"/>
          <w:sz w:val="21"/>
          <w:szCs w:val="21"/>
        </w:rPr>
        <w:t>ação poderá aplicar à Contratada</w:t>
      </w:r>
      <w:r w:rsidRPr="00950E1C">
        <w:rPr>
          <w:rFonts w:ascii="Palatino Linotype" w:hAnsi="Palatino Linotype"/>
          <w:sz w:val="21"/>
          <w:szCs w:val="21"/>
        </w:rPr>
        <w:t>, sem prejuízo da responsabilidade civil e criminal, às seguintes sanções:</w:t>
      </w:r>
    </w:p>
    <w:p w14:paraId="1EA56062" w14:textId="77777777" w:rsidR="00FB2369" w:rsidRPr="00950E1C" w:rsidRDefault="00FB2369" w:rsidP="00FB2369">
      <w:pPr>
        <w:spacing w:line="276" w:lineRule="auto"/>
        <w:ind w:hanging="2"/>
        <w:jc w:val="both"/>
        <w:rPr>
          <w:rFonts w:ascii="Palatino Linotype" w:hAnsi="Palatino Linotype"/>
          <w:sz w:val="21"/>
          <w:szCs w:val="21"/>
        </w:rPr>
      </w:pPr>
    </w:p>
    <w:p w14:paraId="496F5309"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a)</w:t>
      </w:r>
      <w:r w:rsidRPr="00950E1C">
        <w:rPr>
          <w:rFonts w:ascii="Palatino Linotype" w:hAnsi="Palatino Linotype"/>
          <w:sz w:val="21"/>
          <w:szCs w:val="21"/>
        </w:rPr>
        <w:t xml:space="preserve"> Advertência por faltas leves, assim entendidas aquelas que não acarretem prejuízos si</w:t>
      </w:r>
      <w:r>
        <w:rPr>
          <w:rFonts w:ascii="Palatino Linotype" w:hAnsi="Palatino Linotype"/>
          <w:sz w:val="21"/>
          <w:szCs w:val="21"/>
        </w:rPr>
        <w:t>gnificativos para ao Contratante.</w:t>
      </w:r>
    </w:p>
    <w:p w14:paraId="4ED16C64" w14:textId="77777777" w:rsidR="00FB2369" w:rsidRPr="00950E1C" w:rsidRDefault="00FB2369" w:rsidP="00FB2369">
      <w:pPr>
        <w:spacing w:line="276" w:lineRule="auto"/>
        <w:ind w:hanging="2"/>
        <w:jc w:val="both"/>
        <w:rPr>
          <w:rFonts w:ascii="Palatino Linotype" w:hAnsi="Palatino Linotype"/>
          <w:sz w:val="21"/>
          <w:szCs w:val="21"/>
        </w:rPr>
      </w:pPr>
    </w:p>
    <w:p w14:paraId="5338164A"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b) </w:t>
      </w:r>
      <w:r w:rsidRPr="00950E1C">
        <w:rPr>
          <w:rFonts w:ascii="Palatino Linotype" w:hAnsi="Palatino Linotype"/>
          <w:sz w:val="21"/>
          <w:szCs w:val="21"/>
        </w:rPr>
        <w:t xml:space="preserve">Multa moratória de 0,5% (cinco décimos por cento) do valor do contrato por dia de atraso injustificado na providência necessária e </w:t>
      </w:r>
      <w:r>
        <w:rPr>
          <w:rFonts w:ascii="Palatino Linotype" w:hAnsi="Palatino Linotype"/>
          <w:sz w:val="21"/>
          <w:szCs w:val="21"/>
        </w:rPr>
        <w:t xml:space="preserve">de </w:t>
      </w:r>
      <w:r w:rsidRPr="00950E1C">
        <w:rPr>
          <w:rFonts w:ascii="Palatino Linotype" w:hAnsi="Palatino Linotype"/>
          <w:sz w:val="21"/>
          <w:szCs w:val="21"/>
        </w:rPr>
        <w:t>1</w:t>
      </w:r>
      <w:r>
        <w:rPr>
          <w:rFonts w:ascii="Palatino Linotype" w:hAnsi="Palatino Linotype"/>
          <w:sz w:val="21"/>
          <w:szCs w:val="21"/>
        </w:rPr>
        <w:t xml:space="preserve">,0% (um por cento) </w:t>
      </w:r>
      <w:r w:rsidRPr="00950E1C">
        <w:rPr>
          <w:rFonts w:ascii="Palatino Linotype" w:hAnsi="Palatino Linotype"/>
          <w:sz w:val="21"/>
          <w:szCs w:val="21"/>
        </w:rPr>
        <w:t>por dia</w:t>
      </w:r>
      <w:r>
        <w:rPr>
          <w:rFonts w:ascii="Palatino Linotype" w:hAnsi="Palatino Linotype"/>
          <w:sz w:val="21"/>
          <w:szCs w:val="21"/>
        </w:rPr>
        <w:t>, após o trigésimo</w:t>
      </w:r>
      <w:r w:rsidRPr="00950E1C">
        <w:rPr>
          <w:rFonts w:ascii="Palatino Linotype" w:hAnsi="Palatino Linotype"/>
          <w:sz w:val="21"/>
          <w:szCs w:val="21"/>
        </w:rPr>
        <w:t xml:space="preserve"> dia de atraso acumulada co</w:t>
      </w:r>
      <w:r>
        <w:rPr>
          <w:rFonts w:ascii="Palatino Linotype" w:hAnsi="Palatino Linotype"/>
          <w:sz w:val="21"/>
          <w:szCs w:val="21"/>
        </w:rPr>
        <w:t>m as multas cominatórias abaixo:</w:t>
      </w:r>
    </w:p>
    <w:p w14:paraId="29BBE62F" w14:textId="77777777" w:rsidR="00FB2369" w:rsidRPr="00950E1C" w:rsidRDefault="00FB2369" w:rsidP="00FB2369">
      <w:pPr>
        <w:spacing w:line="276" w:lineRule="auto"/>
        <w:ind w:hanging="2"/>
        <w:jc w:val="both"/>
        <w:rPr>
          <w:rFonts w:ascii="Palatino Linotype" w:hAnsi="Palatino Linotype"/>
          <w:sz w:val="21"/>
          <w:szCs w:val="21"/>
        </w:rPr>
      </w:pPr>
    </w:p>
    <w:p w14:paraId="287A4FA0"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b.1) </w:t>
      </w:r>
      <w:r w:rsidRPr="00950E1C">
        <w:rPr>
          <w:rFonts w:ascii="Palatino Linotype" w:hAnsi="Palatino Linotype"/>
          <w:sz w:val="21"/>
          <w:szCs w:val="21"/>
        </w:rPr>
        <w:t>Multa de 5</w:t>
      </w:r>
      <w:r>
        <w:rPr>
          <w:rFonts w:ascii="Palatino Linotype" w:hAnsi="Palatino Linotype"/>
          <w:sz w:val="21"/>
          <w:szCs w:val="21"/>
        </w:rPr>
        <w:t>,0</w:t>
      </w:r>
      <w:r w:rsidRPr="00950E1C">
        <w:rPr>
          <w:rFonts w:ascii="Palatino Linotype" w:hAnsi="Palatino Linotype"/>
          <w:sz w:val="21"/>
          <w:szCs w:val="21"/>
        </w:rPr>
        <w:t>% (cinco por cento) do valor do total do contrato por faltas médias, assim entendidas aquelas que acarretam transtornos significativos e, na sua reincidência, esse percent</w:t>
      </w:r>
      <w:r>
        <w:rPr>
          <w:rFonts w:ascii="Palatino Linotype" w:hAnsi="Palatino Linotype"/>
          <w:sz w:val="21"/>
          <w:szCs w:val="21"/>
        </w:rPr>
        <w:t>ual será de 10% (dez por cento).</w:t>
      </w:r>
    </w:p>
    <w:p w14:paraId="774D6997" w14:textId="77777777" w:rsidR="00FB2369" w:rsidRPr="00950E1C" w:rsidRDefault="00FB2369" w:rsidP="00FB2369">
      <w:pPr>
        <w:spacing w:line="276" w:lineRule="auto"/>
        <w:ind w:hanging="2"/>
        <w:jc w:val="both"/>
        <w:rPr>
          <w:rFonts w:ascii="Palatino Linotype" w:hAnsi="Palatino Linotype"/>
          <w:sz w:val="21"/>
          <w:szCs w:val="21"/>
        </w:rPr>
      </w:pPr>
    </w:p>
    <w:p w14:paraId="6FD8B618"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b.2) </w:t>
      </w:r>
      <w:r w:rsidRPr="00950E1C">
        <w:rPr>
          <w:rFonts w:ascii="Palatino Linotype" w:hAnsi="Palatino Linotype"/>
          <w:sz w:val="21"/>
          <w:szCs w:val="21"/>
        </w:rPr>
        <w:t>Multa de 10</w:t>
      </w:r>
      <w:r>
        <w:rPr>
          <w:rFonts w:ascii="Palatino Linotype" w:hAnsi="Palatino Linotype"/>
          <w:sz w:val="21"/>
          <w:szCs w:val="21"/>
        </w:rPr>
        <w:t>,0</w:t>
      </w:r>
      <w:r w:rsidRPr="00950E1C">
        <w:rPr>
          <w:rFonts w:ascii="Palatino Linotype" w:hAnsi="Palatino Linotype"/>
          <w:sz w:val="21"/>
          <w:szCs w:val="21"/>
        </w:rPr>
        <w:t xml:space="preserve">% (dez por cento) do valor total do contrato, nas hipóteses de inexecução total, com ou sem prejuízo </w:t>
      </w:r>
      <w:r>
        <w:rPr>
          <w:rFonts w:ascii="Palatino Linotype" w:hAnsi="Palatino Linotype"/>
          <w:sz w:val="21"/>
          <w:szCs w:val="21"/>
        </w:rPr>
        <w:t>para o ente público contratante.</w:t>
      </w:r>
    </w:p>
    <w:p w14:paraId="67CEBAD1" w14:textId="77777777" w:rsidR="00FB2369" w:rsidRPr="00950E1C" w:rsidRDefault="00FB2369" w:rsidP="00FB2369">
      <w:pPr>
        <w:spacing w:line="276" w:lineRule="auto"/>
        <w:ind w:hanging="2"/>
        <w:jc w:val="both"/>
        <w:rPr>
          <w:rFonts w:ascii="Palatino Linotype" w:hAnsi="Palatino Linotype"/>
          <w:sz w:val="21"/>
          <w:szCs w:val="21"/>
        </w:rPr>
      </w:pPr>
    </w:p>
    <w:p w14:paraId="00E1C6C3"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c) </w:t>
      </w:r>
      <w:r w:rsidRPr="00950E1C">
        <w:rPr>
          <w:rFonts w:ascii="Palatino Linotype" w:hAnsi="Palatino Linotype"/>
          <w:sz w:val="21"/>
          <w:szCs w:val="21"/>
        </w:rPr>
        <w:t xml:space="preserve">Suspensão temporária do direito de participar em licitação ou impedimento de contratar com a entidade licitante e descredenciamento no SICAF, por prazo não superior a </w:t>
      </w:r>
      <w:r>
        <w:rPr>
          <w:rFonts w:ascii="Palatino Linotype" w:hAnsi="Palatino Linotype"/>
          <w:sz w:val="21"/>
          <w:szCs w:val="21"/>
        </w:rPr>
        <w:t>0</w:t>
      </w:r>
      <w:r w:rsidRPr="00950E1C">
        <w:rPr>
          <w:rFonts w:ascii="Palatino Linotype" w:hAnsi="Palatino Linotype"/>
          <w:sz w:val="21"/>
          <w:szCs w:val="21"/>
        </w:rPr>
        <w:t>2 (dois) anos, entre outras, nas hipóteses:</w:t>
      </w:r>
    </w:p>
    <w:p w14:paraId="7092CA5A" w14:textId="77777777" w:rsidR="00FB2369" w:rsidRDefault="00FB2369" w:rsidP="00FB2369">
      <w:pPr>
        <w:spacing w:line="276" w:lineRule="auto"/>
        <w:ind w:hanging="2"/>
        <w:jc w:val="both"/>
        <w:rPr>
          <w:rFonts w:ascii="Palatino Linotype" w:hAnsi="Palatino Linotype"/>
          <w:sz w:val="21"/>
          <w:szCs w:val="21"/>
        </w:rPr>
      </w:pPr>
    </w:p>
    <w:p w14:paraId="4A69E2A5"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c.1) </w:t>
      </w:r>
      <w:r w:rsidRPr="00322CEB">
        <w:rPr>
          <w:rFonts w:ascii="Palatino Linotype" w:hAnsi="Palatino Linotype"/>
          <w:sz w:val="21"/>
          <w:szCs w:val="21"/>
        </w:rPr>
        <w:t>Convocado dentro do prazo de validade da sua pr</w:t>
      </w:r>
      <w:r>
        <w:rPr>
          <w:rFonts w:ascii="Palatino Linotype" w:hAnsi="Palatino Linotype"/>
          <w:sz w:val="21"/>
          <w:szCs w:val="21"/>
        </w:rPr>
        <w:t>oposta, não celebrar o contrato.</w:t>
      </w:r>
    </w:p>
    <w:p w14:paraId="5B28B45F" w14:textId="77777777" w:rsidR="00FB2369" w:rsidRPr="00322CEB" w:rsidRDefault="00FB2369" w:rsidP="00FB2369">
      <w:pPr>
        <w:spacing w:line="276" w:lineRule="auto"/>
        <w:ind w:hanging="2"/>
        <w:jc w:val="both"/>
        <w:rPr>
          <w:rFonts w:ascii="Palatino Linotype" w:hAnsi="Palatino Linotype"/>
          <w:sz w:val="21"/>
          <w:szCs w:val="21"/>
        </w:rPr>
      </w:pPr>
    </w:p>
    <w:p w14:paraId="439C97F3"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c.2) </w:t>
      </w:r>
      <w:r w:rsidRPr="00322CEB">
        <w:rPr>
          <w:rFonts w:ascii="Palatino Linotype" w:hAnsi="Palatino Linotype"/>
          <w:sz w:val="21"/>
          <w:szCs w:val="21"/>
        </w:rPr>
        <w:t>Ensejar injustificado retarda</w:t>
      </w:r>
      <w:r>
        <w:rPr>
          <w:rFonts w:ascii="Palatino Linotype" w:hAnsi="Palatino Linotype"/>
          <w:sz w:val="21"/>
          <w:szCs w:val="21"/>
        </w:rPr>
        <w:t>mento da execução de seu objeto.</w:t>
      </w:r>
    </w:p>
    <w:p w14:paraId="697E0D48" w14:textId="77777777" w:rsidR="00FB2369" w:rsidRDefault="00FB2369" w:rsidP="00FB2369">
      <w:pPr>
        <w:spacing w:line="276" w:lineRule="auto"/>
        <w:ind w:hanging="2"/>
        <w:jc w:val="both"/>
        <w:rPr>
          <w:rFonts w:ascii="Palatino Linotype" w:hAnsi="Palatino Linotype"/>
          <w:sz w:val="21"/>
          <w:szCs w:val="21"/>
        </w:rPr>
      </w:pPr>
    </w:p>
    <w:p w14:paraId="23D0725A"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c.3) Não mantiver a Proposta de Preços apresentada no certame licitatório.</w:t>
      </w:r>
    </w:p>
    <w:p w14:paraId="0EBFAF74" w14:textId="77777777" w:rsidR="00FB2369" w:rsidRDefault="00FB2369" w:rsidP="00FB2369">
      <w:pPr>
        <w:spacing w:line="276" w:lineRule="auto"/>
        <w:ind w:hanging="2"/>
        <w:jc w:val="both"/>
        <w:rPr>
          <w:rFonts w:ascii="Palatino Linotype" w:hAnsi="Palatino Linotype"/>
          <w:sz w:val="21"/>
          <w:szCs w:val="21"/>
        </w:rPr>
      </w:pPr>
    </w:p>
    <w:p w14:paraId="6ABAB6ED"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c.4) </w:t>
      </w:r>
      <w:r w:rsidRPr="00322CEB">
        <w:rPr>
          <w:rFonts w:ascii="Palatino Linotype" w:hAnsi="Palatino Linotype"/>
          <w:sz w:val="21"/>
          <w:szCs w:val="21"/>
        </w:rPr>
        <w:t>Falhar gra</w:t>
      </w:r>
      <w:r>
        <w:rPr>
          <w:rFonts w:ascii="Palatino Linotype" w:hAnsi="Palatino Linotype"/>
          <w:sz w:val="21"/>
          <w:szCs w:val="21"/>
        </w:rPr>
        <w:t>vemente na execução do contrato.</w:t>
      </w:r>
    </w:p>
    <w:p w14:paraId="18088E5F" w14:textId="77777777" w:rsidR="00FB2369" w:rsidRDefault="00FB2369" w:rsidP="00FB2369">
      <w:pPr>
        <w:spacing w:line="276" w:lineRule="auto"/>
        <w:ind w:hanging="2"/>
        <w:jc w:val="both"/>
        <w:rPr>
          <w:rFonts w:ascii="Palatino Linotype" w:hAnsi="Palatino Linotype"/>
          <w:sz w:val="21"/>
          <w:szCs w:val="21"/>
        </w:rPr>
      </w:pPr>
    </w:p>
    <w:p w14:paraId="1B4A980C"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c.5) </w:t>
      </w:r>
      <w:r w:rsidRPr="00322CEB">
        <w:rPr>
          <w:rFonts w:ascii="Palatino Linotype" w:hAnsi="Palatino Linotype"/>
          <w:sz w:val="21"/>
          <w:szCs w:val="21"/>
        </w:rPr>
        <w:t>Na reiteração excessiva de mesmo comportamento já punido ou omissão de providências para reparação de erros.</w:t>
      </w:r>
    </w:p>
    <w:p w14:paraId="17B7CD6B" w14:textId="77777777" w:rsidR="00FB2369" w:rsidRDefault="00FB2369" w:rsidP="00FB2369">
      <w:pPr>
        <w:spacing w:line="276" w:lineRule="auto"/>
        <w:ind w:hanging="2"/>
        <w:jc w:val="both"/>
        <w:rPr>
          <w:rFonts w:ascii="Palatino Linotype" w:hAnsi="Palatino Linotype"/>
          <w:sz w:val="21"/>
          <w:szCs w:val="21"/>
        </w:rPr>
      </w:pPr>
    </w:p>
    <w:p w14:paraId="0150392C"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d) </w:t>
      </w:r>
      <w:r w:rsidRPr="00556CB9">
        <w:rPr>
          <w:rFonts w:ascii="Palatino Linotype" w:hAnsi="Palatino Linotype"/>
          <w:sz w:val="21"/>
          <w:szCs w:val="21"/>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entre outros comportamentos e em especial quando:</w:t>
      </w:r>
    </w:p>
    <w:p w14:paraId="7DAE0268" w14:textId="77777777" w:rsidR="00FB2369" w:rsidRDefault="00FB2369" w:rsidP="00FB2369">
      <w:pPr>
        <w:spacing w:line="276" w:lineRule="auto"/>
        <w:ind w:hanging="2"/>
        <w:jc w:val="both"/>
        <w:rPr>
          <w:rFonts w:ascii="Palatino Linotype" w:hAnsi="Palatino Linotype"/>
          <w:sz w:val="21"/>
          <w:szCs w:val="21"/>
        </w:rPr>
      </w:pPr>
    </w:p>
    <w:p w14:paraId="179F3D2E"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d.1) </w:t>
      </w:r>
      <w:r w:rsidRPr="00556CB9">
        <w:rPr>
          <w:rFonts w:ascii="Palatino Linotype" w:hAnsi="Palatino Linotype"/>
          <w:sz w:val="21"/>
          <w:szCs w:val="21"/>
        </w:rPr>
        <w:t>Apresentar documentaç</w:t>
      </w:r>
      <w:r>
        <w:rPr>
          <w:rFonts w:ascii="Palatino Linotype" w:hAnsi="Palatino Linotype"/>
          <w:sz w:val="21"/>
          <w:szCs w:val="21"/>
        </w:rPr>
        <w:t>ão falsa exigida para o certame.</w:t>
      </w:r>
    </w:p>
    <w:p w14:paraId="52FAD438" w14:textId="77777777" w:rsidR="00FB2369" w:rsidRDefault="00FB2369" w:rsidP="00FB2369">
      <w:pPr>
        <w:spacing w:line="276" w:lineRule="auto"/>
        <w:ind w:hanging="2"/>
        <w:jc w:val="both"/>
        <w:rPr>
          <w:rFonts w:ascii="Palatino Linotype" w:hAnsi="Palatino Linotype"/>
          <w:sz w:val="21"/>
          <w:szCs w:val="21"/>
        </w:rPr>
      </w:pPr>
    </w:p>
    <w:p w14:paraId="7BAC3F42"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d.2) Comportar-se de modo inidôneo.</w:t>
      </w:r>
    </w:p>
    <w:p w14:paraId="1A03BBCB" w14:textId="77777777" w:rsidR="00FB2369" w:rsidRDefault="00FB2369" w:rsidP="00FB2369">
      <w:pPr>
        <w:spacing w:line="276" w:lineRule="auto"/>
        <w:ind w:hanging="2"/>
        <w:jc w:val="both"/>
        <w:rPr>
          <w:rFonts w:ascii="Palatino Linotype" w:hAnsi="Palatino Linotype"/>
          <w:sz w:val="21"/>
          <w:szCs w:val="21"/>
        </w:rPr>
      </w:pPr>
    </w:p>
    <w:p w14:paraId="1C48151E"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d.3) Cometer fraude fiscal.</w:t>
      </w:r>
    </w:p>
    <w:p w14:paraId="145EE67C" w14:textId="77777777" w:rsidR="00FB2369" w:rsidRDefault="00FB2369" w:rsidP="00FB2369">
      <w:pPr>
        <w:spacing w:line="276" w:lineRule="auto"/>
        <w:ind w:hanging="2"/>
        <w:jc w:val="both"/>
        <w:rPr>
          <w:rFonts w:ascii="Palatino Linotype" w:hAnsi="Palatino Linotype"/>
          <w:sz w:val="21"/>
          <w:szCs w:val="21"/>
        </w:rPr>
      </w:pPr>
    </w:p>
    <w:p w14:paraId="17BCDA92"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d.4) </w:t>
      </w:r>
      <w:r w:rsidRPr="00556CB9">
        <w:rPr>
          <w:rFonts w:ascii="Palatino Linotype" w:hAnsi="Palatino Linotype"/>
          <w:sz w:val="21"/>
          <w:szCs w:val="21"/>
        </w:rPr>
        <w:t>Fraudar na execução do contrato</w:t>
      </w:r>
      <w:r>
        <w:rPr>
          <w:rFonts w:ascii="Palatino Linotype" w:hAnsi="Palatino Linotype"/>
          <w:sz w:val="21"/>
          <w:szCs w:val="21"/>
        </w:rPr>
        <w:t>.</w:t>
      </w:r>
    </w:p>
    <w:p w14:paraId="4319DD5E" w14:textId="77777777" w:rsidR="00FB2369" w:rsidRPr="00556CB9" w:rsidRDefault="00FB2369" w:rsidP="00FB2369">
      <w:pPr>
        <w:spacing w:line="276" w:lineRule="auto"/>
        <w:ind w:hanging="2"/>
        <w:jc w:val="both"/>
        <w:rPr>
          <w:rFonts w:ascii="Palatino Linotype" w:hAnsi="Palatino Linotype"/>
          <w:sz w:val="21"/>
          <w:szCs w:val="21"/>
        </w:rPr>
      </w:pPr>
    </w:p>
    <w:p w14:paraId="524E402E"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11</w:t>
      </w:r>
      <w:r w:rsidRPr="00556CB9">
        <w:rPr>
          <w:rFonts w:ascii="Palatino Linotype" w:hAnsi="Palatino Linotype"/>
          <w:sz w:val="21"/>
          <w:szCs w:val="21"/>
        </w:rPr>
        <w:t xml:space="preserve">.2. Também fica sujeito às penalidades do art. 87, </w:t>
      </w:r>
      <w:r>
        <w:rPr>
          <w:rFonts w:ascii="Palatino Linotype" w:hAnsi="Palatino Linotype"/>
          <w:sz w:val="21"/>
          <w:szCs w:val="21"/>
        </w:rPr>
        <w:t xml:space="preserve">incisos </w:t>
      </w:r>
      <w:r w:rsidRPr="00556CB9">
        <w:rPr>
          <w:rFonts w:ascii="Palatino Linotype" w:hAnsi="Palatino Linotype"/>
          <w:sz w:val="21"/>
          <w:szCs w:val="21"/>
        </w:rPr>
        <w:t>III e IV</w:t>
      </w:r>
      <w:r>
        <w:rPr>
          <w:rFonts w:ascii="Palatino Linotype" w:hAnsi="Palatino Linotype"/>
          <w:sz w:val="21"/>
          <w:szCs w:val="21"/>
        </w:rPr>
        <w:t xml:space="preserve">, </w:t>
      </w:r>
      <w:r w:rsidRPr="00556CB9">
        <w:rPr>
          <w:rFonts w:ascii="Palatino Linotype" w:hAnsi="Palatino Linotype"/>
          <w:sz w:val="21"/>
          <w:szCs w:val="21"/>
        </w:rPr>
        <w:t xml:space="preserve">Lei </w:t>
      </w:r>
      <w:r>
        <w:rPr>
          <w:rFonts w:ascii="Palatino Linotype" w:hAnsi="Palatino Linotype"/>
          <w:sz w:val="21"/>
          <w:szCs w:val="21"/>
        </w:rPr>
        <w:t>de Licitações e Contratos Administrativos</w:t>
      </w:r>
      <w:r w:rsidRPr="00556CB9">
        <w:rPr>
          <w:rFonts w:ascii="Palatino Linotype" w:hAnsi="Palatino Linotype"/>
          <w:sz w:val="21"/>
          <w:szCs w:val="21"/>
        </w:rPr>
        <w:t>, a Contratada que:</w:t>
      </w:r>
    </w:p>
    <w:p w14:paraId="1F01072B" w14:textId="77777777" w:rsidR="00FB2369" w:rsidRDefault="00FB2369" w:rsidP="00FB2369">
      <w:pPr>
        <w:spacing w:line="276" w:lineRule="auto"/>
        <w:ind w:hanging="2"/>
        <w:jc w:val="both"/>
        <w:rPr>
          <w:rFonts w:ascii="Palatino Linotype" w:hAnsi="Palatino Linotype"/>
          <w:sz w:val="21"/>
          <w:szCs w:val="21"/>
        </w:rPr>
      </w:pPr>
    </w:p>
    <w:p w14:paraId="057CCA07"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a) </w:t>
      </w:r>
      <w:r w:rsidRPr="00556CB9">
        <w:rPr>
          <w:rFonts w:ascii="Palatino Linotype" w:hAnsi="Palatino Linotype"/>
          <w:sz w:val="21"/>
          <w:szCs w:val="21"/>
        </w:rPr>
        <w:t>Tenha sofrido condenação definitiva por praticar, por meio dolosos, fraude fiscal no rec</w:t>
      </w:r>
      <w:r>
        <w:rPr>
          <w:rFonts w:ascii="Palatino Linotype" w:hAnsi="Palatino Linotype"/>
          <w:sz w:val="21"/>
          <w:szCs w:val="21"/>
        </w:rPr>
        <w:t>olhimento de quaisquer tributos.</w:t>
      </w:r>
    </w:p>
    <w:p w14:paraId="1F5F1402" w14:textId="77777777" w:rsidR="00FB2369" w:rsidRDefault="00FB2369" w:rsidP="00FB2369">
      <w:pPr>
        <w:spacing w:line="276" w:lineRule="auto"/>
        <w:ind w:hanging="2"/>
        <w:jc w:val="both"/>
        <w:rPr>
          <w:rFonts w:ascii="Palatino Linotype" w:hAnsi="Palatino Linotype"/>
          <w:sz w:val="21"/>
          <w:szCs w:val="21"/>
        </w:rPr>
      </w:pPr>
    </w:p>
    <w:p w14:paraId="1D8F63AD"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b) </w:t>
      </w:r>
      <w:r w:rsidRPr="00556CB9">
        <w:rPr>
          <w:rFonts w:ascii="Palatino Linotype" w:hAnsi="Palatino Linotype"/>
          <w:sz w:val="21"/>
          <w:szCs w:val="21"/>
        </w:rPr>
        <w:t>Tenha praticado atos ilícitos visando a frus</w:t>
      </w:r>
      <w:r>
        <w:rPr>
          <w:rFonts w:ascii="Palatino Linotype" w:hAnsi="Palatino Linotype"/>
          <w:sz w:val="21"/>
          <w:szCs w:val="21"/>
        </w:rPr>
        <w:t>trar os objetivos da licitação.</w:t>
      </w:r>
    </w:p>
    <w:p w14:paraId="20EF9A3F" w14:textId="77777777" w:rsidR="00FB2369" w:rsidRDefault="00FB2369" w:rsidP="00FB2369">
      <w:pPr>
        <w:spacing w:line="276" w:lineRule="auto"/>
        <w:ind w:hanging="2"/>
        <w:jc w:val="both"/>
        <w:rPr>
          <w:rFonts w:ascii="Palatino Linotype" w:hAnsi="Palatino Linotype"/>
          <w:sz w:val="21"/>
          <w:szCs w:val="21"/>
        </w:rPr>
      </w:pPr>
    </w:p>
    <w:p w14:paraId="22FD37C8"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c) </w:t>
      </w:r>
      <w:r w:rsidRPr="00556CB9">
        <w:rPr>
          <w:rFonts w:ascii="Palatino Linotype" w:hAnsi="Palatino Linotype"/>
          <w:sz w:val="21"/>
          <w:szCs w:val="21"/>
        </w:rPr>
        <w:t>Demonstre não possuir idoneidade para contratar com a Administração em virtude de atos ilícitos praticados.</w:t>
      </w:r>
    </w:p>
    <w:p w14:paraId="6751C5C7" w14:textId="77777777" w:rsidR="00FB2369" w:rsidRDefault="00FB2369" w:rsidP="00FB2369">
      <w:pPr>
        <w:spacing w:line="276" w:lineRule="auto"/>
        <w:ind w:hanging="2"/>
        <w:jc w:val="both"/>
        <w:rPr>
          <w:rFonts w:ascii="Palatino Linotype" w:hAnsi="Palatino Linotype"/>
          <w:sz w:val="21"/>
          <w:szCs w:val="21"/>
        </w:rPr>
      </w:pPr>
    </w:p>
    <w:p w14:paraId="471D4021"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11.3. </w:t>
      </w:r>
      <w:r w:rsidRPr="00E24220">
        <w:rPr>
          <w:rFonts w:ascii="Palatino Linotype" w:hAnsi="Palatino Linotype"/>
          <w:sz w:val="21"/>
          <w:szCs w:val="21"/>
        </w:rPr>
        <w:t>A aplicação de qualquer das penalidades previstas realizar-se-á em processo administrativo</w:t>
      </w:r>
      <w:r>
        <w:rPr>
          <w:rFonts w:ascii="Palatino Linotype" w:hAnsi="Palatino Linotype"/>
          <w:sz w:val="21"/>
          <w:szCs w:val="21"/>
        </w:rPr>
        <w:t xml:space="preserve">, no qual será assegurado </w:t>
      </w:r>
      <w:r w:rsidRPr="00E24220">
        <w:rPr>
          <w:rFonts w:ascii="Palatino Linotype" w:hAnsi="Palatino Linotype"/>
          <w:sz w:val="21"/>
          <w:szCs w:val="21"/>
        </w:rPr>
        <w:t xml:space="preserve">o contraditório e a ampla defesa à Contratada, </w:t>
      </w:r>
      <w:r>
        <w:rPr>
          <w:rFonts w:ascii="Palatino Linotype" w:hAnsi="Palatino Linotype"/>
          <w:sz w:val="21"/>
          <w:szCs w:val="21"/>
        </w:rPr>
        <w:t xml:space="preserve">com comunicações realizadas por meio do Diário Oficial do Município, </w:t>
      </w:r>
      <w:r w:rsidRPr="00E24220">
        <w:rPr>
          <w:rFonts w:ascii="Palatino Linotype" w:hAnsi="Palatino Linotype"/>
          <w:sz w:val="21"/>
          <w:szCs w:val="21"/>
        </w:rPr>
        <w:t>observando-se o</w:t>
      </w:r>
      <w:r>
        <w:rPr>
          <w:rFonts w:ascii="Palatino Linotype" w:hAnsi="Palatino Linotype"/>
          <w:sz w:val="21"/>
          <w:szCs w:val="21"/>
        </w:rPr>
        <w:t xml:space="preserve"> procedimento previsto na Lei n°</w:t>
      </w:r>
      <w:r w:rsidRPr="00E24220">
        <w:rPr>
          <w:rFonts w:ascii="Palatino Linotype" w:hAnsi="Palatino Linotype"/>
          <w:sz w:val="21"/>
          <w:szCs w:val="21"/>
        </w:rPr>
        <w:t xml:space="preserve"> 8.666</w:t>
      </w:r>
      <w:r>
        <w:rPr>
          <w:rFonts w:ascii="Palatino Linotype" w:hAnsi="Palatino Linotype"/>
          <w:sz w:val="21"/>
          <w:szCs w:val="21"/>
        </w:rPr>
        <w:t>/93.</w:t>
      </w:r>
    </w:p>
    <w:p w14:paraId="48320DDA" w14:textId="77777777" w:rsidR="00FB2369" w:rsidRPr="00E24220" w:rsidRDefault="00FB2369" w:rsidP="00FB2369">
      <w:pPr>
        <w:spacing w:line="276" w:lineRule="auto"/>
        <w:ind w:hanging="2"/>
        <w:jc w:val="both"/>
        <w:rPr>
          <w:rFonts w:ascii="Palatino Linotype" w:hAnsi="Palatino Linotype"/>
          <w:sz w:val="21"/>
          <w:szCs w:val="21"/>
        </w:rPr>
      </w:pPr>
    </w:p>
    <w:p w14:paraId="434A3232"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11</w:t>
      </w:r>
      <w:r w:rsidRPr="00E24220">
        <w:rPr>
          <w:rFonts w:ascii="Palatino Linotype" w:hAnsi="Palatino Linotype"/>
          <w:sz w:val="21"/>
          <w:szCs w:val="21"/>
        </w:rPr>
        <w:t>.4. A autoridade competente, na aplicação das sanções, levará em consideração a gravidade da conduta do infrator, o caráter educativo da pena, bem como o dano causado à Contratante, observado o princípio da proporcionalidade.</w:t>
      </w:r>
    </w:p>
    <w:p w14:paraId="10748561" w14:textId="77777777" w:rsidR="00FB2369" w:rsidRPr="00E24220" w:rsidRDefault="00FB2369" w:rsidP="00FB2369">
      <w:pPr>
        <w:spacing w:line="276" w:lineRule="auto"/>
        <w:ind w:hanging="2"/>
        <w:jc w:val="both"/>
        <w:rPr>
          <w:rFonts w:ascii="Palatino Linotype" w:hAnsi="Palatino Linotype"/>
          <w:sz w:val="21"/>
          <w:szCs w:val="21"/>
        </w:rPr>
      </w:pPr>
    </w:p>
    <w:p w14:paraId="612D8C37" w14:textId="048499A9"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11</w:t>
      </w:r>
      <w:r w:rsidRPr="00E24220">
        <w:rPr>
          <w:rFonts w:ascii="Palatino Linotype" w:hAnsi="Palatino Linotype"/>
          <w:sz w:val="21"/>
          <w:szCs w:val="21"/>
        </w:rPr>
        <w:t xml:space="preserve">.5. </w:t>
      </w:r>
      <w:r w:rsidRPr="00255C93">
        <w:rPr>
          <w:rFonts w:ascii="Palatino Linotype" w:hAnsi="Palatino Linotype"/>
          <w:sz w:val="21"/>
          <w:szCs w:val="21"/>
        </w:rPr>
        <w:t>As multas a que se referem os subitens anteriores serão descontadas dos pagamentos devidos pela Prefeitura Municipal de</w:t>
      </w:r>
      <w:r w:rsidR="00E864F8">
        <w:rPr>
          <w:rFonts w:ascii="Palatino Linotype" w:hAnsi="Palatino Linotype"/>
          <w:sz w:val="21"/>
          <w:szCs w:val="21"/>
        </w:rPr>
        <w:t xml:space="preserve"> </w:t>
      </w:r>
      <w:r w:rsidR="00B70E55">
        <w:rPr>
          <w:rFonts w:ascii="Palatino Linotype" w:hAnsi="Palatino Linotype"/>
          <w:sz w:val="21"/>
          <w:szCs w:val="21"/>
        </w:rPr>
        <w:t>FRANCISCO MACEDO</w:t>
      </w:r>
      <w:r w:rsidRPr="00255C93">
        <w:rPr>
          <w:rFonts w:ascii="Palatino Linotype" w:hAnsi="Palatino Linotype"/>
          <w:sz w:val="21"/>
          <w:szCs w:val="21"/>
        </w:rPr>
        <w:t>/PI ou cobradas diretamente da empresa, amigável ou judicialmente, e poderão ser aplicadas cumulativamente com as demais sanções previstas neste tópico.</w:t>
      </w:r>
    </w:p>
    <w:p w14:paraId="2B68F9BE" w14:textId="77777777" w:rsidR="00FB2369" w:rsidRDefault="00FB2369" w:rsidP="00FB2369">
      <w:pPr>
        <w:spacing w:line="276" w:lineRule="auto"/>
        <w:ind w:hanging="2"/>
        <w:jc w:val="both"/>
        <w:rPr>
          <w:rFonts w:ascii="Palatino Linotype" w:hAnsi="Palatino Linotype"/>
          <w:sz w:val="21"/>
          <w:szCs w:val="21"/>
        </w:rPr>
      </w:pPr>
    </w:p>
    <w:p w14:paraId="7541A6BE" w14:textId="77777777" w:rsidR="00FB2369" w:rsidRDefault="00FB2369" w:rsidP="00FB2369">
      <w:pPr>
        <w:spacing w:line="276" w:lineRule="auto"/>
        <w:ind w:hanging="2"/>
        <w:jc w:val="both"/>
        <w:rPr>
          <w:rFonts w:ascii="Palatino Linotype" w:hAnsi="Palatino Linotype"/>
          <w:b/>
          <w:sz w:val="21"/>
          <w:szCs w:val="21"/>
        </w:rPr>
      </w:pPr>
      <w:r>
        <w:rPr>
          <w:rFonts w:ascii="Palatino Linotype" w:hAnsi="Palatino Linotype"/>
          <w:b/>
          <w:sz w:val="21"/>
          <w:szCs w:val="21"/>
        </w:rPr>
        <w:t>CLÁUSULA DÉCIMA SEGUNDA – DA RESCISÃO CONTRATUAL</w:t>
      </w:r>
    </w:p>
    <w:p w14:paraId="72A6B41E" w14:textId="77777777" w:rsidR="00FB2369" w:rsidRDefault="00FB2369" w:rsidP="00FB2369">
      <w:pPr>
        <w:spacing w:line="276" w:lineRule="auto"/>
        <w:ind w:hanging="2"/>
        <w:jc w:val="both"/>
        <w:rPr>
          <w:rFonts w:ascii="Palatino Linotype" w:hAnsi="Palatino Linotype"/>
          <w:b/>
          <w:sz w:val="21"/>
          <w:szCs w:val="21"/>
        </w:rPr>
      </w:pPr>
    </w:p>
    <w:p w14:paraId="0058CEB9" w14:textId="77777777" w:rsidR="00FB2369" w:rsidRPr="00DE42E2" w:rsidRDefault="00FB2369" w:rsidP="00FB2369">
      <w:pPr>
        <w:spacing w:line="276" w:lineRule="auto"/>
        <w:ind w:hanging="2"/>
        <w:jc w:val="both"/>
        <w:rPr>
          <w:rFonts w:ascii="Palatino Linotype" w:hAnsi="Palatino Linotype"/>
          <w:sz w:val="21"/>
          <w:szCs w:val="21"/>
        </w:rPr>
      </w:pPr>
      <w:r w:rsidRPr="00DE42E2">
        <w:rPr>
          <w:rFonts w:ascii="Palatino Linotype" w:hAnsi="Palatino Linotype"/>
          <w:sz w:val="21"/>
          <w:szCs w:val="21"/>
        </w:rPr>
        <w:t>12.1. Constituem motivos para rescisão do contrato</w:t>
      </w:r>
      <w:r>
        <w:rPr>
          <w:rFonts w:ascii="Palatino Linotype" w:hAnsi="Palatino Linotype"/>
          <w:sz w:val="21"/>
          <w:szCs w:val="21"/>
        </w:rPr>
        <w:t xml:space="preserve"> as hipóteses previstas nos artigos 77 e 78 da Lei n°</w:t>
      </w:r>
      <w:r w:rsidRPr="00DE42E2">
        <w:rPr>
          <w:rFonts w:ascii="Palatino Linotype" w:hAnsi="Palatino Linotype"/>
          <w:sz w:val="21"/>
          <w:szCs w:val="21"/>
        </w:rPr>
        <w:t xml:space="preserve"> 8.666/93.</w:t>
      </w:r>
    </w:p>
    <w:p w14:paraId="69FF515E" w14:textId="77777777" w:rsidR="00FB2369" w:rsidRDefault="00FB2369" w:rsidP="00FB2369">
      <w:pPr>
        <w:spacing w:line="276" w:lineRule="auto"/>
        <w:ind w:hanging="2"/>
        <w:jc w:val="both"/>
        <w:rPr>
          <w:rFonts w:ascii="Palatino Linotype" w:hAnsi="Palatino Linotype"/>
          <w:sz w:val="21"/>
          <w:szCs w:val="21"/>
        </w:rPr>
      </w:pPr>
    </w:p>
    <w:p w14:paraId="02E16BE7"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12.2. </w:t>
      </w:r>
      <w:r w:rsidRPr="00DE42E2">
        <w:rPr>
          <w:rFonts w:ascii="Palatino Linotype" w:hAnsi="Palatino Linotype"/>
          <w:sz w:val="21"/>
          <w:szCs w:val="21"/>
        </w:rPr>
        <w:t xml:space="preserve">O presente </w:t>
      </w:r>
      <w:r>
        <w:rPr>
          <w:rFonts w:ascii="Palatino Linotype" w:hAnsi="Palatino Linotype"/>
          <w:sz w:val="21"/>
          <w:szCs w:val="21"/>
        </w:rPr>
        <w:t xml:space="preserve">ajuste </w:t>
      </w:r>
      <w:r w:rsidRPr="00DE42E2">
        <w:rPr>
          <w:rFonts w:ascii="Palatino Linotype" w:hAnsi="Palatino Linotype"/>
          <w:sz w:val="21"/>
          <w:szCs w:val="21"/>
        </w:rPr>
        <w:t xml:space="preserve">poderá ser rescindido unilateralmente ou por acordo entre as partes nas formas e condições definidas na </w:t>
      </w:r>
      <w:r>
        <w:rPr>
          <w:rFonts w:ascii="Palatino Linotype" w:hAnsi="Palatino Linotype"/>
          <w:sz w:val="21"/>
          <w:szCs w:val="21"/>
        </w:rPr>
        <w:t>legislação vigente</w:t>
      </w:r>
      <w:r w:rsidRPr="00DE42E2">
        <w:rPr>
          <w:rFonts w:ascii="Palatino Linotype" w:hAnsi="Palatino Linotype"/>
          <w:sz w:val="21"/>
          <w:szCs w:val="21"/>
        </w:rPr>
        <w:t>.</w:t>
      </w:r>
    </w:p>
    <w:p w14:paraId="1CF53C3C" w14:textId="77777777" w:rsidR="00FB2369" w:rsidRDefault="00FB2369" w:rsidP="00FB2369">
      <w:pPr>
        <w:spacing w:line="276" w:lineRule="auto"/>
        <w:ind w:hanging="2"/>
        <w:jc w:val="both"/>
        <w:rPr>
          <w:rFonts w:ascii="Palatino Linotype" w:hAnsi="Palatino Linotype"/>
          <w:sz w:val="21"/>
          <w:szCs w:val="21"/>
        </w:rPr>
      </w:pPr>
    </w:p>
    <w:p w14:paraId="07148FF0"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12.3. </w:t>
      </w:r>
      <w:r w:rsidRPr="00DE42E2">
        <w:rPr>
          <w:rFonts w:ascii="Palatino Linotype" w:hAnsi="Palatino Linotype"/>
          <w:sz w:val="21"/>
          <w:szCs w:val="21"/>
        </w:rPr>
        <w:t>Para a rescisão unilateral a C</w:t>
      </w:r>
      <w:r>
        <w:rPr>
          <w:rFonts w:ascii="Palatino Linotype" w:hAnsi="Palatino Linotype"/>
          <w:sz w:val="21"/>
          <w:szCs w:val="21"/>
        </w:rPr>
        <w:t>ontratante deve proceder a notificação da empresa Contratada</w:t>
      </w:r>
      <w:r w:rsidRPr="00DE42E2">
        <w:rPr>
          <w:rFonts w:ascii="Palatino Linotype" w:hAnsi="Palatino Linotype"/>
          <w:sz w:val="21"/>
          <w:szCs w:val="21"/>
        </w:rPr>
        <w:t xml:space="preserve">, por escrito, </w:t>
      </w:r>
      <w:r>
        <w:rPr>
          <w:rFonts w:ascii="Palatino Linotype" w:hAnsi="Palatino Linotype"/>
          <w:sz w:val="21"/>
          <w:szCs w:val="21"/>
        </w:rPr>
        <w:t>concedendo prazo mínimo de 05 (cinco) dias corridos para apresentação de suas razões</w:t>
      </w:r>
      <w:r w:rsidRPr="00DE42E2">
        <w:rPr>
          <w:rFonts w:ascii="Palatino Linotype" w:hAnsi="Palatino Linotype"/>
          <w:sz w:val="21"/>
          <w:szCs w:val="21"/>
        </w:rPr>
        <w:t>, sem que lhe caiba qualquer ônus</w:t>
      </w:r>
      <w:r>
        <w:rPr>
          <w:rFonts w:ascii="Palatino Linotype" w:hAnsi="Palatino Linotype"/>
          <w:sz w:val="21"/>
          <w:szCs w:val="21"/>
        </w:rPr>
        <w:t xml:space="preserve">. Dispensa-se </w:t>
      </w:r>
      <w:r w:rsidRPr="00DE42E2">
        <w:rPr>
          <w:rFonts w:ascii="Palatino Linotype" w:hAnsi="Palatino Linotype"/>
          <w:sz w:val="21"/>
          <w:szCs w:val="21"/>
        </w:rPr>
        <w:t>este prazo quando o motivo da res</w:t>
      </w:r>
      <w:r>
        <w:rPr>
          <w:rFonts w:ascii="Palatino Linotype" w:hAnsi="Palatino Linotype"/>
          <w:sz w:val="21"/>
          <w:szCs w:val="21"/>
        </w:rPr>
        <w:t>cisão for imputável à Contratada</w:t>
      </w:r>
      <w:r w:rsidRPr="00DE42E2">
        <w:rPr>
          <w:rFonts w:ascii="Palatino Linotype" w:hAnsi="Palatino Linotype"/>
          <w:sz w:val="21"/>
          <w:szCs w:val="21"/>
        </w:rPr>
        <w:t>.</w:t>
      </w:r>
    </w:p>
    <w:p w14:paraId="3AE28EE7" w14:textId="77777777" w:rsidR="00FB2369" w:rsidRDefault="00FB2369" w:rsidP="00FB2369">
      <w:pPr>
        <w:spacing w:line="276" w:lineRule="auto"/>
        <w:ind w:hanging="2"/>
        <w:jc w:val="both"/>
        <w:rPr>
          <w:rFonts w:ascii="Palatino Linotype" w:hAnsi="Palatino Linotype"/>
          <w:sz w:val="21"/>
          <w:szCs w:val="21"/>
        </w:rPr>
      </w:pPr>
    </w:p>
    <w:p w14:paraId="20910DE9" w14:textId="77777777" w:rsidR="00FB2369" w:rsidRDefault="00FB2369" w:rsidP="00FB2369">
      <w:pPr>
        <w:spacing w:line="276" w:lineRule="auto"/>
        <w:ind w:hanging="2"/>
        <w:jc w:val="both"/>
        <w:rPr>
          <w:rFonts w:ascii="Palatino Linotype" w:hAnsi="Palatino Linotype"/>
          <w:sz w:val="21"/>
          <w:szCs w:val="21"/>
        </w:rPr>
      </w:pPr>
      <w:r w:rsidRPr="00323208">
        <w:rPr>
          <w:rFonts w:ascii="Palatino Linotype" w:hAnsi="Palatino Linotype"/>
          <w:sz w:val="21"/>
          <w:szCs w:val="21"/>
        </w:rPr>
        <w:lastRenderedPageBreak/>
        <w:t>12.4. Por meio deste ajuste, as partes interessadas reconhecem os direitos da Administração, em caso de rescisão administrativa prevista no art. 77 da Lei n° 8.666/93.</w:t>
      </w:r>
    </w:p>
    <w:p w14:paraId="77CF5CE3" w14:textId="77777777" w:rsidR="00FB2369" w:rsidRDefault="00FB2369" w:rsidP="00FB2369">
      <w:pPr>
        <w:spacing w:line="276" w:lineRule="auto"/>
        <w:ind w:hanging="2"/>
        <w:jc w:val="both"/>
        <w:rPr>
          <w:rFonts w:ascii="Palatino Linotype" w:hAnsi="Palatino Linotype"/>
          <w:sz w:val="21"/>
          <w:szCs w:val="21"/>
        </w:rPr>
      </w:pPr>
    </w:p>
    <w:p w14:paraId="692B67F9" w14:textId="77777777" w:rsidR="00FB2369" w:rsidRDefault="00FB2369" w:rsidP="00FB2369">
      <w:pPr>
        <w:spacing w:line="276" w:lineRule="auto"/>
        <w:ind w:hanging="2"/>
        <w:jc w:val="both"/>
        <w:rPr>
          <w:rFonts w:ascii="Palatino Linotype" w:hAnsi="Palatino Linotype"/>
          <w:b/>
          <w:sz w:val="21"/>
          <w:szCs w:val="21"/>
        </w:rPr>
      </w:pPr>
      <w:r>
        <w:rPr>
          <w:rFonts w:ascii="Palatino Linotype" w:hAnsi="Palatino Linotype"/>
          <w:b/>
          <w:sz w:val="21"/>
          <w:szCs w:val="21"/>
        </w:rPr>
        <w:t>CLÁUSULA DÉCIMA TERCEIRA – DA LEGISLAÇÃO APLICADA E CASOS OMISSOS</w:t>
      </w:r>
    </w:p>
    <w:p w14:paraId="4140B0DF" w14:textId="77777777" w:rsidR="00FB2369" w:rsidRDefault="00FB2369" w:rsidP="00FB2369">
      <w:pPr>
        <w:spacing w:line="276" w:lineRule="auto"/>
        <w:ind w:hanging="2"/>
        <w:jc w:val="both"/>
        <w:rPr>
          <w:rFonts w:ascii="Palatino Linotype" w:hAnsi="Palatino Linotype"/>
          <w:b/>
          <w:sz w:val="21"/>
          <w:szCs w:val="21"/>
        </w:rPr>
      </w:pPr>
    </w:p>
    <w:p w14:paraId="69CE26B0" w14:textId="77777777" w:rsidR="00FB2369" w:rsidRDefault="00FB2369" w:rsidP="00FB2369">
      <w:pPr>
        <w:spacing w:line="276" w:lineRule="auto"/>
        <w:ind w:hanging="2"/>
        <w:jc w:val="both"/>
        <w:rPr>
          <w:rFonts w:ascii="Palatino Linotype" w:hAnsi="Palatino Linotype"/>
          <w:sz w:val="21"/>
          <w:szCs w:val="21"/>
        </w:rPr>
      </w:pPr>
      <w:r w:rsidRPr="007B1427">
        <w:rPr>
          <w:rFonts w:ascii="Palatino Linotype" w:hAnsi="Palatino Linotype"/>
          <w:sz w:val="21"/>
          <w:szCs w:val="21"/>
        </w:rPr>
        <w:t>13.1.</w:t>
      </w:r>
      <w:r>
        <w:rPr>
          <w:rFonts w:ascii="Palatino Linotype" w:hAnsi="Palatino Linotype"/>
          <w:sz w:val="21"/>
          <w:szCs w:val="21"/>
        </w:rPr>
        <w:t xml:space="preserve"> Este Contrato Administrativo </w:t>
      </w:r>
      <w:r w:rsidRPr="00A2742C">
        <w:rPr>
          <w:rFonts w:ascii="Palatino Linotype" w:hAnsi="Palatino Linotype"/>
          <w:sz w:val="21"/>
          <w:szCs w:val="21"/>
        </w:rPr>
        <w:t xml:space="preserve">será </w:t>
      </w:r>
      <w:r>
        <w:rPr>
          <w:rFonts w:ascii="Palatino Linotype" w:hAnsi="Palatino Linotype"/>
          <w:sz w:val="21"/>
          <w:szCs w:val="21"/>
        </w:rPr>
        <w:t xml:space="preserve">regido pelas normas presentes na </w:t>
      </w:r>
      <w:r w:rsidRPr="00A2742C">
        <w:rPr>
          <w:rFonts w:ascii="Palatino Linotype" w:hAnsi="Palatino Linotype"/>
          <w:sz w:val="21"/>
          <w:szCs w:val="21"/>
        </w:rPr>
        <w:t>Lei n° 8.666, de 21 de junho de 1993</w:t>
      </w:r>
      <w:r>
        <w:rPr>
          <w:rFonts w:ascii="Palatino Linotype" w:hAnsi="Palatino Linotype"/>
          <w:sz w:val="21"/>
          <w:szCs w:val="21"/>
        </w:rPr>
        <w:t xml:space="preserve">; </w:t>
      </w:r>
      <w:r w:rsidRPr="00A2742C">
        <w:rPr>
          <w:rFonts w:ascii="Palatino Linotype" w:hAnsi="Palatino Linotype"/>
          <w:sz w:val="21"/>
          <w:szCs w:val="21"/>
        </w:rPr>
        <w:t>Lei n° 10.520, de 17 de julho de 2002</w:t>
      </w:r>
      <w:r>
        <w:rPr>
          <w:rFonts w:ascii="Palatino Linotype" w:hAnsi="Palatino Linotype"/>
          <w:sz w:val="21"/>
          <w:szCs w:val="21"/>
        </w:rPr>
        <w:t xml:space="preserve">; legislações complementares; </w:t>
      </w:r>
      <w:r w:rsidRPr="00A2742C">
        <w:rPr>
          <w:rFonts w:ascii="Palatino Linotype" w:hAnsi="Palatino Linotype"/>
          <w:sz w:val="21"/>
          <w:szCs w:val="21"/>
        </w:rPr>
        <w:t>regulando-se pelas suas cláusulas e pelos preceitos de direito público, aplicando-lhes, supletivamente, os princípios da teoria geral dos contratos e as disposições de direito privado.</w:t>
      </w:r>
    </w:p>
    <w:p w14:paraId="24AF1950" w14:textId="77777777" w:rsidR="00FB2369" w:rsidRDefault="00FB2369" w:rsidP="00FB2369">
      <w:pPr>
        <w:spacing w:line="276" w:lineRule="auto"/>
        <w:ind w:hanging="2"/>
        <w:jc w:val="both"/>
        <w:rPr>
          <w:rFonts w:ascii="Palatino Linotype" w:hAnsi="Palatino Linotype"/>
          <w:sz w:val="21"/>
          <w:szCs w:val="21"/>
        </w:rPr>
      </w:pPr>
    </w:p>
    <w:p w14:paraId="6C6AD0B3"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13.2. Os instrumentos legais mencionados no item anterior, bem como os princípios que regem a atuação da Administração Pública e as normas relativas a contratos, devem dirimir os casos omissos eventualmente identificados no curso da execução contratual. </w:t>
      </w:r>
    </w:p>
    <w:p w14:paraId="58D55D89" w14:textId="77777777" w:rsidR="00FB2369" w:rsidRDefault="00FB2369" w:rsidP="00FB2369">
      <w:pPr>
        <w:spacing w:line="276" w:lineRule="auto"/>
        <w:ind w:hanging="2"/>
        <w:jc w:val="both"/>
        <w:rPr>
          <w:rFonts w:ascii="Palatino Linotype" w:hAnsi="Palatino Linotype"/>
          <w:sz w:val="21"/>
          <w:szCs w:val="21"/>
        </w:rPr>
      </w:pPr>
    </w:p>
    <w:p w14:paraId="0C722A03" w14:textId="77777777" w:rsidR="00FB2369" w:rsidRDefault="00FB2369" w:rsidP="00FB2369">
      <w:pPr>
        <w:spacing w:line="276" w:lineRule="auto"/>
        <w:ind w:hanging="2"/>
        <w:jc w:val="both"/>
        <w:rPr>
          <w:rFonts w:ascii="Palatino Linotype" w:hAnsi="Palatino Linotype"/>
          <w:b/>
          <w:sz w:val="21"/>
          <w:szCs w:val="21"/>
        </w:rPr>
      </w:pPr>
      <w:r>
        <w:rPr>
          <w:rFonts w:ascii="Palatino Linotype" w:hAnsi="Palatino Linotype"/>
          <w:b/>
          <w:sz w:val="21"/>
          <w:szCs w:val="21"/>
        </w:rPr>
        <w:t>CLÁUSULA DÉCIMA QUARTA – DAS CONDIÇÕES DE REGULARIDADE</w:t>
      </w:r>
    </w:p>
    <w:p w14:paraId="12C27562" w14:textId="77777777" w:rsidR="00FB2369" w:rsidRDefault="00FB2369" w:rsidP="00FB2369">
      <w:pPr>
        <w:spacing w:line="276" w:lineRule="auto"/>
        <w:ind w:hanging="2"/>
        <w:jc w:val="both"/>
        <w:rPr>
          <w:rFonts w:ascii="Palatino Linotype" w:hAnsi="Palatino Linotype"/>
          <w:b/>
          <w:sz w:val="21"/>
          <w:szCs w:val="21"/>
        </w:rPr>
      </w:pPr>
    </w:p>
    <w:p w14:paraId="491DDE3C" w14:textId="77777777" w:rsidR="00FB2369"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14.1. </w:t>
      </w:r>
      <w:r w:rsidRPr="0041298B">
        <w:rPr>
          <w:rFonts w:ascii="Palatino Linotype" w:hAnsi="Palatino Linotype"/>
          <w:sz w:val="21"/>
          <w:szCs w:val="21"/>
        </w:rPr>
        <w:t>A C</w:t>
      </w:r>
      <w:r>
        <w:rPr>
          <w:rFonts w:ascii="Palatino Linotype" w:hAnsi="Palatino Linotype"/>
          <w:sz w:val="21"/>
          <w:szCs w:val="21"/>
        </w:rPr>
        <w:t>ontratada se obriga</w:t>
      </w:r>
      <w:r w:rsidRPr="0041298B">
        <w:rPr>
          <w:rFonts w:ascii="Palatino Linotype" w:hAnsi="Palatino Linotype"/>
          <w:sz w:val="21"/>
          <w:szCs w:val="21"/>
        </w:rPr>
        <w:t xml:space="preserve"> a manter, durante toda a execução do </w:t>
      </w:r>
      <w:r>
        <w:rPr>
          <w:rFonts w:ascii="Palatino Linotype" w:hAnsi="Palatino Linotype"/>
          <w:sz w:val="21"/>
          <w:szCs w:val="21"/>
        </w:rPr>
        <w:t>ajuste</w:t>
      </w:r>
      <w:r w:rsidRPr="0041298B">
        <w:rPr>
          <w:rFonts w:ascii="Palatino Linotype" w:hAnsi="Palatino Linotype"/>
          <w:sz w:val="21"/>
          <w:szCs w:val="21"/>
        </w:rPr>
        <w:t>, em compatibilidade com as obrigações a serem assumidas, todas as condições de habilitação e qualificação exigidas por aqueles que pretendem contratar com a Administração Pública, para o ramo pertinente, como previst</w:t>
      </w:r>
      <w:r>
        <w:rPr>
          <w:rFonts w:ascii="Palatino Linotype" w:hAnsi="Palatino Linotype"/>
          <w:sz w:val="21"/>
          <w:szCs w:val="21"/>
        </w:rPr>
        <w:t>o nos artigos 27 a 31 da Lei n°</w:t>
      </w:r>
      <w:r w:rsidRPr="0041298B">
        <w:rPr>
          <w:rFonts w:ascii="Palatino Linotype" w:hAnsi="Palatino Linotype"/>
          <w:sz w:val="21"/>
          <w:szCs w:val="21"/>
        </w:rPr>
        <w:t xml:space="preserve"> 8.666/93 e suas alterações.</w:t>
      </w:r>
    </w:p>
    <w:p w14:paraId="19E36F07" w14:textId="77777777" w:rsidR="00FB2369" w:rsidRDefault="00FB2369" w:rsidP="00FB2369">
      <w:pPr>
        <w:spacing w:line="276" w:lineRule="auto"/>
        <w:ind w:hanging="2"/>
        <w:jc w:val="both"/>
        <w:rPr>
          <w:rFonts w:ascii="Palatino Linotype" w:hAnsi="Palatino Linotype"/>
          <w:sz w:val="21"/>
          <w:szCs w:val="21"/>
        </w:rPr>
      </w:pPr>
    </w:p>
    <w:p w14:paraId="4527211B" w14:textId="77777777" w:rsidR="00FB2369" w:rsidRDefault="00FB2369" w:rsidP="00FB2369">
      <w:pPr>
        <w:spacing w:line="276" w:lineRule="auto"/>
        <w:ind w:hanging="2"/>
        <w:jc w:val="both"/>
        <w:rPr>
          <w:rFonts w:ascii="Palatino Linotype" w:hAnsi="Palatino Linotype"/>
          <w:b/>
          <w:sz w:val="21"/>
          <w:szCs w:val="21"/>
        </w:rPr>
      </w:pPr>
      <w:r>
        <w:rPr>
          <w:rFonts w:ascii="Palatino Linotype" w:hAnsi="Palatino Linotype"/>
          <w:b/>
          <w:sz w:val="21"/>
          <w:szCs w:val="21"/>
        </w:rPr>
        <w:t>CLÁUSULA DÉCIMA QUINTA – DA PUBLICAÇÃO</w:t>
      </w:r>
    </w:p>
    <w:p w14:paraId="092DE02E" w14:textId="77777777" w:rsidR="00FB2369" w:rsidRDefault="00FB2369" w:rsidP="00FB2369">
      <w:pPr>
        <w:spacing w:line="276" w:lineRule="auto"/>
        <w:ind w:hanging="2"/>
        <w:jc w:val="both"/>
        <w:rPr>
          <w:rFonts w:ascii="Palatino Linotype" w:hAnsi="Palatino Linotype"/>
          <w:b/>
          <w:sz w:val="21"/>
          <w:szCs w:val="21"/>
        </w:rPr>
      </w:pPr>
    </w:p>
    <w:p w14:paraId="3FFDF03F" w14:textId="77777777" w:rsidR="00FB2369" w:rsidRDefault="00FB2369" w:rsidP="00FB2369">
      <w:pPr>
        <w:spacing w:line="276" w:lineRule="auto"/>
        <w:ind w:hanging="2"/>
        <w:jc w:val="both"/>
        <w:rPr>
          <w:rFonts w:ascii="Palatino Linotype" w:hAnsi="Palatino Linotype"/>
          <w:sz w:val="21"/>
          <w:szCs w:val="21"/>
        </w:rPr>
      </w:pPr>
      <w:r w:rsidRPr="003A75C2">
        <w:rPr>
          <w:rFonts w:ascii="Palatino Linotype" w:hAnsi="Palatino Linotype"/>
          <w:sz w:val="21"/>
          <w:szCs w:val="21"/>
        </w:rPr>
        <w:t>15.1.</w:t>
      </w:r>
      <w:r>
        <w:rPr>
          <w:rFonts w:ascii="Palatino Linotype" w:hAnsi="Palatino Linotype"/>
          <w:sz w:val="21"/>
          <w:szCs w:val="21"/>
        </w:rPr>
        <w:t xml:space="preserve"> </w:t>
      </w:r>
      <w:r w:rsidRPr="002D7C0C">
        <w:rPr>
          <w:rFonts w:ascii="Palatino Linotype" w:hAnsi="Palatino Linotype"/>
          <w:sz w:val="21"/>
          <w:szCs w:val="21"/>
        </w:rPr>
        <w:t xml:space="preserve">O extrato </w:t>
      </w:r>
      <w:r>
        <w:rPr>
          <w:rFonts w:ascii="Palatino Linotype" w:hAnsi="Palatino Linotype"/>
          <w:sz w:val="21"/>
          <w:szCs w:val="21"/>
        </w:rPr>
        <w:t>resumido do instrumento do Contrato será publicado pelo ente Contratante no Diário Oficial do</w:t>
      </w:r>
      <w:r w:rsidRPr="002D7C0C">
        <w:rPr>
          <w:rFonts w:ascii="Palatino Linotype" w:hAnsi="Palatino Linotype"/>
          <w:sz w:val="21"/>
          <w:szCs w:val="21"/>
        </w:rPr>
        <w:t xml:space="preserve"> Município</w:t>
      </w:r>
      <w:r>
        <w:rPr>
          <w:rFonts w:ascii="Palatino Linotype" w:hAnsi="Palatino Linotype"/>
          <w:sz w:val="21"/>
          <w:szCs w:val="21"/>
        </w:rPr>
        <w:t xml:space="preserve">, em cumprimento </w:t>
      </w:r>
      <w:r w:rsidRPr="002D7C0C">
        <w:rPr>
          <w:rFonts w:ascii="Palatino Linotype" w:hAnsi="Palatino Linotype"/>
          <w:sz w:val="21"/>
          <w:szCs w:val="21"/>
        </w:rPr>
        <w:t>ao disposto no art. 61, parágrafo único</w:t>
      </w:r>
      <w:r>
        <w:rPr>
          <w:rFonts w:ascii="Palatino Linotype" w:hAnsi="Palatino Linotype"/>
          <w:sz w:val="21"/>
          <w:szCs w:val="21"/>
        </w:rPr>
        <w:t>,</w:t>
      </w:r>
      <w:r w:rsidRPr="002D7C0C">
        <w:rPr>
          <w:rFonts w:ascii="Palatino Linotype" w:hAnsi="Palatino Linotype"/>
          <w:sz w:val="21"/>
          <w:szCs w:val="21"/>
        </w:rPr>
        <w:t xml:space="preserve"> da Lei </w:t>
      </w:r>
      <w:r>
        <w:rPr>
          <w:rFonts w:ascii="Palatino Linotype" w:hAnsi="Palatino Linotype"/>
          <w:sz w:val="21"/>
          <w:szCs w:val="21"/>
        </w:rPr>
        <w:t>n° 8.666/9</w:t>
      </w:r>
      <w:r w:rsidRPr="002D7C0C">
        <w:rPr>
          <w:rFonts w:ascii="Palatino Linotype" w:hAnsi="Palatino Linotype"/>
          <w:sz w:val="21"/>
          <w:szCs w:val="21"/>
        </w:rPr>
        <w:t>3.</w:t>
      </w:r>
    </w:p>
    <w:p w14:paraId="0BF668D2" w14:textId="77777777" w:rsidR="00FB2369" w:rsidRDefault="00FB2369" w:rsidP="00FB2369">
      <w:pPr>
        <w:spacing w:line="276" w:lineRule="auto"/>
        <w:ind w:hanging="2"/>
        <w:jc w:val="both"/>
        <w:rPr>
          <w:rFonts w:ascii="Palatino Linotype" w:hAnsi="Palatino Linotype"/>
          <w:sz w:val="21"/>
          <w:szCs w:val="21"/>
        </w:rPr>
      </w:pPr>
    </w:p>
    <w:p w14:paraId="07200228" w14:textId="77777777" w:rsidR="00FB2369" w:rsidRDefault="00FB2369" w:rsidP="00FB2369">
      <w:pPr>
        <w:spacing w:line="276" w:lineRule="auto"/>
        <w:ind w:hanging="2"/>
        <w:jc w:val="both"/>
        <w:rPr>
          <w:rFonts w:ascii="Palatino Linotype" w:hAnsi="Palatino Linotype"/>
          <w:b/>
          <w:sz w:val="21"/>
          <w:szCs w:val="21"/>
        </w:rPr>
      </w:pPr>
      <w:r>
        <w:rPr>
          <w:rFonts w:ascii="Palatino Linotype" w:hAnsi="Palatino Linotype"/>
          <w:b/>
          <w:sz w:val="21"/>
          <w:szCs w:val="21"/>
        </w:rPr>
        <w:t>CLÁUSULA DÉCIMA SEXTA – DO FORO</w:t>
      </w:r>
    </w:p>
    <w:p w14:paraId="71FF5F0B" w14:textId="77777777" w:rsidR="00FB2369" w:rsidRDefault="00FB2369" w:rsidP="00FB2369">
      <w:pPr>
        <w:spacing w:line="276" w:lineRule="auto"/>
        <w:ind w:hanging="2"/>
        <w:jc w:val="both"/>
        <w:rPr>
          <w:rFonts w:ascii="Palatino Linotype" w:hAnsi="Palatino Linotype"/>
          <w:sz w:val="21"/>
          <w:szCs w:val="21"/>
        </w:rPr>
      </w:pPr>
    </w:p>
    <w:p w14:paraId="6CEE10C5" w14:textId="35A2E3CC" w:rsidR="00FB2369" w:rsidRPr="00814EF7" w:rsidRDefault="00FB2369" w:rsidP="00FB2369">
      <w:pPr>
        <w:spacing w:line="276" w:lineRule="auto"/>
        <w:ind w:hanging="2"/>
        <w:jc w:val="both"/>
        <w:rPr>
          <w:rFonts w:ascii="Palatino Linotype" w:hAnsi="Palatino Linotype"/>
          <w:sz w:val="21"/>
          <w:szCs w:val="21"/>
        </w:rPr>
      </w:pPr>
      <w:r>
        <w:rPr>
          <w:rFonts w:ascii="Palatino Linotype" w:hAnsi="Palatino Linotype"/>
          <w:sz w:val="21"/>
          <w:szCs w:val="21"/>
        </w:rPr>
        <w:t xml:space="preserve">16.1. </w:t>
      </w:r>
      <w:r w:rsidRPr="00814EF7">
        <w:rPr>
          <w:rFonts w:ascii="Palatino Linotype" w:hAnsi="Palatino Linotype"/>
          <w:sz w:val="21"/>
          <w:szCs w:val="21"/>
        </w:rPr>
        <w:t xml:space="preserve">Fica eleito o foro da Cidade e Comarca de </w:t>
      </w:r>
      <w:r w:rsidR="001D4CB7">
        <w:rPr>
          <w:rFonts w:ascii="Palatino Linotype" w:eastAsia="Calibri" w:hAnsi="Palatino Linotype"/>
          <w:sz w:val="21"/>
          <w:szCs w:val="21"/>
          <w:lang w:eastAsia="en-US"/>
        </w:rPr>
        <w:t xml:space="preserve">Marcos Parente/PI (Termo Judiciário: </w:t>
      </w:r>
      <w:r w:rsidR="00B70E55">
        <w:rPr>
          <w:rFonts w:ascii="Palatino Linotype" w:eastAsia="Calibri" w:hAnsi="Palatino Linotype"/>
          <w:sz w:val="21"/>
          <w:szCs w:val="21"/>
          <w:lang w:eastAsia="en-US"/>
        </w:rPr>
        <w:t>FRANCISCO MACEDO</w:t>
      </w:r>
      <w:r w:rsidR="001D4CB7" w:rsidRPr="004B02E0">
        <w:rPr>
          <w:rFonts w:ascii="Palatino Linotype" w:eastAsia="Calibri" w:hAnsi="Palatino Linotype"/>
          <w:sz w:val="21"/>
          <w:szCs w:val="21"/>
          <w:lang w:eastAsia="en-US"/>
        </w:rPr>
        <w:t>/PI</w:t>
      </w:r>
      <w:r w:rsidR="001D4CB7">
        <w:rPr>
          <w:rFonts w:ascii="Palatino Linotype" w:eastAsia="Calibri" w:hAnsi="Palatino Linotype"/>
          <w:sz w:val="21"/>
          <w:szCs w:val="21"/>
          <w:lang w:eastAsia="en-US"/>
        </w:rPr>
        <w:t>)</w:t>
      </w:r>
      <w:r w:rsidRPr="00814EF7">
        <w:rPr>
          <w:rFonts w:ascii="Palatino Linotype" w:hAnsi="Palatino Linotype"/>
          <w:sz w:val="21"/>
          <w:szCs w:val="21"/>
        </w:rPr>
        <w:t>, com renúncia expressa de qualquer outro, por mais privilegiado que seja, para dirimir quaisquer dúvidas ou litígios oriundos da execução deste Contrato.</w:t>
      </w:r>
    </w:p>
    <w:p w14:paraId="04064570" w14:textId="77777777" w:rsidR="00FB2369" w:rsidRPr="00814EF7" w:rsidRDefault="00FB2369" w:rsidP="00FB2369">
      <w:pPr>
        <w:spacing w:line="276" w:lineRule="auto"/>
        <w:ind w:hanging="2"/>
        <w:jc w:val="both"/>
        <w:rPr>
          <w:rFonts w:ascii="Palatino Linotype" w:hAnsi="Palatino Linotype"/>
          <w:sz w:val="21"/>
          <w:szCs w:val="21"/>
        </w:rPr>
      </w:pPr>
    </w:p>
    <w:p w14:paraId="7FA29481" w14:textId="77777777" w:rsidR="00FB2369" w:rsidRPr="00814EF7" w:rsidRDefault="00FB2369" w:rsidP="00FB2369">
      <w:pPr>
        <w:spacing w:line="276" w:lineRule="auto"/>
        <w:ind w:hanging="2"/>
        <w:jc w:val="both"/>
        <w:rPr>
          <w:rFonts w:ascii="Palatino Linotype" w:hAnsi="Palatino Linotype"/>
          <w:sz w:val="21"/>
          <w:szCs w:val="21"/>
        </w:rPr>
      </w:pPr>
      <w:r w:rsidRPr="00390908">
        <w:rPr>
          <w:rFonts w:ascii="Palatino Linotype" w:hAnsi="Palatino Linotype"/>
          <w:sz w:val="21"/>
          <w:szCs w:val="21"/>
        </w:rPr>
        <w:t>Por estarem justas e contratadas, as partes</w:t>
      </w:r>
      <w:r>
        <w:rPr>
          <w:rFonts w:ascii="Palatino Linotype" w:hAnsi="Palatino Linotype"/>
          <w:sz w:val="21"/>
          <w:szCs w:val="21"/>
        </w:rPr>
        <w:t xml:space="preserve"> assinam o presente instrumento </w:t>
      </w:r>
      <w:r w:rsidRPr="00814EF7">
        <w:rPr>
          <w:rFonts w:ascii="Palatino Linotype" w:hAnsi="Palatino Linotype"/>
          <w:sz w:val="21"/>
          <w:szCs w:val="21"/>
        </w:rPr>
        <w:t>em 03</w:t>
      </w:r>
      <w:r>
        <w:rPr>
          <w:rFonts w:ascii="Palatino Linotype" w:hAnsi="Palatino Linotype"/>
          <w:sz w:val="21"/>
          <w:szCs w:val="21"/>
        </w:rPr>
        <w:t xml:space="preserve"> (três) vias de igual teor, que</w:t>
      </w:r>
      <w:r w:rsidRPr="00814EF7">
        <w:rPr>
          <w:rFonts w:ascii="Palatino Linotype" w:hAnsi="Palatino Linotype"/>
          <w:sz w:val="21"/>
          <w:szCs w:val="21"/>
        </w:rPr>
        <w:t xml:space="preserve"> depois de lido e a</w:t>
      </w:r>
      <w:r>
        <w:rPr>
          <w:rFonts w:ascii="Palatino Linotype" w:hAnsi="Palatino Linotype"/>
          <w:sz w:val="21"/>
          <w:szCs w:val="21"/>
        </w:rPr>
        <w:t>chado conforme é assinado pelos Contratantes</w:t>
      </w:r>
      <w:r w:rsidRPr="00814EF7">
        <w:rPr>
          <w:rFonts w:ascii="Palatino Linotype" w:hAnsi="Palatino Linotype"/>
          <w:sz w:val="21"/>
          <w:szCs w:val="21"/>
        </w:rPr>
        <w:t xml:space="preserve"> e pelas testemunhas abaixo nomeadas.</w:t>
      </w:r>
    </w:p>
    <w:p w14:paraId="1B280942" w14:textId="77777777" w:rsidR="00FB2369" w:rsidRPr="00814EF7" w:rsidRDefault="00FB2369" w:rsidP="00FB2369">
      <w:pPr>
        <w:spacing w:line="276" w:lineRule="auto"/>
        <w:ind w:hanging="2"/>
        <w:jc w:val="both"/>
        <w:rPr>
          <w:rFonts w:ascii="Palatino Linotype" w:hAnsi="Palatino Linotype"/>
          <w:sz w:val="21"/>
          <w:szCs w:val="21"/>
        </w:rPr>
      </w:pPr>
    </w:p>
    <w:p w14:paraId="69F7EE22" w14:textId="3F79371D" w:rsidR="00112D79" w:rsidRPr="0067731D" w:rsidRDefault="00B70E55" w:rsidP="00112D79">
      <w:pPr>
        <w:suppressAutoHyphens w:val="0"/>
        <w:spacing w:line="276" w:lineRule="auto"/>
        <w:ind w:hanging="2"/>
        <w:jc w:val="right"/>
        <w:rPr>
          <w:rFonts w:ascii="Palatino Linotype" w:hAnsi="Palatino Linotype"/>
          <w:sz w:val="21"/>
          <w:szCs w:val="21"/>
          <w:lang w:eastAsia="pt-BR"/>
        </w:rPr>
      </w:pPr>
      <w:r>
        <w:rPr>
          <w:rFonts w:ascii="Palatino Linotype" w:hAnsi="Palatino Linotype"/>
          <w:sz w:val="21"/>
          <w:szCs w:val="21"/>
          <w:lang w:eastAsia="pt-BR"/>
        </w:rPr>
        <w:t>FRANCISCO MACEDO</w:t>
      </w:r>
      <w:r w:rsidR="00112D79" w:rsidRPr="0067731D">
        <w:rPr>
          <w:rFonts w:ascii="Palatino Linotype" w:hAnsi="Palatino Linotype"/>
          <w:sz w:val="21"/>
          <w:szCs w:val="21"/>
          <w:lang w:eastAsia="pt-BR"/>
        </w:rPr>
        <w:t xml:space="preserve">/PI, </w:t>
      </w:r>
      <w:r w:rsidR="00112D79">
        <w:rPr>
          <w:rFonts w:ascii="Palatino Linotype" w:hAnsi="Palatino Linotype"/>
          <w:sz w:val="21"/>
          <w:szCs w:val="21"/>
          <w:lang w:eastAsia="pt-BR"/>
        </w:rPr>
        <w:t>[</w:t>
      </w:r>
      <w:proofErr w:type="gramStart"/>
      <w:r w:rsidR="00112D79">
        <w:rPr>
          <w:rFonts w:ascii="Palatino Linotype" w:hAnsi="Palatino Linotype"/>
          <w:sz w:val="21"/>
          <w:szCs w:val="21"/>
          <w:lang w:eastAsia="pt-BR"/>
        </w:rPr>
        <w:t>.....</w:t>
      </w:r>
      <w:proofErr w:type="gramEnd"/>
      <w:r w:rsidR="00112D79">
        <w:rPr>
          <w:rFonts w:ascii="Palatino Linotype" w:hAnsi="Palatino Linotype"/>
          <w:sz w:val="21"/>
          <w:szCs w:val="21"/>
          <w:lang w:eastAsia="pt-BR"/>
        </w:rPr>
        <w:t xml:space="preserve">] de [.....] </w:t>
      </w:r>
      <w:r w:rsidR="00081E7D">
        <w:rPr>
          <w:rFonts w:ascii="Palatino Linotype" w:hAnsi="Palatino Linotype"/>
          <w:sz w:val="21"/>
          <w:szCs w:val="21"/>
          <w:lang w:eastAsia="pt-BR"/>
        </w:rPr>
        <w:t xml:space="preserve">de </w:t>
      </w:r>
      <w:r>
        <w:rPr>
          <w:rFonts w:ascii="Palatino Linotype" w:hAnsi="Palatino Linotype"/>
          <w:sz w:val="21"/>
          <w:szCs w:val="21"/>
          <w:lang w:eastAsia="pt-BR"/>
        </w:rPr>
        <w:t>2020</w:t>
      </w:r>
      <w:r w:rsidR="00112D79" w:rsidRPr="0067731D">
        <w:rPr>
          <w:rFonts w:ascii="Palatino Linotype" w:hAnsi="Palatino Linotype"/>
          <w:sz w:val="21"/>
          <w:szCs w:val="21"/>
          <w:lang w:eastAsia="pt-BR"/>
        </w:rPr>
        <w:t>.</w:t>
      </w:r>
    </w:p>
    <w:p w14:paraId="6777814A" w14:textId="77777777" w:rsidR="00112D79" w:rsidRPr="0067731D" w:rsidRDefault="00112D79" w:rsidP="00112D79">
      <w:pPr>
        <w:suppressAutoHyphens w:val="0"/>
        <w:spacing w:line="276" w:lineRule="auto"/>
        <w:ind w:hanging="2"/>
        <w:jc w:val="both"/>
        <w:rPr>
          <w:rFonts w:ascii="Palatino Linotype" w:hAnsi="Palatino Linotype"/>
          <w:sz w:val="21"/>
          <w:szCs w:val="21"/>
          <w:lang w:eastAsia="pt-BR"/>
        </w:rPr>
      </w:pPr>
    </w:p>
    <w:p w14:paraId="6EA7E625" w14:textId="77777777" w:rsidR="00112D79" w:rsidRPr="0067731D" w:rsidRDefault="00112D79" w:rsidP="00112D79">
      <w:pPr>
        <w:suppressAutoHyphens w:val="0"/>
        <w:spacing w:line="276" w:lineRule="auto"/>
        <w:ind w:hanging="2"/>
        <w:jc w:val="both"/>
        <w:rPr>
          <w:rFonts w:ascii="Palatino Linotype" w:hAnsi="Palatino Linotype"/>
          <w:sz w:val="21"/>
          <w:szCs w:val="21"/>
          <w:lang w:eastAsia="pt-BR"/>
        </w:rPr>
      </w:pPr>
    </w:p>
    <w:p w14:paraId="3A3519B8" w14:textId="251B47F4" w:rsidR="00112D79" w:rsidRPr="0067731D" w:rsidRDefault="00112D79" w:rsidP="00112D79">
      <w:pPr>
        <w:suppressAutoHyphens w:val="0"/>
        <w:spacing w:line="276" w:lineRule="auto"/>
        <w:jc w:val="center"/>
        <w:rPr>
          <w:rFonts w:ascii="Palatino Linotype" w:eastAsia="Batang" w:hAnsi="Palatino Linotype" w:cs="Courier New"/>
          <w:b/>
          <w:sz w:val="21"/>
          <w:szCs w:val="21"/>
          <w:lang w:eastAsia="pt-BR"/>
        </w:rPr>
      </w:pPr>
      <w:r w:rsidRPr="0067731D">
        <w:rPr>
          <w:rFonts w:ascii="Palatino Linotype" w:eastAsia="Batang" w:hAnsi="Palatino Linotype" w:cs="Courier New"/>
          <w:b/>
          <w:sz w:val="21"/>
          <w:szCs w:val="21"/>
          <w:lang w:eastAsia="pt-BR"/>
        </w:rPr>
        <w:lastRenderedPageBreak/>
        <w:t>MUNIC</w:t>
      </w:r>
      <w:r>
        <w:rPr>
          <w:rFonts w:ascii="Palatino Linotype" w:eastAsia="Batang" w:hAnsi="Palatino Linotype" w:cs="Courier New"/>
          <w:b/>
          <w:sz w:val="21"/>
          <w:szCs w:val="21"/>
          <w:lang w:eastAsia="pt-BR"/>
        </w:rPr>
        <w:t xml:space="preserve">ÍPIO DE </w:t>
      </w:r>
      <w:r w:rsidR="00B70E55">
        <w:rPr>
          <w:rFonts w:ascii="Palatino Linotype" w:eastAsia="Batang" w:hAnsi="Palatino Linotype" w:cs="Courier New"/>
          <w:b/>
          <w:sz w:val="21"/>
          <w:szCs w:val="21"/>
          <w:lang w:eastAsia="pt-BR"/>
        </w:rPr>
        <w:t>FRANCISCO MACEDO</w:t>
      </w:r>
    </w:p>
    <w:p w14:paraId="2228807C" w14:textId="77777777" w:rsidR="00112D79" w:rsidRPr="0067731D" w:rsidRDefault="00112D79" w:rsidP="00112D79">
      <w:pPr>
        <w:suppressAutoHyphens w:val="0"/>
        <w:spacing w:line="276" w:lineRule="auto"/>
        <w:jc w:val="center"/>
        <w:rPr>
          <w:rFonts w:ascii="Palatino Linotype" w:eastAsia="Batang" w:hAnsi="Palatino Linotype" w:cs="Courier New"/>
          <w:sz w:val="21"/>
          <w:szCs w:val="21"/>
          <w:lang w:eastAsia="pt-BR"/>
        </w:rPr>
      </w:pPr>
      <w:r w:rsidRPr="0067731D">
        <w:rPr>
          <w:rFonts w:ascii="Palatino Linotype" w:eastAsia="Batang" w:hAnsi="Palatino Linotype" w:cs="Courier New"/>
          <w:sz w:val="21"/>
          <w:szCs w:val="21"/>
          <w:lang w:eastAsia="pt-BR"/>
        </w:rPr>
        <w:t xml:space="preserve">Sr. </w:t>
      </w:r>
      <w:r>
        <w:rPr>
          <w:rFonts w:ascii="Palatino Linotype" w:eastAsia="Batang" w:hAnsi="Palatino Linotype" w:cs="Courier New"/>
          <w:sz w:val="21"/>
          <w:szCs w:val="21"/>
          <w:lang w:eastAsia="pt-BR"/>
        </w:rPr>
        <w:t>João Batista Cavalcante Costa</w:t>
      </w:r>
    </w:p>
    <w:p w14:paraId="06D5EA52" w14:textId="77777777" w:rsidR="00112D79" w:rsidRPr="0067731D" w:rsidRDefault="00112D79" w:rsidP="00112D79">
      <w:pPr>
        <w:suppressAutoHyphens w:val="0"/>
        <w:spacing w:line="276" w:lineRule="auto"/>
        <w:jc w:val="center"/>
        <w:rPr>
          <w:rFonts w:ascii="Palatino Linotype" w:eastAsia="Batang" w:hAnsi="Palatino Linotype" w:cs="Courier New"/>
          <w:sz w:val="21"/>
          <w:szCs w:val="21"/>
          <w:lang w:eastAsia="pt-BR"/>
        </w:rPr>
      </w:pPr>
      <w:r w:rsidRPr="0067731D">
        <w:rPr>
          <w:rFonts w:ascii="Palatino Linotype" w:eastAsia="Batang" w:hAnsi="Palatino Linotype" w:cs="Courier New"/>
          <w:sz w:val="21"/>
          <w:szCs w:val="21"/>
          <w:lang w:eastAsia="pt-BR"/>
        </w:rPr>
        <w:t>Contratante</w:t>
      </w:r>
    </w:p>
    <w:p w14:paraId="578AF406" w14:textId="77777777" w:rsidR="00112D79" w:rsidRPr="0067731D" w:rsidRDefault="00112D79" w:rsidP="00112D79">
      <w:pPr>
        <w:suppressAutoHyphens w:val="0"/>
        <w:spacing w:line="276" w:lineRule="auto"/>
        <w:jc w:val="center"/>
        <w:rPr>
          <w:rFonts w:ascii="Palatino Linotype" w:eastAsia="Batang" w:hAnsi="Palatino Linotype" w:cs="Courier New"/>
          <w:sz w:val="21"/>
          <w:szCs w:val="21"/>
          <w:lang w:eastAsia="pt-BR"/>
        </w:rPr>
      </w:pPr>
    </w:p>
    <w:p w14:paraId="08C078C7" w14:textId="77777777" w:rsidR="00FB2369" w:rsidRPr="009D316D" w:rsidRDefault="00FB2369" w:rsidP="00FB2369">
      <w:pPr>
        <w:spacing w:line="276" w:lineRule="auto"/>
        <w:jc w:val="center"/>
        <w:rPr>
          <w:rFonts w:ascii="Palatino Linotype" w:eastAsia="Batang" w:hAnsi="Palatino Linotype" w:cs="Courier New"/>
          <w:sz w:val="21"/>
          <w:szCs w:val="21"/>
        </w:rPr>
      </w:pPr>
    </w:p>
    <w:p w14:paraId="5AE621AA" w14:textId="77777777" w:rsidR="00FB2369" w:rsidRPr="009D316D" w:rsidRDefault="00FB2369" w:rsidP="00FB2369">
      <w:pPr>
        <w:spacing w:line="276" w:lineRule="auto"/>
        <w:jc w:val="center"/>
        <w:rPr>
          <w:rFonts w:ascii="Palatino Linotype" w:eastAsia="Batang" w:hAnsi="Palatino Linotype" w:cs="Courier New"/>
          <w:sz w:val="21"/>
          <w:szCs w:val="21"/>
        </w:rPr>
      </w:pPr>
      <w:r>
        <w:rPr>
          <w:rFonts w:ascii="Palatino Linotype" w:eastAsia="Batang" w:hAnsi="Palatino Linotype" w:cs="Courier New"/>
          <w:sz w:val="21"/>
          <w:szCs w:val="21"/>
        </w:rPr>
        <w:t>[EMPRESA]</w:t>
      </w:r>
    </w:p>
    <w:p w14:paraId="49A65983" w14:textId="77777777" w:rsidR="00FB2369" w:rsidRPr="009D316D" w:rsidRDefault="00FB2369" w:rsidP="00FB2369">
      <w:pPr>
        <w:spacing w:line="276" w:lineRule="auto"/>
        <w:jc w:val="center"/>
        <w:rPr>
          <w:rFonts w:ascii="Palatino Linotype" w:eastAsia="Batang" w:hAnsi="Palatino Linotype" w:cs="Courier New"/>
          <w:sz w:val="21"/>
          <w:szCs w:val="21"/>
        </w:rPr>
      </w:pPr>
      <w:proofErr w:type="spellStart"/>
      <w:r>
        <w:rPr>
          <w:rFonts w:ascii="Palatino Linotype" w:eastAsia="Batang" w:hAnsi="Palatino Linotype" w:cs="Courier New"/>
          <w:sz w:val="21"/>
          <w:szCs w:val="21"/>
        </w:rPr>
        <w:t>Sr</w:t>
      </w:r>
      <w:proofErr w:type="spellEnd"/>
      <w:r>
        <w:rPr>
          <w:rFonts w:ascii="Palatino Linotype" w:eastAsia="Batang" w:hAnsi="Palatino Linotype" w:cs="Courier New"/>
          <w:sz w:val="21"/>
          <w:szCs w:val="21"/>
        </w:rPr>
        <w:t>(a) [Representante Legal]</w:t>
      </w:r>
    </w:p>
    <w:p w14:paraId="0DC4DFDE" w14:textId="77777777" w:rsidR="00FB2369" w:rsidRDefault="00FB2369" w:rsidP="00FB2369">
      <w:pPr>
        <w:spacing w:line="276" w:lineRule="auto"/>
        <w:jc w:val="center"/>
        <w:rPr>
          <w:rFonts w:ascii="Palatino Linotype" w:eastAsia="Batang" w:hAnsi="Palatino Linotype" w:cs="Courier New"/>
          <w:sz w:val="21"/>
          <w:szCs w:val="21"/>
        </w:rPr>
      </w:pPr>
      <w:r>
        <w:rPr>
          <w:rFonts w:ascii="Palatino Linotype" w:eastAsia="Batang" w:hAnsi="Palatino Linotype" w:cs="Courier New"/>
          <w:sz w:val="21"/>
          <w:szCs w:val="21"/>
        </w:rPr>
        <w:t>Contratada</w:t>
      </w:r>
    </w:p>
    <w:p w14:paraId="54CD02FE" w14:textId="77777777" w:rsidR="00FB2369" w:rsidRPr="00B96709" w:rsidRDefault="00FB2369" w:rsidP="00FB2369">
      <w:pPr>
        <w:spacing w:line="276" w:lineRule="auto"/>
        <w:jc w:val="both"/>
        <w:rPr>
          <w:rFonts w:ascii="Palatino Linotype" w:eastAsia="Batang" w:hAnsi="Palatino Linotype" w:cs="Courier New"/>
          <w:b/>
          <w:sz w:val="21"/>
          <w:szCs w:val="21"/>
        </w:rPr>
      </w:pPr>
      <w:r w:rsidRPr="00B96709">
        <w:rPr>
          <w:rFonts w:ascii="Palatino Linotype" w:eastAsia="Batang" w:hAnsi="Palatino Linotype" w:cs="Courier New"/>
          <w:b/>
          <w:sz w:val="21"/>
          <w:szCs w:val="21"/>
        </w:rPr>
        <w:t>Testemunhas:</w:t>
      </w:r>
    </w:p>
    <w:p w14:paraId="57F89EB7" w14:textId="77777777" w:rsidR="00FB2369" w:rsidRPr="009D316D" w:rsidRDefault="00FB2369" w:rsidP="00FB2369">
      <w:pPr>
        <w:spacing w:line="276" w:lineRule="auto"/>
        <w:jc w:val="both"/>
        <w:rPr>
          <w:rFonts w:ascii="Palatino Linotype" w:eastAsia="Batang" w:hAnsi="Palatino Linotype" w:cs="Courier New"/>
          <w:sz w:val="21"/>
          <w:szCs w:val="21"/>
        </w:rPr>
      </w:pPr>
      <w:r>
        <w:rPr>
          <w:rFonts w:ascii="Palatino Linotype" w:eastAsia="Batang" w:hAnsi="Palatino Linotype" w:cs="Courier New"/>
          <w:sz w:val="21"/>
          <w:szCs w:val="21"/>
        </w:rPr>
        <w:t>01 – Nome:</w:t>
      </w:r>
    </w:p>
    <w:p w14:paraId="77EDC784" w14:textId="77777777" w:rsidR="00FB2369" w:rsidRDefault="00FB2369" w:rsidP="00FB2369">
      <w:pPr>
        <w:spacing w:line="276" w:lineRule="auto"/>
        <w:jc w:val="both"/>
        <w:rPr>
          <w:rFonts w:ascii="Palatino Linotype" w:eastAsia="Batang" w:hAnsi="Palatino Linotype" w:cs="Courier New"/>
          <w:sz w:val="21"/>
          <w:szCs w:val="21"/>
        </w:rPr>
      </w:pPr>
      <w:r>
        <w:rPr>
          <w:rFonts w:ascii="Palatino Linotype" w:eastAsia="Batang" w:hAnsi="Palatino Linotype" w:cs="Courier New"/>
          <w:sz w:val="21"/>
          <w:szCs w:val="21"/>
        </w:rPr>
        <w:t xml:space="preserve">        CPF: </w:t>
      </w:r>
    </w:p>
    <w:p w14:paraId="780C0883" w14:textId="77777777" w:rsidR="00FB2369" w:rsidRPr="009D316D" w:rsidRDefault="00FB2369" w:rsidP="00FB2369">
      <w:pPr>
        <w:spacing w:line="276" w:lineRule="auto"/>
        <w:jc w:val="both"/>
        <w:rPr>
          <w:rFonts w:ascii="Palatino Linotype" w:eastAsia="Batang" w:hAnsi="Palatino Linotype" w:cs="Courier New"/>
          <w:sz w:val="21"/>
          <w:szCs w:val="21"/>
        </w:rPr>
      </w:pPr>
      <w:r>
        <w:rPr>
          <w:rFonts w:ascii="Palatino Linotype" w:eastAsia="Batang" w:hAnsi="Palatino Linotype" w:cs="Courier New"/>
          <w:sz w:val="21"/>
          <w:szCs w:val="21"/>
        </w:rPr>
        <w:t>02 – Nome:</w:t>
      </w:r>
    </w:p>
    <w:p w14:paraId="00AF89A6" w14:textId="77777777" w:rsidR="00FB2369" w:rsidRPr="00C34FE4" w:rsidRDefault="00FB2369" w:rsidP="00FB2369">
      <w:pPr>
        <w:spacing w:line="276" w:lineRule="auto"/>
        <w:jc w:val="both"/>
        <w:rPr>
          <w:rFonts w:ascii="Palatino Linotype" w:eastAsia="Batang" w:hAnsi="Palatino Linotype" w:cs="Courier New"/>
          <w:sz w:val="21"/>
          <w:szCs w:val="21"/>
        </w:rPr>
      </w:pPr>
      <w:r>
        <w:rPr>
          <w:rFonts w:ascii="Palatino Linotype" w:eastAsia="Batang" w:hAnsi="Palatino Linotype" w:cs="Courier New"/>
          <w:sz w:val="21"/>
          <w:szCs w:val="21"/>
        </w:rPr>
        <w:t xml:space="preserve">        CPF: </w:t>
      </w:r>
    </w:p>
    <w:p w14:paraId="694042C0" w14:textId="77777777" w:rsidR="00FB2369" w:rsidRPr="00C34FE4" w:rsidRDefault="00FB2369" w:rsidP="00FB2369">
      <w:pPr>
        <w:spacing w:line="276" w:lineRule="auto"/>
        <w:jc w:val="both"/>
        <w:rPr>
          <w:rFonts w:ascii="Palatino Linotype" w:eastAsia="Batang" w:hAnsi="Palatino Linotype" w:cs="Courier New"/>
          <w:sz w:val="21"/>
          <w:szCs w:val="21"/>
        </w:rPr>
      </w:pPr>
    </w:p>
    <w:p w14:paraId="614DA859" w14:textId="77777777" w:rsidR="005B7D07" w:rsidRPr="00CF627D" w:rsidRDefault="005B7D07" w:rsidP="00CF627D">
      <w:pPr>
        <w:rPr>
          <w:szCs w:val="21"/>
        </w:rPr>
      </w:pPr>
    </w:p>
    <w:sectPr w:rsidR="005B7D07" w:rsidRPr="00CF627D" w:rsidSect="005B7D07">
      <w:headerReference w:type="default" r:id="rId12"/>
      <w:footerReference w:type="default" r:id="rId13"/>
      <w:type w:val="continuous"/>
      <w:pgSz w:w="11906" w:h="16838"/>
      <w:pgMar w:top="1531" w:right="1274" w:bottom="1417" w:left="1701" w:header="426"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CDD39" w14:textId="77777777" w:rsidR="00E66A10" w:rsidRDefault="00E66A10" w:rsidP="000D11A7">
      <w:r>
        <w:separator/>
      </w:r>
    </w:p>
  </w:endnote>
  <w:endnote w:type="continuationSeparator" w:id="0">
    <w:p w14:paraId="4B3558CD" w14:textId="77777777" w:rsidR="00E66A10" w:rsidRDefault="00E66A10" w:rsidP="000D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nkGothic Md BT">
    <w:altName w:val="Arial"/>
    <w:charset w:val="00"/>
    <w:family w:val="swiss"/>
    <w:pitch w:val="variable"/>
    <w:sig w:usb0="00000007" w:usb1="00000000" w:usb2="00000000" w:usb3="00000000" w:csb0="00000011" w:csb1="00000000"/>
  </w:font>
  <w:font w:name="Roman 10cpi">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rankfurtGothic">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1835" w14:textId="1D78EB58" w:rsidR="00B70E55" w:rsidRPr="00912308" w:rsidRDefault="00B70E55" w:rsidP="00912308">
    <w:pPr>
      <w:pStyle w:val="Rodap"/>
      <w:jc w:val="center"/>
      <w:rPr>
        <w:rFonts w:ascii="Garamond" w:hAnsi="Garamon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30DC" w14:textId="77777777" w:rsidR="00B70E55" w:rsidRPr="009313E1" w:rsidRDefault="00B70E55" w:rsidP="007E430C">
    <w:pPr>
      <w:pStyle w:val="Rodap"/>
      <w:ind w:hanging="1701"/>
      <w:jc w:val="center"/>
      <w:rPr>
        <w:rFonts w:ascii="Garamond" w:hAnsi="Garamond"/>
      </w:rPr>
    </w:pPr>
    <w:r w:rsidRPr="005E1AC7">
      <w:rPr>
        <w:rFonts w:ascii="Garamond" w:hAnsi="Garamond"/>
        <w:noProof/>
        <w:lang w:eastAsia="pt-BR"/>
      </w:rPr>
      <w:drawing>
        <wp:inline distT="0" distB="0" distL="0" distR="0" wp14:anchorId="29A7F99D" wp14:editId="2C1FB535">
          <wp:extent cx="8545830" cy="410210"/>
          <wp:effectExtent l="0" t="0" r="0" b="0"/>
          <wp:docPr id="2" name="Imagem 2" descr="C:\Users\Ricardo\Desktop\Sem títulojj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Ricardo\Desktop\Sem títulojj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5830" cy="41021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F17A" w14:textId="6CD814E5" w:rsidR="00B70E55" w:rsidRPr="00B57B4E" w:rsidRDefault="00B70E55" w:rsidP="00EC538C">
    <w:pPr>
      <w:pStyle w:val="Rodap"/>
      <w:jc w:val="center"/>
      <w:rPr>
        <w:rFonts w:ascii="Garamond" w:hAnsi="Garamon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E95B" w14:textId="77777777" w:rsidR="00E66A10" w:rsidRDefault="00E66A10" w:rsidP="000D11A7">
      <w:r>
        <w:separator/>
      </w:r>
    </w:p>
  </w:footnote>
  <w:footnote w:type="continuationSeparator" w:id="0">
    <w:p w14:paraId="44EF56D6" w14:textId="77777777" w:rsidR="00E66A10" w:rsidRDefault="00E66A10" w:rsidP="000D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40C2" w14:textId="77777777" w:rsidR="00B70E55" w:rsidRPr="00CD4639" w:rsidRDefault="00B70E55" w:rsidP="00B70E55">
    <w:pPr>
      <w:jc w:val="center"/>
      <w:rPr>
        <w:rFonts w:ascii="Arial" w:hAnsi="Arial" w:cs="Arial"/>
        <w:b/>
      </w:rPr>
    </w:pPr>
    <w:r>
      <w:rPr>
        <w:noProof/>
        <w:lang w:eastAsia="pt-BR"/>
      </w:rPr>
      <w:drawing>
        <wp:anchor distT="0" distB="0" distL="114300" distR="114300" simplePos="0" relativeHeight="251659776" behindDoc="0" locked="0" layoutInCell="1" allowOverlap="1" wp14:anchorId="34C25223" wp14:editId="1DD5CFC0">
          <wp:simplePos x="0" y="0"/>
          <wp:positionH relativeFrom="column">
            <wp:posOffset>4694382</wp:posOffset>
          </wp:positionH>
          <wp:positionV relativeFrom="paragraph">
            <wp:posOffset>-164778</wp:posOffset>
          </wp:positionV>
          <wp:extent cx="1347470" cy="1136015"/>
          <wp:effectExtent l="0" t="0" r="0" b="0"/>
          <wp:wrapSquare wrapText="bothSides"/>
          <wp:docPr id="11" name="Imagem 11" descr="1ºlogo prefeitur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ºlogo prefeitura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4656" behindDoc="1" locked="0" layoutInCell="1" allowOverlap="1" wp14:anchorId="2E8FB3B8" wp14:editId="59EE71CF">
          <wp:simplePos x="0" y="0"/>
          <wp:positionH relativeFrom="column">
            <wp:posOffset>-394335</wp:posOffset>
          </wp:positionH>
          <wp:positionV relativeFrom="paragraph">
            <wp:posOffset>-125730</wp:posOffset>
          </wp:positionV>
          <wp:extent cx="1331595" cy="1033780"/>
          <wp:effectExtent l="0" t="0" r="1905" b="0"/>
          <wp:wrapTight wrapText="bothSides">
            <wp:wrapPolygon edited="0">
              <wp:start x="0" y="0"/>
              <wp:lineTo x="0" y="21096"/>
              <wp:lineTo x="21322" y="21096"/>
              <wp:lineTo x="21322" y="0"/>
              <wp:lineTo x="0" y="0"/>
            </wp:wrapPolygon>
          </wp:wrapTight>
          <wp:docPr id="12" name="Imagem 12" descr="Brasão Fco Mac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Fco Mace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595"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639">
      <w:rPr>
        <w:rFonts w:ascii="Arial" w:hAnsi="Arial" w:cs="Arial"/>
        <w:b/>
      </w:rPr>
      <w:t>PREFEITURA MUNICIPAL DE FRANCISCO MACEDO – PI</w:t>
    </w:r>
  </w:p>
  <w:p w14:paraId="69F641AB" w14:textId="77777777" w:rsidR="00B70E55" w:rsidRPr="00CD4639" w:rsidRDefault="00B70E55" w:rsidP="00B70E55">
    <w:pPr>
      <w:jc w:val="center"/>
      <w:rPr>
        <w:rFonts w:ascii="Arial" w:hAnsi="Arial" w:cs="Arial"/>
        <w:b/>
      </w:rPr>
    </w:pPr>
    <w:r>
      <w:rPr>
        <w:rFonts w:ascii="Arial" w:hAnsi="Arial" w:cs="Arial"/>
        <w:b/>
      </w:rPr>
      <w:t>Avenida Maria de Carvalho Alencar</w:t>
    </w:r>
    <w:r w:rsidRPr="00CD4639">
      <w:rPr>
        <w:rFonts w:ascii="Arial" w:hAnsi="Arial" w:cs="Arial"/>
        <w:b/>
      </w:rPr>
      <w:t xml:space="preserve">, </w:t>
    </w:r>
    <w:r>
      <w:rPr>
        <w:rFonts w:ascii="Arial" w:hAnsi="Arial" w:cs="Arial"/>
        <w:b/>
      </w:rPr>
      <w:t>36</w:t>
    </w:r>
    <w:r w:rsidRPr="00CD4639">
      <w:rPr>
        <w:rFonts w:ascii="Arial" w:hAnsi="Arial" w:cs="Arial"/>
        <w:b/>
      </w:rPr>
      <w:t>, Centro</w:t>
    </w:r>
  </w:p>
  <w:p w14:paraId="27422C3E" w14:textId="77777777" w:rsidR="00B70E55" w:rsidRPr="00CD4639" w:rsidRDefault="00B70E55" w:rsidP="00B70E55">
    <w:pPr>
      <w:jc w:val="center"/>
      <w:rPr>
        <w:rFonts w:ascii="Arial" w:hAnsi="Arial" w:cs="Arial"/>
        <w:b/>
      </w:rPr>
    </w:pPr>
    <w:r w:rsidRPr="00CD4639">
      <w:rPr>
        <w:rFonts w:ascii="Arial" w:hAnsi="Arial" w:cs="Arial"/>
        <w:b/>
      </w:rPr>
      <w:t>CEP: 64.683-000</w:t>
    </w:r>
  </w:p>
  <w:p w14:paraId="30A80850" w14:textId="77777777" w:rsidR="00B70E55" w:rsidRDefault="00B70E55" w:rsidP="00B70E55">
    <w:pPr>
      <w:jc w:val="center"/>
      <w:rPr>
        <w:rFonts w:ascii="Arial" w:hAnsi="Arial" w:cs="Arial"/>
        <w:b/>
      </w:rPr>
    </w:pPr>
    <w:r w:rsidRPr="00CD4639">
      <w:rPr>
        <w:rFonts w:ascii="Arial" w:hAnsi="Arial" w:cs="Arial"/>
        <w:b/>
      </w:rPr>
      <w:t>CNPJ: 01.612.577/0001-17</w:t>
    </w:r>
  </w:p>
  <w:p w14:paraId="3953AAF9" w14:textId="77777777" w:rsidR="00B70E55" w:rsidRPr="00A51859" w:rsidRDefault="00B70E55" w:rsidP="00B70E55">
    <w:pPr>
      <w:jc w:val="center"/>
      <w:rPr>
        <w:rFonts w:ascii="Arial" w:hAnsi="Arial" w:cs="Arial"/>
        <w:b/>
      </w:rPr>
    </w:pPr>
    <w:r>
      <w:rPr>
        <w:rFonts w:ascii="Arial" w:hAnsi="Arial" w:cs="Arial"/>
        <w:b/>
      </w:rPr>
      <w:t>Portal da Transparência</w:t>
    </w:r>
    <w:r w:rsidRPr="00A51859">
      <w:rPr>
        <w:rFonts w:ascii="Arial" w:hAnsi="Arial" w:cs="Arial"/>
        <w:b/>
      </w:rPr>
      <w:t xml:space="preserve">: </w:t>
    </w:r>
    <w:hyperlink r:id="rId3" w:history="1">
      <w:r w:rsidRPr="00A51859">
        <w:rPr>
          <w:rStyle w:val="Hyperlink"/>
          <w:rFonts w:ascii="Arial" w:hAnsi="Arial" w:cs="Arial"/>
          <w:b/>
          <w:color w:val="auto"/>
          <w:u w:val="none"/>
        </w:rPr>
        <w:t>www.franciscomacedo.pi.gov.br</w:t>
      </w:r>
    </w:hyperlink>
  </w:p>
  <w:p w14:paraId="59D2D7FD" w14:textId="77777777" w:rsidR="00B70E55" w:rsidRPr="00A51859" w:rsidRDefault="00B70E55" w:rsidP="00B70E55">
    <w:pPr>
      <w:jc w:val="center"/>
      <w:rPr>
        <w:rFonts w:ascii="Arial" w:hAnsi="Arial" w:cs="Arial"/>
        <w:b/>
      </w:rPr>
    </w:pPr>
    <w:r>
      <w:rPr>
        <w:rFonts w:ascii="Arial" w:hAnsi="Arial" w:cs="Arial"/>
        <w:b/>
      </w:rPr>
      <w:t>E-mail</w:t>
    </w:r>
    <w:r w:rsidRPr="00A51859">
      <w:rPr>
        <w:rFonts w:ascii="Arial" w:hAnsi="Arial" w:cs="Arial"/>
        <w:b/>
      </w:rPr>
      <w:t xml:space="preserve">: </w:t>
    </w:r>
    <w:hyperlink r:id="rId4" w:history="1">
      <w:r w:rsidRPr="00A51859">
        <w:rPr>
          <w:rStyle w:val="Hyperlink"/>
          <w:rFonts w:ascii="Arial" w:hAnsi="Arial" w:cs="Arial"/>
          <w:b/>
          <w:color w:val="auto"/>
          <w:u w:val="none"/>
        </w:rPr>
        <w:t>prefeitura@franciscomacedo.pi.gov.br</w:t>
      </w:r>
    </w:hyperlink>
  </w:p>
  <w:p w14:paraId="08B4F455" w14:textId="77777777" w:rsidR="00B70E55" w:rsidRDefault="00B70E55" w:rsidP="00B70E55">
    <w:pPr>
      <w:jc w:val="center"/>
      <w:rPr>
        <w:rFonts w:ascii="Book Antiqua" w:hAnsi="Book Antiqua"/>
        <w:b/>
        <w:sz w:val="24"/>
        <w:szCs w:val="24"/>
      </w:rPr>
    </w:pPr>
    <w:r w:rsidRPr="0012460E">
      <w:rPr>
        <w:rFonts w:ascii="Arial" w:hAnsi="Arial" w:cs="Arial"/>
        <w:b/>
      </w:rPr>
      <w:t>Telefone: (89) 3435</w:t>
    </w:r>
    <w:r>
      <w:rPr>
        <w:rFonts w:ascii="Arial" w:hAnsi="Arial" w:cs="Arial"/>
        <w:b/>
      </w:rPr>
      <w:t>-</w:t>
    </w:r>
    <w:r w:rsidRPr="0012460E">
      <w:rPr>
        <w:rFonts w:ascii="Arial" w:hAnsi="Arial" w:cs="Arial"/>
        <w:b/>
      </w:rPr>
      <w:t>0080</w:t>
    </w:r>
    <w:r>
      <w:rPr>
        <w:rFonts w:ascii="Arial" w:hAnsi="Arial" w:cs="Arial"/>
        <w:b/>
      </w:rPr>
      <w:t xml:space="preserve"> / 3435-0060</w:t>
    </w:r>
  </w:p>
  <w:p w14:paraId="210E182E" w14:textId="77777777" w:rsidR="00B70E55" w:rsidRDefault="00B70E55" w:rsidP="00B70E55">
    <w:pPr>
      <w:pStyle w:val="Cabealho"/>
      <w:jc w:val="center"/>
      <w:rPr>
        <w:rFonts w:ascii="Book Antiqua" w:hAnsi="Book Antiqua"/>
        <w:b/>
        <w:sz w:val="24"/>
        <w:szCs w:val="24"/>
      </w:rPr>
    </w:pPr>
  </w:p>
  <w:p w14:paraId="5E2782FE" w14:textId="43E56C06" w:rsidR="00B70E55" w:rsidRPr="004B02E0" w:rsidRDefault="00B70E55" w:rsidP="007E430C">
    <w:pPr>
      <w:pStyle w:val="Cabealho"/>
      <w:rPr>
        <w:rFonts w:ascii="Book Antiqua" w:hAnsi="Book Antiqu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BACF" w14:textId="77777777" w:rsidR="00B70E55" w:rsidRDefault="00B70E55" w:rsidP="007E430C">
    <w:pPr>
      <w:pStyle w:val="Cabealho"/>
      <w:jc w:val="center"/>
      <w:rPr>
        <w:rFonts w:ascii="Book Antiqua" w:hAnsi="Book Antiqua"/>
        <w:b/>
      </w:rPr>
    </w:pPr>
    <w:r>
      <w:rPr>
        <w:noProof/>
        <w:lang w:eastAsia="pt-BR"/>
      </w:rPr>
      <w:drawing>
        <wp:anchor distT="0" distB="0" distL="114300" distR="114300" simplePos="0" relativeHeight="251664896" behindDoc="0" locked="0" layoutInCell="1" allowOverlap="1" wp14:anchorId="7C8ADC26" wp14:editId="762CA44C">
          <wp:simplePos x="0" y="0"/>
          <wp:positionH relativeFrom="column">
            <wp:posOffset>-19050</wp:posOffset>
          </wp:positionH>
          <wp:positionV relativeFrom="paragraph">
            <wp:posOffset>74930</wp:posOffset>
          </wp:positionV>
          <wp:extent cx="2479675" cy="76581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765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7240" w14:textId="77777777" w:rsidR="00F63974" w:rsidRPr="00CD4639" w:rsidRDefault="00F63974" w:rsidP="00F63974">
    <w:pPr>
      <w:jc w:val="center"/>
      <w:rPr>
        <w:rFonts w:ascii="Arial" w:hAnsi="Arial" w:cs="Arial"/>
        <w:b/>
      </w:rPr>
    </w:pPr>
    <w:r>
      <w:rPr>
        <w:noProof/>
        <w:lang w:eastAsia="pt-BR"/>
      </w:rPr>
      <w:drawing>
        <wp:anchor distT="0" distB="0" distL="114300" distR="114300" simplePos="0" relativeHeight="251660288" behindDoc="0" locked="0" layoutInCell="1" allowOverlap="1" wp14:anchorId="4685105F" wp14:editId="79D1D663">
          <wp:simplePos x="0" y="0"/>
          <wp:positionH relativeFrom="column">
            <wp:posOffset>4694382</wp:posOffset>
          </wp:positionH>
          <wp:positionV relativeFrom="paragraph">
            <wp:posOffset>-164778</wp:posOffset>
          </wp:positionV>
          <wp:extent cx="1347470" cy="1136015"/>
          <wp:effectExtent l="0" t="0" r="0" b="0"/>
          <wp:wrapSquare wrapText="bothSides"/>
          <wp:docPr id="3" name="Imagem 3" descr="1ºlogo prefeitur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ºlogo prefeitura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9264" behindDoc="1" locked="0" layoutInCell="1" allowOverlap="1" wp14:anchorId="021A97EB" wp14:editId="5142C0E7">
          <wp:simplePos x="0" y="0"/>
          <wp:positionH relativeFrom="column">
            <wp:posOffset>-394335</wp:posOffset>
          </wp:positionH>
          <wp:positionV relativeFrom="paragraph">
            <wp:posOffset>-125730</wp:posOffset>
          </wp:positionV>
          <wp:extent cx="1331595" cy="1033780"/>
          <wp:effectExtent l="0" t="0" r="1905" b="0"/>
          <wp:wrapTight wrapText="bothSides">
            <wp:wrapPolygon edited="0">
              <wp:start x="0" y="0"/>
              <wp:lineTo x="0" y="21096"/>
              <wp:lineTo x="21322" y="21096"/>
              <wp:lineTo x="21322" y="0"/>
              <wp:lineTo x="0" y="0"/>
            </wp:wrapPolygon>
          </wp:wrapTight>
          <wp:docPr id="6" name="Imagem 6" descr="Brasão Fco Mac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Fco Mace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595"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639">
      <w:rPr>
        <w:rFonts w:ascii="Arial" w:hAnsi="Arial" w:cs="Arial"/>
        <w:b/>
      </w:rPr>
      <w:t>PREFEITURA MUNICIPAL DE FRANCISCO MACEDO – PI</w:t>
    </w:r>
  </w:p>
  <w:p w14:paraId="3012BA92" w14:textId="77777777" w:rsidR="00F63974" w:rsidRPr="00CD4639" w:rsidRDefault="00F63974" w:rsidP="00F63974">
    <w:pPr>
      <w:jc w:val="center"/>
      <w:rPr>
        <w:rFonts w:ascii="Arial" w:hAnsi="Arial" w:cs="Arial"/>
        <w:b/>
      </w:rPr>
    </w:pPr>
    <w:r>
      <w:rPr>
        <w:rFonts w:ascii="Arial" w:hAnsi="Arial" w:cs="Arial"/>
        <w:b/>
      </w:rPr>
      <w:t>Avenida Maria de Carvalho Alencar</w:t>
    </w:r>
    <w:r w:rsidRPr="00CD4639">
      <w:rPr>
        <w:rFonts w:ascii="Arial" w:hAnsi="Arial" w:cs="Arial"/>
        <w:b/>
      </w:rPr>
      <w:t xml:space="preserve">, </w:t>
    </w:r>
    <w:r>
      <w:rPr>
        <w:rFonts w:ascii="Arial" w:hAnsi="Arial" w:cs="Arial"/>
        <w:b/>
      </w:rPr>
      <w:t>36</w:t>
    </w:r>
    <w:r w:rsidRPr="00CD4639">
      <w:rPr>
        <w:rFonts w:ascii="Arial" w:hAnsi="Arial" w:cs="Arial"/>
        <w:b/>
      </w:rPr>
      <w:t>, Centro</w:t>
    </w:r>
  </w:p>
  <w:p w14:paraId="598C4B27" w14:textId="77777777" w:rsidR="00F63974" w:rsidRPr="00CD4639" w:rsidRDefault="00F63974" w:rsidP="00F63974">
    <w:pPr>
      <w:jc w:val="center"/>
      <w:rPr>
        <w:rFonts w:ascii="Arial" w:hAnsi="Arial" w:cs="Arial"/>
        <w:b/>
      </w:rPr>
    </w:pPr>
    <w:r w:rsidRPr="00CD4639">
      <w:rPr>
        <w:rFonts w:ascii="Arial" w:hAnsi="Arial" w:cs="Arial"/>
        <w:b/>
      </w:rPr>
      <w:t>CEP: 64.683-000</w:t>
    </w:r>
  </w:p>
  <w:p w14:paraId="762C0862" w14:textId="77777777" w:rsidR="00F63974" w:rsidRDefault="00F63974" w:rsidP="00F63974">
    <w:pPr>
      <w:jc w:val="center"/>
      <w:rPr>
        <w:rFonts w:ascii="Arial" w:hAnsi="Arial" w:cs="Arial"/>
        <w:b/>
      </w:rPr>
    </w:pPr>
    <w:r w:rsidRPr="00CD4639">
      <w:rPr>
        <w:rFonts w:ascii="Arial" w:hAnsi="Arial" w:cs="Arial"/>
        <w:b/>
      </w:rPr>
      <w:t>CNPJ: 01.612.577/0001-17</w:t>
    </w:r>
  </w:p>
  <w:p w14:paraId="124A830D" w14:textId="77777777" w:rsidR="00F63974" w:rsidRPr="00A51859" w:rsidRDefault="00F63974" w:rsidP="00F63974">
    <w:pPr>
      <w:jc w:val="center"/>
      <w:rPr>
        <w:rFonts w:ascii="Arial" w:hAnsi="Arial" w:cs="Arial"/>
        <w:b/>
      </w:rPr>
    </w:pPr>
    <w:r>
      <w:rPr>
        <w:rFonts w:ascii="Arial" w:hAnsi="Arial" w:cs="Arial"/>
        <w:b/>
      </w:rPr>
      <w:t>Portal da Transparência</w:t>
    </w:r>
    <w:r w:rsidRPr="00A51859">
      <w:rPr>
        <w:rFonts w:ascii="Arial" w:hAnsi="Arial" w:cs="Arial"/>
        <w:b/>
      </w:rPr>
      <w:t xml:space="preserve">: </w:t>
    </w:r>
    <w:hyperlink r:id="rId3" w:history="1">
      <w:r w:rsidRPr="00A51859">
        <w:rPr>
          <w:rStyle w:val="Hyperlink"/>
          <w:rFonts w:ascii="Arial" w:hAnsi="Arial" w:cs="Arial"/>
          <w:b/>
          <w:color w:val="auto"/>
          <w:u w:val="none"/>
        </w:rPr>
        <w:t>www.franciscomacedo.pi.gov.br</w:t>
      </w:r>
    </w:hyperlink>
  </w:p>
  <w:p w14:paraId="4F924F7B" w14:textId="77777777" w:rsidR="00F63974" w:rsidRPr="00A51859" w:rsidRDefault="00F63974" w:rsidP="00F63974">
    <w:pPr>
      <w:jc w:val="center"/>
      <w:rPr>
        <w:rFonts w:ascii="Arial" w:hAnsi="Arial" w:cs="Arial"/>
        <w:b/>
      </w:rPr>
    </w:pPr>
    <w:r>
      <w:rPr>
        <w:rFonts w:ascii="Arial" w:hAnsi="Arial" w:cs="Arial"/>
        <w:b/>
      </w:rPr>
      <w:t>E-mail</w:t>
    </w:r>
    <w:r w:rsidRPr="00A51859">
      <w:rPr>
        <w:rFonts w:ascii="Arial" w:hAnsi="Arial" w:cs="Arial"/>
        <w:b/>
      </w:rPr>
      <w:t xml:space="preserve">: </w:t>
    </w:r>
    <w:hyperlink r:id="rId4" w:history="1">
      <w:r w:rsidRPr="00A51859">
        <w:rPr>
          <w:rStyle w:val="Hyperlink"/>
          <w:rFonts w:ascii="Arial" w:hAnsi="Arial" w:cs="Arial"/>
          <w:b/>
          <w:color w:val="auto"/>
          <w:u w:val="none"/>
        </w:rPr>
        <w:t>prefeitura@franciscomacedo.pi.gov.br</w:t>
      </w:r>
    </w:hyperlink>
  </w:p>
  <w:p w14:paraId="3AFFFFA5" w14:textId="77777777" w:rsidR="00F63974" w:rsidRDefault="00F63974" w:rsidP="00F63974">
    <w:pPr>
      <w:jc w:val="center"/>
      <w:rPr>
        <w:rFonts w:ascii="Book Antiqua" w:hAnsi="Book Antiqua"/>
        <w:b/>
        <w:sz w:val="24"/>
        <w:szCs w:val="24"/>
      </w:rPr>
    </w:pPr>
    <w:r w:rsidRPr="0012460E">
      <w:rPr>
        <w:rFonts w:ascii="Arial" w:hAnsi="Arial" w:cs="Arial"/>
        <w:b/>
      </w:rPr>
      <w:t>Telefone: (89) 3435</w:t>
    </w:r>
    <w:r>
      <w:rPr>
        <w:rFonts w:ascii="Arial" w:hAnsi="Arial" w:cs="Arial"/>
        <w:b/>
      </w:rPr>
      <w:t>-</w:t>
    </w:r>
    <w:r w:rsidRPr="0012460E">
      <w:rPr>
        <w:rFonts w:ascii="Arial" w:hAnsi="Arial" w:cs="Arial"/>
        <w:b/>
      </w:rPr>
      <w:t>0080</w:t>
    </w:r>
    <w:r>
      <w:rPr>
        <w:rFonts w:ascii="Arial" w:hAnsi="Arial" w:cs="Arial"/>
        <w:b/>
      </w:rPr>
      <w:t xml:space="preserve"> / 3435-0060</w:t>
    </w:r>
  </w:p>
  <w:p w14:paraId="09FF2E3E" w14:textId="77777777" w:rsidR="00F63974" w:rsidRDefault="00F63974" w:rsidP="00F63974">
    <w:pPr>
      <w:pStyle w:val="Cabealho"/>
      <w:jc w:val="center"/>
      <w:rPr>
        <w:rFonts w:ascii="Book Antiqua" w:hAnsi="Book Antiqu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457AC6"/>
    <w:multiLevelType w:val="multilevel"/>
    <w:tmpl w:val="41D873C4"/>
    <w:lvl w:ilvl="0">
      <w:start w:val="3"/>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702008D"/>
    <w:multiLevelType w:val="hybridMultilevel"/>
    <w:tmpl w:val="7C044A7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F873A2"/>
    <w:multiLevelType w:val="hybridMultilevel"/>
    <w:tmpl w:val="5F20E01C"/>
    <w:lvl w:ilvl="0" w:tplc="FFFFFFFF">
      <w:start w:val="1"/>
      <w:numFmt w:val="upperLetter"/>
      <w:lvlText w:val="%1)"/>
      <w:lvlJc w:val="left"/>
      <w:pPr>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3457825"/>
    <w:multiLevelType w:val="singleLevel"/>
    <w:tmpl w:val="0FA6B806"/>
    <w:lvl w:ilvl="0">
      <w:start w:val="1"/>
      <w:numFmt w:val="lowerLetter"/>
      <w:lvlText w:val="%1)"/>
      <w:lvlJc w:val="left"/>
      <w:pPr>
        <w:tabs>
          <w:tab w:val="num" w:pos="927"/>
        </w:tabs>
        <w:ind w:left="927" w:hanging="360"/>
      </w:pPr>
    </w:lvl>
  </w:abstractNum>
  <w:abstractNum w:abstractNumId="7" w15:restartNumberingAfterBreak="0">
    <w:nsid w:val="1F676E43"/>
    <w:multiLevelType w:val="multilevel"/>
    <w:tmpl w:val="25520F9C"/>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FDB4A15"/>
    <w:multiLevelType w:val="singleLevel"/>
    <w:tmpl w:val="9C3E6354"/>
    <w:lvl w:ilvl="0">
      <w:start w:val="1"/>
      <w:numFmt w:val="lowerLetter"/>
      <w:lvlText w:val="%1)"/>
      <w:lvlJc w:val="left"/>
      <w:pPr>
        <w:tabs>
          <w:tab w:val="num" w:pos="1069"/>
        </w:tabs>
        <w:ind w:left="1069" w:hanging="360"/>
      </w:pPr>
    </w:lvl>
  </w:abstractNum>
  <w:abstractNum w:abstractNumId="9" w15:restartNumberingAfterBreak="0">
    <w:nsid w:val="2338650F"/>
    <w:multiLevelType w:val="multilevel"/>
    <w:tmpl w:val="571647C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59D3B4B"/>
    <w:multiLevelType w:val="multilevel"/>
    <w:tmpl w:val="E0A0F79C"/>
    <w:lvl w:ilvl="0">
      <w:start w:val="4"/>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5DF222B"/>
    <w:multiLevelType w:val="multilevel"/>
    <w:tmpl w:val="E6DC4688"/>
    <w:lvl w:ilvl="0">
      <w:start w:val="1"/>
      <w:numFmt w:val="decimal"/>
      <w:lvlText w:val="%1."/>
      <w:lvlJc w:val="left"/>
      <w:pPr>
        <w:tabs>
          <w:tab w:val="num" w:pos="360"/>
        </w:tabs>
        <w:ind w:left="360" w:hanging="36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15:restartNumberingAfterBreak="0">
    <w:nsid w:val="28410D32"/>
    <w:multiLevelType w:val="multilevel"/>
    <w:tmpl w:val="CFA47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7661A5"/>
    <w:multiLevelType w:val="multilevel"/>
    <w:tmpl w:val="A1C0F11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47D6B18"/>
    <w:multiLevelType w:val="hybridMultilevel"/>
    <w:tmpl w:val="F55089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5940CC"/>
    <w:multiLevelType w:val="hybridMultilevel"/>
    <w:tmpl w:val="48100DDA"/>
    <w:lvl w:ilvl="0" w:tplc="B2ECBE0C">
      <w:start w:val="1"/>
      <w:numFmt w:val="lowerLetter"/>
      <w:lvlText w:val="%1)"/>
      <w:lvlJc w:val="left"/>
      <w:pPr>
        <w:tabs>
          <w:tab w:val="num" w:pos="454"/>
        </w:tabs>
        <w:ind w:left="454" w:hanging="341"/>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6" w15:restartNumberingAfterBreak="0">
    <w:nsid w:val="3E9234CF"/>
    <w:multiLevelType w:val="hybridMultilevel"/>
    <w:tmpl w:val="723E2BD6"/>
    <w:lvl w:ilvl="0" w:tplc="2528C558">
      <w:start w:val="1"/>
      <w:numFmt w:val="lowerLetter"/>
      <w:lvlText w:val="%1)"/>
      <w:lvlJc w:val="left"/>
      <w:pPr>
        <w:tabs>
          <w:tab w:val="num" w:pos="454"/>
        </w:tabs>
        <w:ind w:left="454" w:hanging="341"/>
      </w:pPr>
    </w:lvl>
    <w:lvl w:ilvl="1" w:tplc="0416000F">
      <w:start w:val="1"/>
      <w:numFmt w:val="decimal"/>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7" w15:restartNumberingAfterBreak="0">
    <w:nsid w:val="3F9045C7"/>
    <w:multiLevelType w:val="multilevel"/>
    <w:tmpl w:val="587CF2E4"/>
    <w:lvl w:ilvl="0">
      <w:start w:val="4"/>
      <w:numFmt w:val="decimal"/>
      <w:lvlText w:val="%1"/>
      <w:lvlJc w:val="left"/>
      <w:pPr>
        <w:tabs>
          <w:tab w:val="num" w:pos="480"/>
        </w:tabs>
        <w:ind w:left="480" w:hanging="480"/>
      </w:pPr>
    </w:lvl>
    <w:lvl w:ilvl="1">
      <w:start w:val="2"/>
      <w:numFmt w:val="decimal"/>
      <w:lvlText w:val="%1.%2"/>
      <w:lvlJc w:val="left"/>
      <w:pPr>
        <w:tabs>
          <w:tab w:val="num" w:pos="764"/>
        </w:tabs>
        <w:ind w:left="764" w:hanging="48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13C6E88"/>
    <w:multiLevelType w:val="multilevel"/>
    <w:tmpl w:val="468614C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61D1658"/>
    <w:multiLevelType w:val="hybridMultilevel"/>
    <w:tmpl w:val="D6D416F2"/>
    <w:lvl w:ilvl="0" w:tplc="04160017">
      <w:start w:val="1"/>
      <w:numFmt w:val="lowerLetter"/>
      <w:lvlText w:val="%1)"/>
      <w:lvlJc w:val="left"/>
      <w:pPr>
        <w:tabs>
          <w:tab w:val="num" w:pos="1800"/>
        </w:tabs>
        <w:ind w:left="1800" w:hanging="360"/>
      </w:pPr>
    </w:lvl>
    <w:lvl w:ilvl="1" w:tplc="04160019">
      <w:start w:val="1"/>
      <w:numFmt w:val="lowerLetter"/>
      <w:lvlText w:val="%2."/>
      <w:lvlJc w:val="left"/>
      <w:pPr>
        <w:tabs>
          <w:tab w:val="num" w:pos="2520"/>
        </w:tabs>
        <w:ind w:left="2520" w:hanging="360"/>
      </w:pPr>
    </w:lvl>
    <w:lvl w:ilvl="2" w:tplc="0416001B">
      <w:start w:val="1"/>
      <w:numFmt w:val="lowerRoman"/>
      <w:lvlText w:val="%3."/>
      <w:lvlJc w:val="right"/>
      <w:pPr>
        <w:tabs>
          <w:tab w:val="num" w:pos="3240"/>
        </w:tabs>
        <w:ind w:left="3240" w:hanging="180"/>
      </w:pPr>
    </w:lvl>
    <w:lvl w:ilvl="3" w:tplc="0416000F">
      <w:start w:val="1"/>
      <w:numFmt w:val="decimal"/>
      <w:lvlText w:val="%4."/>
      <w:lvlJc w:val="left"/>
      <w:pPr>
        <w:tabs>
          <w:tab w:val="num" w:pos="3960"/>
        </w:tabs>
        <w:ind w:left="3960" w:hanging="360"/>
      </w:pPr>
    </w:lvl>
    <w:lvl w:ilvl="4" w:tplc="04160019">
      <w:start w:val="1"/>
      <w:numFmt w:val="lowerLetter"/>
      <w:lvlText w:val="%5."/>
      <w:lvlJc w:val="left"/>
      <w:pPr>
        <w:tabs>
          <w:tab w:val="num" w:pos="4680"/>
        </w:tabs>
        <w:ind w:left="4680" w:hanging="360"/>
      </w:pPr>
    </w:lvl>
    <w:lvl w:ilvl="5" w:tplc="0416001B">
      <w:start w:val="1"/>
      <w:numFmt w:val="lowerRoman"/>
      <w:lvlText w:val="%6."/>
      <w:lvlJc w:val="right"/>
      <w:pPr>
        <w:tabs>
          <w:tab w:val="num" w:pos="5400"/>
        </w:tabs>
        <w:ind w:left="5400" w:hanging="180"/>
      </w:pPr>
    </w:lvl>
    <w:lvl w:ilvl="6" w:tplc="0416000F">
      <w:start w:val="1"/>
      <w:numFmt w:val="decimal"/>
      <w:lvlText w:val="%7."/>
      <w:lvlJc w:val="left"/>
      <w:pPr>
        <w:tabs>
          <w:tab w:val="num" w:pos="6120"/>
        </w:tabs>
        <w:ind w:left="6120" w:hanging="360"/>
      </w:pPr>
    </w:lvl>
    <w:lvl w:ilvl="7" w:tplc="04160019">
      <w:start w:val="1"/>
      <w:numFmt w:val="lowerLetter"/>
      <w:lvlText w:val="%8."/>
      <w:lvlJc w:val="left"/>
      <w:pPr>
        <w:tabs>
          <w:tab w:val="num" w:pos="6840"/>
        </w:tabs>
        <w:ind w:left="6840" w:hanging="360"/>
      </w:pPr>
    </w:lvl>
    <w:lvl w:ilvl="8" w:tplc="0416001B">
      <w:start w:val="1"/>
      <w:numFmt w:val="lowerRoman"/>
      <w:lvlText w:val="%9."/>
      <w:lvlJc w:val="right"/>
      <w:pPr>
        <w:tabs>
          <w:tab w:val="num" w:pos="7560"/>
        </w:tabs>
        <w:ind w:left="7560" w:hanging="180"/>
      </w:pPr>
    </w:lvl>
  </w:abstractNum>
  <w:abstractNum w:abstractNumId="20" w15:restartNumberingAfterBreak="0">
    <w:nsid w:val="46446A71"/>
    <w:multiLevelType w:val="singleLevel"/>
    <w:tmpl w:val="9AC29084"/>
    <w:lvl w:ilvl="0">
      <w:start w:val="110"/>
      <w:numFmt w:val="bullet"/>
      <w:lvlText w:val="-"/>
      <w:lvlJc w:val="left"/>
      <w:pPr>
        <w:tabs>
          <w:tab w:val="num" w:pos="360"/>
        </w:tabs>
        <w:ind w:left="360" w:hanging="360"/>
      </w:pPr>
      <w:rPr>
        <w:rFonts w:hint="default"/>
      </w:rPr>
    </w:lvl>
  </w:abstractNum>
  <w:abstractNum w:abstractNumId="21" w15:restartNumberingAfterBreak="0">
    <w:nsid w:val="465F6916"/>
    <w:multiLevelType w:val="multilevel"/>
    <w:tmpl w:val="5E32FD7E"/>
    <w:lvl w:ilvl="0">
      <w:start w:val="6"/>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49521215"/>
    <w:multiLevelType w:val="hybridMultilevel"/>
    <w:tmpl w:val="DFF201D4"/>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BE72D8B"/>
    <w:multiLevelType w:val="singleLevel"/>
    <w:tmpl w:val="429A654A"/>
    <w:lvl w:ilvl="0">
      <w:start w:val="1"/>
      <w:numFmt w:val="lowerLetter"/>
      <w:lvlText w:val="%1)"/>
      <w:lvlJc w:val="left"/>
      <w:pPr>
        <w:tabs>
          <w:tab w:val="num" w:pos="1069"/>
        </w:tabs>
        <w:ind w:left="1069" w:hanging="360"/>
      </w:pPr>
    </w:lvl>
  </w:abstractNum>
  <w:abstractNum w:abstractNumId="24" w15:restartNumberingAfterBreak="0">
    <w:nsid w:val="4DA20611"/>
    <w:multiLevelType w:val="hybridMultilevel"/>
    <w:tmpl w:val="223EE588"/>
    <w:lvl w:ilvl="0" w:tplc="E03A8C96">
      <w:start w:val="1"/>
      <w:numFmt w:val="lowerLetter"/>
      <w:lvlText w:val="%1)"/>
      <w:lvlJc w:val="left"/>
      <w:pPr>
        <w:ind w:left="720" w:hanging="360"/>
      </w:pPr>
    </w:lvl>
    <w:lvl w:ilvl="1" w:tplc="F808DF32">
      <w:start w:val="1"/>
      <w:numFmt w:val="lowerLetter"/>
      <w:lvlText w:val="%2."/>
      <w:lvlJc w:val="left"/>
      <w:pPr>
        <w:ind w:left="1440" w:hanging="360"/>
      </w:pPr>
    </w:lvl>
    <w:lvl w:ilvl="2" w:tplc="3280D114">
      <w:start w:val="1"/>
      <w:numFmt w:val="lowerRoman"/>
      <w:lvlText w:val="%3."/>
      <w:lvlJc w:val="right"/>
      <w:pPr>
        <w:ind w:left="2160" w:hanging="180"/>
      </w:pPr>
    </w:lvl>
    <w:lvl w:ilvl="3" w:tplc="A9F6CA6E">
      <w:start w:val="1"/>
      <w:numFmt w:val="decimal"/>
      <w:lvlText w:val="%4."/>
      <w:lvlJc w:val="left"/>
      <w:pPr>
        <w:ind w:left="2880" w:hanging="360"/>
      </w:pPr>
    </w:lvl>
    <w:lvl w:ilvl="4" w:tplc="62420F22">
      <w:start w:val="1"/>
      <w:numFmt w:val="lowerLetter"/>
      <w:lvlText w:val="%5."/>
      <w:lvlJc w:val="left"/>
      <w:pPr>
        <w:ind w:left="3600" w:hanging="360"/>
      </w:pPr>
    </w:lvl>
    <w:lvl w:ilvl="5" w:tplc="E4264A5C">
      <w:start w:val="1"/>
      <w:numFmt w:val="lowerRoman"/>
      <w:lvlText w:val="%6."/>
      <w:lvlJc w:val="right"/>
      <w:pPr>
        <w:ind w:left="4320" w:hanging="180"/>
      </w:pPr>
    </w:lvl>
    <w:lvl w:ilvl="6" w:tplc="FF4A5AFE">
      <w:start w:val="1"/>
      <w:numFmt w:val="decimal"/>
      <w:lvlText w:val="%7."/>
      <w:lvlJc w:val="left"/>
      <w:pPr>
        <w:ind w:left="5040" w:hanging="360"/>
      </w:pPr>
    </w:lvl>
    <w:lvl w:ilvl="7" w:tplc="3E744108">
      <w:start w:val="1"/>
      <w:numFmt w:val="lowerLetter"/>
      <w:lvlText w:val="%8."/>
      <w:lvlJc w:val="left"/>
      <w:pPr>
        <w:ind w:left="5760" w:hanging="360"/>
      </w:pPr>
    </w:lvl>
    <w:lvl w:ilvl="8" w:tplc="5E66E99A">
      <w:start w:val="1"/>
      <w:numFmt w:val="lowerRoman"/>
      <w:lvlText w:val="%9."/>
      <w:lvlJc w:val="right"/>
      <w:pPr>
        <w:ind w:left="6480" w:hanging="180"/>
      </w:pPr>
    </w:lvl>
  </w:abstractNum>
  <w:abstractNum w:abstractNumId="25" w15:restartNumberingAfterBreak="0">
    <w:nsid w:val="50B27D97"/>
    <w:multiLevelType w:val="multilevel"/>
    <w:tmpl w:val="B72A41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2DB602A"/>
    <w:multiLevelType w:val="hybridMultilevel"/>
    <w:tmpl w:val="01DEE80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BE81571"/>
    <w:multiLevelType w:val="multilevel"/>
    <w:tmpl w:val="907EBF0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F022A1A"/>
    <w:multiLevelType w:val="hybridMultilevel"/>
    <w:tmpl w:val="5512EF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683027"/>
    <w:multiLevelType w:val="hybridMultilevel"/>
    <w:tmpl w:val="223EE58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20945BB"/>
    <w:multiLevelType w:val="hybridMultilevel"/>
    <w:tmpl w:val="5C721872"/>
    <w:lvl w:ilvl="0" w:tplc="04160001">
      <w:start w:val="1"/>
      <w:numFmt w:val="lowerLetter"/>
      <w:lvlText w:val="%1)"/>
      <w:lvlJc w:val="left"/>
      <w:pPr>
        <w:ind w:left="946" w:hanging="360"/>
      </w:pPr>
    </w:lvl>
    <w:lvl w:ilvl="1" w:tplc="04160003">
      <w:start w:val="1"/>
      <w:numFmt w:val="lowerLetter"/>
      <w:lvlText w:val="%2."/>
      <w:lvlJc w:val="left"/>
      <w:pPr>
        <w:ind w:left="1553" w:hanging="360"/>
      </w:pPr>
    </w:lvl>
    <w:lvl w:ilvl="2" w:tplc="04160005">
      <w:start w:val="1"/>
      <w:numFmt w:val="lowerRoman"/>
      <w:lvlText w:val="%3."/>
      <w:lvlJc w:val="right"/>
      <w:pPr>
        <w:ind w:left="2273" w:hanging="180"/>
      </w:pPr>
    </w:lvl>
    <w:lvl w:ilvl="3" w:tplc="04160001">
      <w:start w:val="1"/>
      <w:numFmt w:val="decimal"/>
      <w:lvlText w:val="%4."/>
      <w:lvlJc w:val="left"/>
      <w:pPr>
        <w:ind w:left="2993" w:hanging="360"/>
      </w:pPr>
    </w:lvl>
    <w:lvl w:ilvl="4" w:tplc="04160003">
      <w:start w:val="1"/>
      <w:numFmt w:val="lowerLetter"/>
      <w:lvlText w:val="%5."/>
      <w:lvlJc w:val="left"/>
      <w:pPr>
        <w:ind w:left="3713" w:hanging="360"/>
      </w:pPr>
    </w:lvl>
    <w:lvl w:ilvl="5" w:tplc="04160005">
      <w:start w:val="1"/>
      <w:numFmt w:val="lowerRoman"/>
      <w:lvlText w:val="%6."/>
      <w:lvlJc w:val="right"/>
      <w:pPr>
        <w:ind w:left="4433" w:hanging="180"/>
      </w:pPr>
    </w:lvl>
    <w:lvl w:ilvl="6" w:tplc="04160001">
      <w:start w:val="1"/>
      <w:numFmt w:val="decimal"/>
      <w:lvlText w:val="%7."/>
      <w:lvlJc w:val="left"/>
      <w:pPr>
        <w:ind w:left="5153" w:hanging="360"/>
      </w:pPr>
    </w:lvl>
    <w:lvl w:ilvl="7" w:tplc="04160003">
      <w:start w:val="1"/>
      <w:numFmt w:val="lowerLetter"/>
      <w:lvlText w:val="%8."/>
      <w:lvlJc w:val="left"/>
      <w:pPr>
        <w:ind w:left="5873" w:hanging="360"/>
      </w:pPr>
    </w:lvl>
    <w:lvl w:ilvl="8" w:tplc="04160005">
      <w:start w:val="1"/>
      <w:numFmt w:val="lowerRoman"/>
      <w:lvlText w:val="%9."/>
      <w:lvlJc w:val="right"/>
      <w:pPr>
        <w:ind w:left="6593" w:hanging="180"/>
      </w:pPr>
    </w:lvl>
  </w:abstractNum>
  <w:abstractNum w:abstractNumId="31" w15:restartNumberingAfterBreak="0">
    <w:nsid w:val="67087300"/>
    <w:multiLevelType w:val="multilevel"/>
    <w:tmpl w:val="9B50BE70"/>
    <w:lvl w:ilvl="0">
      <w:start w:val="9"/>
      <w:numFmt w:val="decimal"/>
      <w:lvlText w:val="%1"/>
      <w:lvlJc w:val="left"/>
      <w:pPr>
        <w:tabs>
          <w:tab w:val="num" w:pos="360"/>
        </w:tabs>
        <w:ind w:left="360" w:hanging="360"/>
      </w:pPr>
    </w:lvl>
    <w:lvl w:ilvl="1">
      <w:start w:val="2"/>
      <w:numFmt w:val="decimal"/>
      <w:lvlText w:val="%1.%2"/>
      <w:lvlJc w:val="left"/>
      <w:pPr>
        <w:tabs>
          <w:tab w:val="num" w:pos="360"/>
        </w:tabs>
        <w:ind w:left="360" w:hanging="36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6A190463"/>
    <w:multiLevelType w:val="singleLevel"/>
    <w:tmpl w:val="0700E644"/>
    <w:lvl w:ilvl="0">
      <w:start w:val="1"/>
      <w:numFmt w:val="lowerLetter"/>
      <w:lvlText w:val="%1)"/>
      <w:lvlJc w:val="left"/>
      <w:pPr>
        <w:tabs>
          <w:tab w:val="num" w:pos="1068"/>
        </w:tabs>
        <w:ind w:left="1068" w:hanging="360"/>
      </w:pPr>
    </w:lvl>
  </w:abstractNum>
  <w:abstractNum w:abstractNumId="33" w15:restartNumberingAfterBreak="0">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D646821"/>
    <w:multiLevelType w:val="hybridMultilevel"/>
    <w:tmpl w:val="EFBED9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4B46E4C"/>
    <w:multiLevelType w:val="hybridMultilevel"/>
    <w:tmpl w:val="2FB6BDC6"/>
    <w:lvl w:ilvl="0" w:tplc="04160001">
      <w:start w:val="1"/>
      <w:numFmt w:val="bullet"/>
      <w:lvlText w:val=""/>
      <w:lvlJc w:val="left"/>
      <w:pPr>
        <w:tabs>
          <w:tab w:val="num" w:pos="1800"/>
        </w:tabs>
        <w:ind w:left="1800" w:hanging="360"/>
      </w:pPr>
      <w:rPr>
        <w:rFonts w:ascii="Symbol" w:hAnsi="Symbol"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6" w15:restartNumberingAfterBreak="0">
    <w:nsid w:val="7846678B"/>
    <w:multiLevelType w:val="hybridMultilevel"/>
    <w:tmpl w:val="5C721872"/>
    <w:lvl w:ilvl="0" w:tplc="04160001">
      <w:start w:val="1"/>
      <w:numFmt w:val="lowerLetter"/>
      <w:lvlText w:val="%1)"/>
      <w:lvlJc w:val="left"/>
      <w:pPr>
        <w:ind w:left="1070" w:hanging="360"/>
      </w:pPr>
    </w:lvl>
    <w:lvl w:ilvl="1" w:tplc="04160003">
      <w:start w:val="1"/>
      <w:numFmt w:val="lowerLetter"/>
      <w:lvlText w:val="%2."/>
      <w:lvlJc w:val="left"/>
      <w:pPr>
        <w:ind w:left="1553" w:hanging="360"/>
      </w:pPr>
    </w:lvl>
    <w:lvl w:ilvl="2" w:tplc="04160005">
      <w:start w:val="1"/>
      <w:numFmt w:val="lowerRoman"/>
      <w:lvlText w:val="%3."/>
      <w:lvlJc w:val="right"/>
      <w:pPr>
        <w:ind w:left="2273" w:hanging="180"/>
      </w:pPr>
    </w:lvl>
    <w:lvl w:ilvl="3" w:tplc="04160001">
      <w:start w:val="1"/>
      <w:numFmt w:val="decimal"/>
      <w:lvlText w:val="%4."/>
      <w:lvlJc w:val="left"/>
      <w:pPr>
        <w:ind w:left="2993" w:hanging="360"/>
      </w:pPr>
    </w:lvl>
    <w:lvl w:ilvl="4" w:tplc="04160003">
      <w:start w:val="1"/>
      <w:numFmt w:val="lowerLetter"/>
      <w:lvlText w:val="%5."/>
      <w:lvlJc w:val="left"/>
      <w:pPr>
        <w:ind w:left="3713" w:hanging="360"/>
      </w:pPr>
    </w:lvl>
    <w:lvl w:ilvl="5" w:tplc="04160005">
      <w:start w:val="1"/>
      <w:numFmt w:val="lowerRoman"/>
      <w:lvlText w:val="%6."/>
      <w:lvlJc w:val="right"/>
      <w:pPr>
        <w:ind w:left="4433" w:hanging="180"/>
      </w:pPr>
    </w:lvl>
    <w:lvl w:ilvl="6" w:tplc="04160001">
      <w:start w:val="1"/>
      <w:numFmt w:val="decimal"/>
      <w:lvlText w:val="%7."/>
      <w:lvlJc w:val="left"/>
      <w:pPr>
        <w:ind w:left="5153" w:hanging="360"/>
      </w:pPr>
    </w:lvl>
    <w:lvl w:ilvl="7" w:tplc="04160003">
      <w:start w:val="1"/>
      <w:numFmt w:val="lowerLetter"/>
      <w:lvlText w:val="%8."/>
      <w:lvlJc w:val="left"/>
      <w:pPr>
        <w:ind w:left="5873" w:hanging="360"/>
      </w:pPr>
    </w:lvl>
    <w:lvl w:ilvl="8" w:tplc="04160005">
      <w:start w:val="1"/>
      <w:numFmt w:val="lowerRoman"/>
      <w:lvlText w:val="%9."/>
      <w:lvlJc w:val="right"/>
      <w:pPr>
        <w:ind w:left="6593" w:hanging="180"/>
      </w:pPr>
    </w:lvl>
  </w:abstractNum>
  <w:abstractNum w:abstractNumId="37" w15:restartNumberingAfterBreak="0">
    <w:nsid w:val="792C4D2B"/>
    <w:multiLevelType w:val="singleLevel"/>
    <w:tmpl w:val="429A654A"/>
    <w:lvl w:ilvl="0">
      <w:start w:val="1"/>
      <w:numFmt w:val="lowerLetter"/>
      <w:lvlText w:val="%1)"/>
      <w:lvlJc w:val="left"/>
      <w:pPr>
        <w:tabs>
          <w:tab w:val="num" w:pos="1069"/>
        </w:tabs>
        <w:ind w:left="1069" w:hanging="360"/>
      </w:pPr>
    </w:lvl>
  </w:abstractNum>
  <w:abstractNum w:abstractNumId="38" w15:restartNumberingAfterBreak="0">
    <w:nsid w:val="7B4148D2"/>
    <w:multiLevelType w:val="hybridMultilevel"/>
    <w:tmpl w:val="D6D416F2"/>
    <w:lvl w:ilvl="0" w:tplc="04160017">
      <w:start w:val="1"/>
      <w:numFmt w:val="lowerLetter"/>
      <w:lvlText w:val="%1)"/>
      <w:lvlJc w:val="left"/>
      <w:pPr>
        <w:tabs>
          <w:tab w:val="num" w:pos="1800"/>
        </w:tabs>
        <w:ind w:left="1800" w:hanging="360"/>
      </w:pPr>
    </w:lvl>
    <w:lvl w:ilvl="1" w:tplc="04160019">
      <w:start w:val="1"/>
      <w:numFmt w:val="lowerLetter"/>
      <w:lvlText w:val="%2."/>
      <w:lvlJc w:val="left"/>
      <w:pPr>
        <w:tabs>
          <w:tab w:val="num" w:pos="2520"/>
        </w:tabs>
        <w:ind w:left="2520" w:hanging="360"/>
      </w:pPr>
    </w:lvl>
    <w:lvl w:ilvl="2" w:tplc="0416001B">
      <w:start w:val="1"/>
      <w:numFmt w:val="lowerRoman"/>
      <w:lvlText w:val="%3."/>
      <w:lvlJc w:val="right"/>
      <w:pPr>
        <w:tabs>
          <w:tab w:val="num" w:pos="3240"/>
        </w:tabs>
        <w:ind w:left="3240" w:hanging="180"/>
      </w:pPr>
    </w:lvl>
    <w:lvl w:ilvl="3" w:tplc="0416000F">
      <w:start w:val="1"/>
      <w:numFmt w:val="decimal"/>
      <w:lvlText w:val="%4."/>
      <w:lvlJc w:val="left"/>
      <w:pPr>
        <w:tabs>
          <w:tab w:val="num" w:pos="3960"/>
        </w:tabs>
        <w:ind w:left="3960" w:hanging="360"/>
      </w:pPr>
    </w:lvl>
    <w:lvl w:ilvl="4" w:tplc="04160019">
      <w:start w:val="1"/>
      <w:numFmt w:val="lowerLetter"/>
      <w:lvlText w:val="%5."/>
      <w:lvlJc w:val="left"/>
      <w:pPr>
        <w:tabs>
          <w:tab w:val="num" w:pos="4680"/>
        </w:tabs>
        <w:ind w:left="4680" w:hanging="360"/>
      </w:pPr>
    </w:lvl>
    <w:lvl w:ilvl="5" w:tplc="0416001B">
      <w:start w:val="1"/>
      <w:numFmt w:val="lowerRoman"/>
      <w:lvlText w:val="%6."/>
      <w:lvlJc w:val="right"/>
      <w:pPr>
        <w:tabs>
          <w:tab w:val="num" w:pos="5400"/>
        </w:tabs>
        <w:ind w:left="5400" w:hanging="180"/>
      </w:pPr>
    </w:lvl>
    <w:lvl w:ilvl="6" w:tplc="0416000F">
      <w:start w:val="1"/>
      <w:numFmt w:val="decimal"/>
      <w:lvlText w:val="%7."/>
      <w:lvlJc w:val="left"/>
      <w:pPr>
        <w:tabs>
          <w:tab w:val="num" w:pos="6120"/>
        </w:tabs>
        <w:ind w:left="6120" w:hanging="360"/>
      </w:pPr>
    </w:lvl>
    <w:lvl w:ilvl="7" w:tplc="04160019">
      <w:start w:val="1"/>
      <w:numFmt w:val="lowerLetter"/>
      <w:lvlText w:val="%8."/>
      <w:lvlJc w:val="left"/>
      <w:pPr>
        <w:tabs>
          <w:tab w:val="num" w:pos="6840"/>
        </w:tabs>
        <w:ind w:left="6840" w:hanging="360"/>
      </w:pPr>
    </w:lvl>
    <w:lvl w:ilvl="8" w:tplc="0416001B">
      <w:start w:val="1"/>
      <w:numFmt w:val="lowerRoman"/>
      <w:lvlText w:val="%9."/>
      <w:lvlJc w:val="right"/>
      <w:pPr>
        <w:tabs>
          <w:tab w:val="num" w:pos="7560"/>
        </w:tabs>
        <w:ind w:left="7560" w:hanging="180"/>
      </w:pPr>
    </w:lvl>
  </w:abstractNum>
  <w:abstractNum w:abstractNumId="39" w15:restartNumberingAfterBreak="0">
    <w:nsid w:val="7C147191"/>
    <w:multiLevelType w:val="multilevel"/>
    <w:tmpl w:val="3ADEB4E6"/>
    <w:lvl w:ilvl="0">
      <w:start w:val="1"/>
      <w:numFmt w:val="decimal"/>
      <w:lvlText w:val="%1"/>
      <w:lvlJc w:val="left"/>
      <w:pPr>
        <w:tabs>
          <w:tab w:val="num" w:pos="735"/>
        </w:tabs>
        <w:ind w:left="735" w:hanging="735"/>
      </w:pPr>
    </w:lvl>
    <w:lvl w:ilvl="1">
      <w:start w:val="1"/>
      <w:numFmt w:val="decimal"/>
      <w:lvlText w:val="%1.%2"/>
      <w:lvlJc w:val="left"/>
      <w:pPr>
        <w:tabs>
          <w:tab w:val="num" w:pos="1444"/>
        </w:tabs>
        <w:ind w:left="1444" w:hanging="735"/>
      </w:pPr>
    </w:lvl>
    <w:lvl w:ilvl="2">
      <w:start w:val="1"/>
      <w:numFmt w:val="decimal"/>
      <w:lvlText w:val="%1.%2.%3"/>
      <w:lvlJc w:val="left"/>
      <w:pPr>
        <w:tabs>
          <w:tab w:val="num" w:pos="2153"/>
        </w:tabs>
        <w:ind w:left="2153" w:hanging="735"/>
      </w:pPr>
    </w:lvl>
    <w:lvl w:ilvl="3">
      <w:start w:val="1"/>
      <w:numFmt w:val="decimal"/>
      <w:lvlText w:val="%1.%2.%3.%4"/>
      <w:lvlJc w:val="left"/>
      <w:pPr>
        <w:tabs>
          <w:tab w:val="num" w:pos="2862"/>
        </w:tabs>
        <w:ind w:left="2862" w:hanging="735"/>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num w:numId="1">
    <w:abstractNumId w:val="34"/>
  </w:num>
  <w:num w:numId="2">
    <w:abstractNumId w:val="20"/>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num>
  <w:num w:numId="27">
    <w:abstractNumId w:val="8"/>
    <w:lvlOverride w:ilvl="0">
      <w:startOverride w:val="1"/>
    </w:lvlOverride>
  </w:num>
  <w:num w:numId="28">
    <w:abstractNumId w:val="23"/>
  </w:num>
  <w:num w:numId="29">
    <w:abstractNumId w:val="19"/>
  </w:num>
  <w:num w:numId="30">
    <w:abstractNumId w:val="30"/>
  </w:num>
  <w:num w:numId="31">
    <w:abstractNumId w:val="24"/>
  </w:num>
  <w:num w:numId="32">
    <w:abstractNumId w:val="0"/>
  </w:num>
  <w:num w:numId="33">
    <w:abstractNumId w:val="1"/>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5"/>
  </w:num>
  <w:num w:numId="38">
    <w:abstractNumId w:val="28"/>
  </w:num>
  <w:num w:numId="39">
    <w:abstractNumId w:val="25"/>
  </w:num>
  <w:num w:numId="40">
    <w:abstractNumId w:val="1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1A7"/>
    <w:rsid w:val="0000171C"/>
    <w:rsid w:val="00001ED5"/>
    <w:rsid w:val="00004BFD"/>
    <w:rsid w:val="0000778D"/>
    <w:rsid w:val="00010540"/>
    <w:rsid w:val="00010A5C"/>
    <w:rsid w:val="00011709"/>
    <w:rsid w:val="0001170A"/>
    <w:rsid w:val="00011DB2"/>
    <w:rsid w:val="00012C9B"/>
    <w:rsid w:val="00014E38"/>
    <w:rsid w:val="00015C9A"/>
    <w:rsid w:val="00016404"/>
    <w:rsid w:val="00016A03"/>
    <w:rsid w:val="00020207"/>
    <w:rsid w:val="00021BA4"/>
    <w:rsid w:val="000235EA"/>
    <w:rsid w:val="00024AA8"/>
    <w:rsid w:val="00027DC6"/>
    <w:rsid w:val="00027F90"/>
    <w:rsid w:val="00031D28"/>
    <w:rsid w:val="000321A0"/>
    <w:rsid w:val="00033791"/>
    <w:rsid w:val="00035375"/>
    <w:rsid w:val="0003568F"/>
    <w:rsid w:val="00035AC2"/>
    <w:rsid w:val="00035D7A"/>
    <w:rsid w:val="00036782"/>
    <w:rsid w:val="00036E08"/>
    <w:rsid w:val="00040A01"/>
    <w:rsid w:val="00040A17"/>
    <w:rsid w:val="0004214D"/>
    <w:rsid w:val="00042E07"/>
    <w:rsid w:val="00043EEA"/>
    <w:rsid w:val="000445B2"/>
    <w:rsid w:val="00045179"/>
    <w:rsid w:val="00046909"/>
    <w:rsid w:val="00047765"/>
    <w:rsid w:val="00050C1E"/>
    <w:rsid w:val="00052F93"/>
    <w:rsid w:val="000563E5"/>
    <w:rsid w:val="000575A1"/>
    <w:rsid w:val="000575E4"/>
    <w:rsid w:val="00057F0F"/>
    <w:rsid w:val="00060DA5"/>
    <w:rsid w:val="000610F9"/>
    <w:rsid w:val="000627D1"/>
    <w:rsid w:val="0006452D"/>
    <w:rsid w:val="00065265"/>
    <w:rsid w:val="000663B4"/>
    <w:rsid w:val="00070931"/>
    <w:rsid w:val="00073BE9"/>
    <w:rsid w:val="000749EC"/>
    <w:rsid w:val="00076D44"/>
    <w:rsid w:val="00077024"/>
    <w:rsid w:val="00077117"/>
    <w:rsid w:val="00081E7D"/>
    <w:rsid w:val="00082BB9"/>
    <w:rsid w:val="00083F4B"/>
    <w:rsid w:val="00084295"/>
    <w:rsid w:val="00084FE5"/>
    <w:rsid w:val="00085AFF"/>
    <w:rsid w:val="00085F96"/>
    <w:rsid w:val="00086119"/>
    <w:rsid w:val="00086793"/>
    <w:rsid w:val="00086C54"/>
    <w:rsid w:val="000915C2"/>
    <w:rsid w:val="0009190D"/>
    <w:rsid w:val="00092A9D"/>
    <w:rsid w:val="00092CA1"/>
    <w:rsid w:val="0009500B"/>
    <w:rsid w:val="0009742B"/>
    <w:rsid w:val="000A0965"/>
    <w:rsid w:val="000A3B64"/>
    <w:rsid w:val="000A57D0"/>
    <w:rsid w:val="000A6906"/>
    <w:rsid w:val="000B0B7F"/>
    <w:rsid w:val="000B1950"/>
    <w:rsid w:val="000B1BDA"/>
    <w:rsid w:val="000B30F1"/>
    <w:rsid w:val="000B64D5"/>
    <w:rsid w:val="000C0760"/>
    <w:rsid w:val="000C0B49"/>
    <w:rsid w:val="000C0B82"/>
    <w:rsid w:val="000C135A"/>
    <w:rsid w:val="000C3D98"/>
    <w:rsid w:val="000C6508"/>
    <w:rsid w:val="000C6D16"/>
    <w:rsid w:val="000C7BCF"/>
    <w:rsid w:val="000C7BFD"/>
    <w:rsid w:val="000D11A7"/>
    <w:rsid w:val="000D2DB1"/>
    <w:rsid w:val="000D2E94"/>
    <w:rsid w:val="000D3DE2"/>
    <w:rsid w:val="000D56BE"/>
    <w:rsid w:val="000D7B8E"/>
    <w:rsid w:val="000E10CA"/>
    <w:rsid w:val="000E16EB"/>
    <w:rsid w:val="000E2B33"/>
    <w:rsid w:val="000E3770"/>
    <w:rsid w:val="000E4B94"/>
    <w:rsid w:val="000E50E3"/>
    <w:rsid w:val="000E536C"/>
    <w:rsid w:val="000E57F4"/>
    <w:rsid w:val="000F04CF"/>
    <w:rsid w:val="000F46FD"/>
    <w:rsid w:val="000F4851"/>
    <w:rsid w:val="000F4A87"/>
    <w:rsid w:val="000F745B"/>
    <w:rsid w:val="001004AF"/>
    <w:rsid w:val="001007E1"/>
    <w:rsid w:val="00100813"/>
    <w:rsid w:val="001014BC"/>
    <w:rsid w:val="00101E58"/>
    <w:rsid w:val="001028E6"/>
    <w:rsid w:val="00103A08"/>
    <w:rsid w:val="00105F5F"/>
    <w:rsid w:val="00107971"/>
    <w:rsid w:val="00110938"/>
    <w:rsid w:val="00110DA7"/>
    <w:rsid w:val="00110E92"/>
    <w:rsid w:val="00111340"/>
    <w:rsid w:val="00112BB9"/>
    <w:rsid w:val="00112D79"/>
    <w:rsid w:val="00114A76"/>
    <w:rsid w:val="00116510"/>
    <w:rsid w:val="00117D9C"/>
    <w:rsid w:val="00122227"/>
    <w:rsid w:val="001234EC"/>
    <w:rsid w:val="001240BC"/>
    <w:rsid w:val="00124152"/>
    <w:rsid w:val="001253D5"/>
    <w:rsid w:val="00130D25"/>
    <w:rsid w:val="001319AF"/>
    <w:rsid w:val="00132A59"/>
    <w:rsid w:val="00132B09"/>
    <w:rsid w:val="00133A7B"/>
    <w:rsid w:val="00133F12"/>
    <w:rsid w:val="00135145"/>
    <w:rsid w:val="0013626C"/>
    <w:rsid w:val="00140568"/>
    <w:rsid w:val="001414A8"/>
    <w:rsid w:val="00141E96"/>
    <w:rsid w:val="0014413E"/>
    <w:rsid w:val="00145B1C"/>
    <w:rsid w:val="00146B4A"/>
    <w:rsid w:val="00151002"/>
    <w:rsid w:val="00151E4C"/>
    <w:rsid w:val="001559E7"/>
    <w:rsid w:val="00156672"/>
    <w:rsid w:val="00157149"/>
    <w:rsid w:val="00157166"/>
    <w:rsid w:val="001600E5"/>
    <w:rsid w:val="001604D3"/>
    <w:rsid w:val="00161077"/>
    <w:rsid w:val="00161CE3"/>
    <w:rsid w:val="00163115"/>
    <w:rsid w:val="00164E4F"/>
    <w:rsid w:val="001669D6"/>
    <w:rsid w:val="00166ACC"/>
    <w:rsid w:val="00170115"/>
    <w:rsid w:val="00171134"/>
    <w:rsid w:val="00171494"/>
    <w:rsid w:val="00171631"/>
    <w:rsid w:val="001721EF"/>
    <w:rsid w:val="00172A1A"/>
    <w:rsid w:val="00172F27"/>
    <w:rsid w:val="00174493"/>
    <w:rsid w:val="00174FD1"/>
    <w:rsid w:val="001761C4"/>
    <w:rsid w:val="00176E18"/>
    <w:rsid w:val="0017760B"/>
    <w:rsid w:val="001778A5"/>
    <w:rsid w:val="0018092C"/>
    <w:rsid w:val="00181E8F"/>
    <w:rsid w:val="00183027"/>
    <w:rsid w:val="00184C8D"/>
    <w:rsid w:val="0018576B"/>
    <w:rsid w:val="00187BAB"/>
    <w:rsid w:val="00187CCB"/>
    <w:rsid w:val="00193A5E"/>
    <w:rsid w:val="00196C27"/>
    <w:rsid w:val="0019737F"/>
    <w:rsid w:val="001A0827"/>
    <w:rsid w:val="001A104B"/>
    <w:rsid w:val="001A2892"/>
    <w:rsid w:val="001A2C65"/>
    <w:rsid w:val="001A32EC"/>
    <w:rsid w:val="001A38E0"/>
    <w:rsid w:val="001A4FF9"/>
    <w:rsid w:val="001A50A3"/>
    <w:rsid w:val="001A5789"/>
    <w:rsid w:val="001A7317"/>
    <w:rsid w:val="001B081C"/>
    <w:rsid w:val="001B0CB8"/>
    <w:rsid w:val="001B37EC"/>
    <w:rsid w:val="001B3FAE"/>
    <w:rsid w:val="001B44E5"/>
    <w:rsid w:val="001B5740"/>
    <w:rsid w:val="001B604D"/>
    <w:rsid w:val="001B7EAC"/>
    <w:rsid w:val="001C19A6"/>
    <w:rsid w:val="001C1A6A"/>
    <w:rsid w:val="001C71F8"/>
    <w:rsid w:val="001C73B4"/>
    <w:rsid w:val="001C7451"/>
    <w:rsid w:val="001C7B19"/>
    <w:rsid w:val="001D4BF8"/>
    <w:rsid w:val="001D4CB7"/>
    <w:rsid w:val="001D4F52"/>
    <w:rsid w:val="001D64E5"/>
    <w:rsid w:val="001D65BE"/>
    <w:rsid w:val="001D6625"/>
    <w:rsid w:val="001D7320"/>
    <w:rsid w:val="001D7C23"/>
    <w:rsid w:val="001E04A8"/>
    <w:rsid w:val="001E1B38"/>
    <w:rsid w:val="001E1FC9"/>
    <w:rsid w:val="001E2DCC"/>
    <w:rsid w:val="001E71F0"/>
    <w:rsid w:val="001F1E60"/>
    <w:rsid w:val="001F27A2"/>
    <w:rsid w:val="001F2BF4"/>
    <w:rsid w:val="001F4933"/>
    <w:rsid w:val="001F56C6"/>
    <w:rsid w:val="001F644A"/>
    <w:rsid w:val="001F69B7"/>
    <w:rsid w:val="002003E1"/>
    <w:rsid w:val="00200841"/>
    <w:rsid w:val="002016EF"/>
    <w:rsid w:val="00201830"/>
    <w:rsid w:val="0020207C"/>
    <w:rsid w:val="002057B1"/>
    <w:rsid w:val="002057C4"/>
    <w:rsid w:val="002072A3"/>
    <w:rsid w:val="002076E5"/>
    <w:rsid w:val="00211404"/>
    <w:rsid w:val="00212ABD"/>
    <w:rsid w:val="00214A09"/>
    <w:rsid w:val="002164C8"/>
    <w:rsid w:val="00216591"/>
    <w:rsid w:val="0021775B"/>
    <w:rsid w:val="002200C2"/>
    <w:rsid w:val="00220820"/>
    <w:rsid w:val="002208AB"/>
    <w:rsid w:val="00222906"/>
    <w:rsid w:val="00223964"/>
    <w:rsid w:val="00224444"/>
    <w:rsid w:val="00224D5E"/>
    <w:rsid w:val="00225E8C"/>
    <w:rsid w:val="00227C35"/>
    <w:rsid w:val="00227E26"/>
    <w:rsid w:val="0023009B"/>
    <w:rsid w:val="002353F6"/>
    <w:rsid w:val="00235B9A"/>
    <w:rsid w:val="0023699E"/>
    <w:rsid w:val="00236B69"/>
    <w:rsid w:val="002402BB"/>
    <w:rsid w:val="00240F82"/>
    <w:rsid w:val="0024236E"/>
    <w:rsid w:val="002426B0"/>
    <w:rsid w:val="00243235"/>
    <w:rsid w:val="00243398"/>
    <w:rsid w:val="002447C0"/>
    <w:rsid w:val="00245F91"/>
    <w:rsid w:val="00251DF2"/>
    <w:rsid w:val="002526AB"/>
    <w:rsid w:val="00255A21"/>
    <w:rsid w:val="00255FFE"/>
    <w:rsid w:val="002561DE"/>
    <w:rsid w:val="00262CC6"/>
    <w:rsid w:val="00263408"/>
    <w:rsid w:val="00263BDD"/>
    <w:rsid w:val="002645AD"/>
    <w:rsid w:val="002669E4"/>
    <w:rsid w:val="00266D90"/>
    <w:rsid w:val="0027118A"/>
    <w:rsid w:val="00271B29"/>
    <w:rsid w:val="00272F39"/>
    <w:rsid w:val="0027503E"/>
    <w:rsid w:val="00275A31"/>
    <w:rsid w:val="002774D0"/>
    <w:rsid w:val="00281428"/>
    <w:rsid w:val="002819CA"/>
    <w:rsid w:val="002821D4"/>
    <w:rsid w:val="00284188"/>
    <w:rsid w:val="00285750"/>
    <w:rsid w:val="00285E4A"/>
    <w:rsid w:val="00286877"/>
    <w:rsid w:val="00287548"/>
    <w:rsid w:val="0029279E"/>
    <w:rsid w:val="002930F8"/>
    <w:rsid w:val="00296289"/>
    <w:rsid w:val="00297171"/>
    <w:rsid w:val="002A010A"/>
    <w:rsid w:val="002A16FA"/>
    <w:rsid w:val="002A1FC9"/>
    <w:rsid w:val="002A277C"/>
    <w:rsid w:val="002A331A"/>
    <w:rsid w:val="002A5779"/>
    <w:rsid w:val="002B0618"/>
    <w:rsid w:val="002B1664"/>
    <w:rsid w:val="002B213F"/>
    <w:rsid w:val="002B24E7"/>
    <w:rsid w:val="002B315B"/>
    <w:rsid w:val="002B37A6"/>
    <w:rsid w:val="002B3CDE"/>
    <w:rsid w:val="002B532F"/>
    <w:rsid w:val="002B5725"/>
    <w:rsid w:val="002B66A5"/>
    <w:rsid w:val="002B7D8B"/>
    <w:rsid w:val="002C0E48"/>
    <w:rsid w:val="002C12DF"/>
    <w:rsid w:val="002C157C"/>
    <w:rsid w:val="002C5B22"/>
    <w:rsid w:val="002C6306"/>
    <w:rsid w:val="002D2D88"/>
    <w:rsid w:val="002D3E1C"/>
    <w:rsid w:val="002D4225"/>
    <w:rsid w:val="002D5102"/>
    <w:rsid w:val="002D547A"/>
    <w:rsid w:val="002D5914"/>
    <w:rsid w:val="002D61F0"/>
    <w:rsid w:val="002D64AE"/>
    <w:rsid w:val="002E0B1F"/>
    <w:rsid w:val="002E1A88"/>
    <w:rsid w:val="002E4A81"/>
    <w:rsid w:val="002E5D83"/>
    <w:rsid w:val="002E6E69"/>
    <w:rsid w:val="002E7CD3"/>
    <w:rsid w:val="002E7CD5"/>
    <w:rsid w:val="002F0730"/>
    <w:rsid w:val="002F31BC"/>
    <w:rsid w:val="002F6AC7"/>
    <w:rsid w:val="003024A7"/>
    <w:rsid w:val="00303CF8"/>
    <w:rsid w:val="00303F35"/>
    <w:rsid w:val="00310859"/>
    <w:rsid w:val="00311AAF"/>
    <w:rsid w:val="00311B3A"/>
    <w:rsid w:val="00313947"/>
    <w:rsid w:val="00314554"/>
    <w:rsid w:val="0031497E"/>
    <w:rsid w:val="0031546E"/>
    <w:rsid w:val="003173E3"/>
    <w:rsid w:val="003200A7"/>
    <w:rsid w:val="00321161"/>
    <w:rsid w:val="0032463D"/>
    <w:rsid w:val="003270C6"/>
    <w:rsid w:val="00327C9C"/>
    <w:rsid w:val="003313B9"/>
    <w:rsid w:val="00332A37"/>
    <w:rsid w:val="00336021"/>
    <w:rsid w:val="00341760"/>
    <w:rsid w:val="00341A7E"/>
    <w:rsid w:val="003433A9"/>
    <w:rsid w:val="00347793"/>
    <w:rsid w:val="00355365"/>
    <w:rsid w:val="003554F2"/>
    <w:rsid w:val="0035685C"/>
    <w:rsid w:val="00356ED9"/>
    <w:rsid w:val="00360175"/>
    <w:rsid w:val="00362FB9"/>
    <w:rsid w:val="003635B4"/>
    <w:rsid w:val="003642B0"/>
    <w:rsid w:val="003643A1"/>
    <w:rsid w:val="00365426"/>
    <w:rsid w:val="00365FF5"/>
    <w:rsid w:val="00366F38"/>
    <w:rsid w:val="0036731D"/>
    <w:rsid w:val="00370FD7"/>
    <w:rsid w:val="00371835"/>
    <w:rsid w:val="00372188"/>
    <w:rsid w:val="00372732"/>
    <w:rsid w:val="00373AAD"/>
    <w:rsid w:val="003746C8"/>
    <w:rsid w:val="003746EB"/>
    <w:rsid w:val="00374A91"/>
    <w:rsid w:val="00375DD1"/>
    <w:rsid w:val="00377052"/>
    <w:rsid w:val="0037766E"/>
    <w:rsid w:val="00377D9F"/>
    <w:rsid w:val="00381E71"/>
    <w:rsid w:val="003826D4"/>
    <w:rsid w:val="003841E9"/>
    <w:rsid w:val="00385AE9"/>
    <w:rsid w:val="00385C3B"/>
    <w:rsid w:val="00387C31"/>
    <w:rsid w:val="0039061D"/>
    <w:rsid w:val="00392651"/>
    <w:rsid w:val="0039610A"/>
    <w:rsid w:val="00396A68"/>
    <w:rsid w:val="003A0750"/>
    <w:rsid w:val="003A2B21"/>
    <w:rsid w:val="003A435B"/>
    <w:rsid w:val="003A509E"/>
    <w:rsid w:val="003A5757"/>
    <w:rsid w:val="003A591F"/>
    <w:rsid w:val="003B18D5"/>
    <w:rsid w:val="003B2038"/>
    <w:rsid w:val="003B2087"/>
    <w:rsid w:val="003B40AE"/>
    <w:rsid w:val="003B5A55"/>
    <w:rsid w:val="003B5FEF"/>
    <w:rsid w:val="003C2213"/>
    <w:rsid w:val="003C309D"/>
    <w:rsid w:val="003C39CA"/>
    <w:rsid w:val="003C3DBC"/>
    <w:rsid w:val="003C439D"/>
    <w:rsid w:val="003C53DD"/>
    <w:rsid w:val="003C6B7F"/>
    <w:rsid w:val="003C7429"/>
    <w:rsid w:val="003D2044"/>
    <w:rsid w:val="003D47D1"/>
    <w:rsid w:val="003D5936"/>
    <w:rsid w:val="003E075B"/>
    <w:rsid w:val="003E127B"/>
    <w:rsid w:val="003E2F85"/>
    <w:rsid w:val="003E6CBD"/>
    <w:rsid w:val="003F1615"/>
    <w:rsid w:val="003F3359"/>
    <w:rsid w:val="003F38D8"/>
    <w:rsid w:val="003F3B5D"/>
    <w:rsid w:val="003F4C8A"/>
    <w:rsid w:val="003F51FE"/>
    <w:rsid w:val="003F632F"/>
    <w:rsid w:val="00400C6A"/>
    <w:rsid w:val="00400D84"/>
    <w:rsid w:val="00401C96"/>
    <w:rsid w:val="00403F69"/>
    <w:rsid w:val="00404C9F"/>
    <w:rsid w:val="004064C6"/>
    <w:rsid w:val="00406D8B"/>
    <w:rsid w:val="00407E67"/>
    <w:rsid w:val="004101D4"/>
    <w:rsid w:val="00410B98"/>
    <w:rsid w:val="00411665"/>
    <w:rsid w:val="00413999"/>
    <w:rsid w:val="00415564"/>
    <w:rsid w:val="00416A6D"/>
    <w:rsid w:val="00420405"/>
    <w:rsid w:val="00422428"/>
    <w:rsid w:val="00423218"/>
    <w:rsid w:val="00423A3C"/>
    <w:rsid w:val="00424AEB"/>
    <w:rsid w:val="00425621"/>
    <w:rsid w:val="004270E0"/>
    <w:rsid w:val="00427170"/>
    <w:rsid w:val="00427826"/>
    <w:rsid w:val="00427AE8"/>
    <w:rsid w:val="0043140B"/>
    <w:rsid w:val="00432F17"/>
    <w:rsid w:val="004338B1"/>
    <w:rsid w:val="00435B94"/>
    <w:rsid w:val="0043775A"/>
    <w:rsid w:val="00440AE1"/>
    <w:rsid w:val="00440AED"/>
    <w:rsid w:val="00444102"/>
    <w:rsid w:val="0044563B"/>
    <w:rsid w:val="004458E2"/>
    <w:rsid w:val="00445F66"/>
    <w:rsid w:val="004464E1"/>
    <w:rsid w:val="00446799"/>
    <w:rsid w:val="004470F5"/>
    <w:rsid w:val="00447621"/>
    <w:rsid w:val="00451754"/>
    <w:rsid w:val="00451EEE"/>
    <w:rsid w:val="00452765"/>
    <w:rsid w:val="004537AA"/>
    <w:rsid w:val="00454E8E"/>
    <w:rsid w:val="00455F52"/>
    <w:rsid w:val="00457C0D"/>
    <w:rsid w:val="00461568"/>
    <w:rsid w:val="00462529"/>
    <w:rsid w:val="004628C1"/>
    <w:rsid w:val="00463A87"/>
    <w:rsid w:val="00463CC8"/>
    <w:rsid w:val="0046461F"/>
    <w:rsid w:val="0046518C"/>
    <w:rsid w:val="004670DB"/>
    <w:rsid w:val="00467C9A"/>
    <w:rsid w:val="004700AC"/>
    <w:rsid w:val="0047177F"/>
    <w:rsid w:val="0047309B"/>
    <w:rsid w:val="00473222"/>
    <w:rsid w:val="00473A65"/>
    <w:rsid w:val="00473CD1"/>
    <w:rsid w:val="00474B39"/>
    <w:rsid w:val="00475024"/>
    <w:rsid w:val="00476EF9"/>
    <w:rsid w:val="00480D42"/>
    <w:rsid w:val="00481B4B"/>
    <w:rsid w:val="00481CC7"/>
    <w:rsid w:val="004821F9"/>
    <w:rsid w:val="00482E54"/>
    <w:rsid w:val="00483BC1"/>
    <w:rsid w:val="004844A7"/>
    <w:rsid w:val="0048595C"/>
    <w:rsid w:val="0049271D"/>
    <w:rsid w:val="00496AA3"/>
    <w:rsid w:val="00496F8A"/>
    <w:rsid w:val="004A19E1"/>
    <w:rsid w:val="004A1E3D"/>
    <w:rsid w:val="004A3452"/>
    <w:rsid w:val="004A3A44"/>
    <w:rsid w:val="004A428B"/>
    <w:rsid w:val="004A5B66"/>
    <w:rsid w:val="004A607C"/>
    <w:rsid w:val="004A61DB"/>
    <w:rsid w:val="004B06AF"/>
    <w:rsid w:val="004B143C"/>
    <w:rsid w:val="004B3F7A"/>
    <w:rsid w:val="004B67F9"/>
    <w:rsid w:val="004B682B"/>
    <w:rsid w:val="004B7439"/>
    <w:rsid w:val="004B752D"/>
    <w:rsid w:val="004B79D7"/>
    <w:rsid w:val="004C03E3"/>
    <w:rsid w:val="004C1CBA"/>
    <w:rsid w:val="004C24E9"/>
    <w:rsid w:val="004C2822"/>
    <w:rsid w:val="004C30EB"/>
    <w:rsid w:val="004C52B2"/>
    <w:rsid w:val="004C7210"/>
    <w:rsid w:val="004D0DE6"/>
    <w:rsid w:val="004D5545"/>
    <w:rsid w:val="004E18DE"/>
    <w:rsid w:val="004E296D"/>
    <w:rsid w:val="004E29A9"/>
    <w:rsid w:val="004E2A44"/>
    <w:rsid w:val="004E337F"/>
    <w:rsid w:val="004E57E8"/>
    <w:rsid w:val="004E607C"/>
    <w:rsid w:val="004F0B8C"/>
    <w:rsid w:val="004F1AE8"/>
    <w:rsid w:val="004F2EA3"/>
    <w:rsid w:val="004F333C"/>
    <w:rsid w:val="004F47BA"/>
    <w:rsid w:val="004F5164"/>
    <w:rsid w:val="004F568B"/>
    <w:rsid w:val="004F5790"/>
    <w:rsid w:val="004F58F7"/>
    <w:rsid w:val="004F5EDA"/>
    <w:rsid w:val="00500070"/>
    <w:rsid w:val="00500174"/>
    <w:rsid w:val="00500282"/>
    <w:rsid w:val="00500A16"/>
    <w:rsid w:val="005017CC"/>
    <w:rsid w:val="00501EF4"/>
    <w:rsid w:val="00502DDB"/>
    <w:rsid w:val="0050369B"/>
    <w:rsid w:val="00504659"/>
    <w:rsid w:val="00505ABD"/>
    <w:rsid w:val="00506884"/>
    <w:rsid w:val="0050730A"/>
    <w:rsid w:val="005076C2"/>
    <w:rsid w:val="00510477"/>
    <w:rsid w:val="00510AAA"/>
    <w:rsid w:val="0051260C"/>
    <w:rsid w:val="00512EA5"/>
    <w:rsid w:val="00513348"/>
    <w:rsid w:val="00513BCE"/>
    <w:rsid w:val="00514406"/>
    <w:rsid w:val="00514A85"/>
    <w:rsid w:val="005159FB"/>
    <w:rsid w:val="0052412F"/>
    <w:rsid w:val="00525D22"/>
    <w:rsid w:val="00526246"/>
    <w:rsid w:val="0052731B"/>
    <w:rsid w:val="00527820"/>
    <w:rsid w:val="00527A21"/>
    <w:rsid w:val="00527B47"/>
    <w:rsid w:val="00527BD1"/>
    <w:rsid w:val="00531074"/>
    <w:rsid w:val="00532244"/>
    <w:rsid w:val="0053433F"/>
    <w:rsid w:val="005351CF"/>
    <w:rsid w:val="00535B94"/>
    <w:rsid w:val="00535ED2"/>
    <w:rsid w:val="00536250"/>
    <w:rsid w:val="005411C3"/>
    <w:rsid w:val="005435F1"/>
    <w:rsid w:val="0054429B"/>
    <w:rsid w:val="00546BF5"/>
    <w:rsid w:val="005520D6"/>
    <w:rsid w:val="00552831"/>
    <w:rsid w:val="00553136"/>
    <w:rsid w:val="005533BC"/>
    <w:rsid w:val="0055377A"/>
    <w:rsid w:val="00553BBF"/>
    <w:rsid w:val="0055476F"/>
    <w:rsid w:val="00556320"/>
    <w:rsid w:val="00560B94"/>
    <w:rsid w:val="00561491"/>
    <w:rsid w:val="005623FD"/>
    <w:rsid w:val="00563177"/>
    <w:rsid w:val="00563320"/>
    <w:rsid w:val="00564475"/>
    <w:rsid w:val="00566FE1"/>
    <w:rsid w:val="00567BC9"/>
    <w:rsid w:val="00571134"/>
    <w:rsid w:val="00572B22"/>
    <w:rsid w:val="00574292"/>
    <w:rsid w:val="0057491A"/>
    <w:rsid w:val="00574DFA"/>
    <w:rsid w:val="0057575E"/>
    <w:rsid w:val="005765F5"/>
    <w:rsid w:val="00576FE4"/>
    <w:rsid w:val="00577555"/>
    <w:rsid w:val="00580C4D"/>
    <w:rsid w:val="0058140B"/>
    <w:rsid w:val="00581686"/>
    <w:rsid w:val="00581FD1"/>
    <w:rsid w:val="005825F0"/>
    <w:rsid w:val="00583874"/>
    <w:rsid w:val="005904CA"/>
    <w:rsid w:val="00590B37"/>
    <w:rsid w:val="00592C08"/>
    <w:rsid w:val="00593925"/>
    <w:rsid w:val="005942DD"/>
    <w:rsid w:val="00597971"/>
    <w:rsid w:val="005A0CB5"/>
    <w:rsid w:val="005A2F18"/>
    <w:rsid w:val="005A4B3B"/>
    <w:rsid w:val="005A4F20"/>
    <w:rsid w:val="005A5740"/>
    <w:rsid w:val="005A5D6F"/>
    <w:rsid w:val="005A5F13"/>
    <w:rsid w:val="005A712A"/>
    <w:rsid w:val="005B3162"/>
    <w:rsid w:val="005B39B2"/>
    <w:rsid w:val="005B3A1C"/>
    <w:rsid w:val="005B4444"/>
    <w:rsid w:val="005B4ACC"/>
    <w:rsid w:val="005B5968"/>
    <w:rsid w:val="005B6A0A"/>
    <w:rsid w:val="005B6E6E"/>
    <w:rsid w:val="005B739E"/>
    <w:rsid w:val="005B7D07"/>
    <w:rsid w:val="005C06CD"/>
    <w:rsid w:val="005C18FB"/>
    <w:rsid w:val="005C23D4"/>
    <w:rsid w:val="005C3C41"/>
    <w:rsid w:val="005C3EE1"/>
    <w:rsid w:val="005C4EEE"/>
    <w:rsid w:val="005C5BA6"/>
    <w:rsid w:val="005C5CCA"/>
    <w:rsid w:val="005C614D"/>
    <w:rsid w:val="005C63ED"/>
    <w:rsid w:val="005C69B5"/>
    <w:rsid w:val="005C74D8"/>
    <w:rsid w:val="005D0167"/>
    <w:rsid w:val="005D15DC"/>
    <w:rsid w:val="005D3BF9"/>
    <w:rsid w:val="005D52ED"/>
    <w:rsid w:val="005D6288"/>
    <w:rsid w:val="005D6E9B"/>
    <w:rsid w:val="005D7B5E"/>
    <w:rsid w:val="005E18EF"/>
    <w:rsid w:val="005E2F38"/>
    <w:rsid w:val="005E35D2"/>
    <w:rsid w:val="005E4523"/>
    <w:rsid w:val="005E4F87"/>
    <w:rsid w:val="005E59E0"/>
    <w:rsid w:val="005E7BB9"/>
    <w:rsid w:val="005F0120"/>
    <w:rsid w:val="005F0BA7"/>
    <w:rsid w:val="005F107C"/>
    <w:rsid w:val="005F135D"/>
    <w:rsid w:val="005F1BFB"/>
    <w:rsid w:val="005F4B3C"/>
    <w:rsid w:val="005F7501"/>
    <w:rsid w:val="0060006C"/>
    <w:rsid w:val="00600F08"/>
    <w:rsid w:val="006010F3"/>
    <w:rsid w:val="0060213D"/>
    <w:rsid w:val="00602321"/>
    <w:rsid w:val="006059CF"/>
    <w:rsid w:val="00605D4A"/>
    <w:rsid w:val="00606116"/>
    <w:rsid w:val="0060754E"/>
    <w:rsid w:val="00610C8C"/>
    <w:rsid w:val="00610E21"/>
    <w:rsid w:val="00611092"/>
    <w:rsid w:val="006111C8"/>
    <w:rsid w:val="006112FB"/>
    <w:rsid w:val="0061494C"/>
    <w:rsid w:val="00615394"/>
    <w:rsid w:val="00616C0D"/>
    <w:rsid w:val="006229BA"/>
    <w:rsid w:val="0062327E"/>
    <w:rsid w:val="006256E6"/>
    <w:rsid w:val="006264EC"/>
    <w:rsid w:val="00627708"/>
    <w:rsid w:val="006304D6"/>
    <w:rsid w:val="00630D28"/>
    <w:rsid w:val="00632145"/>
    <w:rsid w:val="00632962"/>
    <w:rsid w:val="00633F53"/>
    <w:rsid w:val="006351F4"/>
    <w:rsid w:val="0063742B"/>
    <w:rsid w:val="006415F1"/>
    <w:rsid w:val="006418E8"/>
    <w:rsid w:val="00642131"/>
    <w:rsid w:val="0064245B"/>
    <w:rsid w:val="00643990"/>
    <w:rsid w:val="006460AD"/>
    <w:rsid w:val="006463B6"/>
    <w:rsid w:val="00646834"/>
    <w:rsid w:val="00646EBA"/>
    <w:rsid w:val="00650E20"/>
    <w:rsid w:val="00651799"/>
    <w:rsid w:val="00651AC7"/>
    <w:rsid w:val="00654B27"/>
    <w:rsid w:val="00655CB3"/>
    <w:rsid w:val="006566A8"/>
    <w:rsid w:val="00656A68"/>
    <w:rsid w:val="00657049"/>
    <w:rsid w:val="00657C32"/>
    <w:rsid w:val="00660E07"/>
    <w:rsid w:val="006610A7"/>
    <w:rsid w:val="00662DA8"/>
    <w:rsid w:val="0066388D"/>
    <w:rsid w:val="00663E7F"/>
    <w:rsid w:val="00664556"/>
    <w:rsid w:val="006650B1"/>
    <w:rsid w:val="00667D6A"/>
    <w:rsid w:val="00667F26"/>
    <w:rsid w:val="00673DCD"/>
    <w:rsid w:val="006745D6"/>
    <w:rsid w:val="006747AC"/>
    <w:rsid w:val="0067506E"/>
    <w:rsid w:val="00680546"/>
    <w:rsid w:val="0068064B"/>
    <w:rsid w:val="00681EBE"/>
    <w:rsid w:val="00682438"/>
    <w:rsid w:val="00682556"/>
    <w:rsid w:val="00687673"/>
    <w:rsid w:val="0069014D"/>
    <w:rsid w:val="0069022F"/>
    <w:rsid w:val="00691E0A"/>
    <w:rsid w:val="006927A9"/>
    <w:rsid w:val="00692953"/>
    <w:rsid w:val="00693538"/>
    <w:rsid w:val="006936BF"/>
    <w:rsid w:val="006972A1"/>
    <w:rsid w:val="00697342"/>
    <w:rsid w:val="00697639"/>
    <w:rsid w:val="006A1315"/>
    <w:rsid w:val="006A1727"/>
    <w:rsid w:val="006A180D"/>
    <w:rsid w:val="006A6D72"/>
    <w:rsid w:val="006B2920"/>
    <w:rsid w:val="006B7BBC"/>
    <w:rsid w:val="006C0F9A"/>
    <w:rsid w:val="006C2B44"/>
    <w:rsid w:val="006C336F"/>
    <w:rsid w:val="006C3F5B"/>
    <w:rsid w:val="006C43F9"/>
    <w:rsid w:val="006C5C42"/>
    <w:rsid w:val="006C68DF"/>
    <w:rsid w:val="006C6BB1"/>
    <w:rsid w:val="006C75F7"/>
    <w:rsid w:val="006D07AF"/>
    <w:rsid w:val="006D3334"/>
    <w:rsid w:val="006D362D"/>
    <w:rsid w:val="006E04C9"/>
    <w:rsid w:val="006E0F09"/>
    <w:rsid w:val="006E3341"/>
    <w:rsid w:val="006E3E81"/>
    <w:rsid w:val="006E4D13"/>
    <w:rsid w:val="006E61F3"/>
    <w:rsid w:val="006F18F7"/>
    <w:rsid w:val="006F1B5C"/>
    <w:rsid w:val="006F2D53"/>
    <w:rsid w:val="006F3E2E"/>
    <w:rsid w:val="006F49D2"/>
    <w:rsid w:val="006F6AFD"/>
    <w:rsid w:val="006F7E5F"/>
    <w:rsid w:val="007001CA"/>
    <w:rsid w:val="00702E6B"/>
    <w:rsid w:val="007030F4"/>
    <w:rsid w:val="007041FE"/>
    <w:rsid w:val="007042A6"/>
    <w:rsid w:val="007042E2"/>
    <w:rsid w:val="007060C3"/>
    <w:rsid w:val="00712B0D"/>
    <w:rsid w:val="00712C39"/>
    <w:rsid w:val="00713DC7"/>
    <w:rsid w:val="00714D18"/>
    <w:rsid w:val="00715EAB"/>
    <w:rsid w:val="00715F47"/>
    <w:rsid w:val="00716E00"/>
    <w:rsid w:val="00721A0C"/>
    <w:rsid w:val="00721F80"/>
    <w:rsid w:val="00723B9E"/>
    <w:rsid w:val="00723D5E"/>
    <w:rsid w:val="0072541B"/>
    <w:rsid w:val="00725859"/>
    <w:rsid w:val="00730EC2"/>
    <w:rsid w:val="00731C3E"/>
    <w:rsid w:val="00733632"/>
    <w:rsid w:val="00734AF1"/>
    <w:rsid w:val="0073541D"/>
    <w:rsid w:val="00736855"/>
    <w:rsid w:val="00736857"/>
    <w:rsid w:val="007407D8"/>
    <w:rsid w:val="00740E95"/>
    <w:rsid w:val="00745510"/>
    <w:rsid w:val="0074554B"/>
    <w:rsid w:val="00745E7C"/>
    <w:rsid w:val="007464C5"/>
    <w:rsid w:val="007470D6"/>
    <w:rsid w:val="00747197"/>
    <w:rsid w:val="00750C2F"/>
    <w:rsid w:val="00752418"/>
    <w:rsid w:val="007528D3"/>
    <w:rsid w:val="00752F4D"/>
    <w:rsid w:val="00755EB0"/>
    <w:rsid w:val="00755F89"/>
    <w:rsid w:val="00757B61"/>
    <w:rsid w:val="0076029B"/>
    <w:rsid w:val="00761B89"/>
    <w:rsid w:val="00763DD2"/>
    <w:rsid w:val="00766390"/>
    <w:rsid w:val="00766564"/>
    <w:rsid w:val="0076656D"/>
    <w:rsid w:val="007669D6"/>
    <w:rsid w:val="00767417"/>
    <w:rsid w:val="0076742F"/>
    <w:rsid w:val="0077037F"/>
    <w:rsid w:val="007704CF"/>
    <w:rsid w:val="00772356"/>
    <w:rsid w:val="00772B2D"/>
    <w:rsid w:val="00774168"/>
    <w:rsid w:val="00777168"/>
    <w:rsid w:val="00777239"/>
    <w:rsid w:val="007779BA"/>
    <w:rsid w:val="00777CAC"/>
    <w:rsid w:val="007808DE"/>
    <w:rsid w:val="007825D7"/>
    <w:rsid w:val="00782C33"/>
    <w:rsid w:val="00782D88"/>
    <w:rsid w:val="00783A2C"/>
    <w:rsid w:val="0078437D"/>
    <w:rsid w:val="007859C1"/>
    <w:rsid w:val="00786729"/>
    <w:rsid w:val="0078672B"/>
    <w:rsid w:val="0078756B"/>
    <w:rsid w:val="00787C87"/>
    <w:rsid w:val="00790F1D"/>
    <w:rsid w:val="00791036"/>
    <w:rsid w:val="0079126C"/>
    <w:rsid w:val="00792607"/>
    <w:rsid w:val="007928D3"/>
    <w:rsid w:val="00793D7D"/>
    <w:rsid w:val="007941CB"/>
    <w:rsid w:val="00795442"/>
    <w:rsid w:val="00795AE6"/>
    <w:rsid w:val="00797683"/>
    <w:rsid w:val="007A0264"/>
    <w:rsid w:val="007A0C85"/>
    <w:rsid w:val="007A0F7C"/>
    <w:rsid w:val="007A1746"/>
    <w:rsid w:val="007A38BA"/>
    <w:rsid w:val="007A4E54"/>
    <w:rsid w:val="007A7AA5"/>
    <w:rsid w:val="007B0588"/>
    <w:rsid w:val="007B18B0"/>
    <w:rsid w:val="007B33FA"/>
    <w:rsid w:val="007B46E8"/>
    <w:rsid w:val="007B4746"/>
    <w:rsid w:val="007B48AF"/>
    <w:rsid w:val="007B54AF"/>
    <w:rsid w:val="007C06B7"/>
    <w:rsid w:val="007C2838"/>
    <w:rsid w:val="007C2FE4"/>
    <w:rsid w:val="007C440E"/>
    <w:rsid w:val="007C588E"/>
    <w:rsid w:val="007C72B9"/>
    <w:rsid w:val="007D02F7"/>
    <w:rsid w:val="007D2A26"/>
    <w:rsid w:val="007D3733"/>
    <w:rsid w:val="007D5045"/>
    <w:rsid w:val="007D50CE"/>
    <w:rsid w:val="007D52AD"/>
    <w:rsid w:val="007E0860"/>
    <w:rsid w:val="007E1577"/>
    <w:rsid w:val="007E1E3D"/>
    <w:rsid w:val="007E283F"/>
    <w:rsid w:val="007E41AF"/>
    <w:rsid w:val="007E430C"/>
    <w:rsid w:val="007E43EF"/>
    <w:rsid w:val="007F0317"/>
    <w:rsid w:val="007F04FA"/>
    <w:rsid w:val="007F0DCF"/>
    <w:rsid w:val="007F1053"/>
    <w:rsid w:val="007F10DC"/>
    <w:rsid w:val="007F5832"/>
    <w:rsid w:val="007F595C"/>
    <w:rsid w:val="007F72CC"/>
    <w:rsid w:val="007F77F1"/>
    <w:rsid w:val="00801909"/>
    <w:rsid w:val="00802539"/>
    <w:rsid w:val="0081115F"/>
    <w:rsid w:val="00812184"/>
    <w:rsid w:val="008133F2"/>
    <w:rsid w:val="00813564"/>
    <w:rsid w:val="00815307"/>
    <w:rsid w:val="00821B5E"/>
    <w:rsid w:val="00821EBB"/>
    <w:rsid w:val="0082272E"/>
    <w:rsid w:val="00824144"/>
    <w:rsid w:val="0082677B"/>
    <w:rsid w:val="0082684A"/>
    <w:rsid w:val="008268AE"/>
    <w:rsid w:val="00830CA4"/>
    <w:rsid w:val="008336B0"/>
    <w:rsid w:val="00833A9F"/>
    <w:rsid w:val="00836E26"/>
    <w:rsid w:val="00837124"/>
    <w:rsid w:val="0084170C"/>
    <w:rsid w:val="00841821"/>
    <w:rsid w:val="00843E95"/>
    <w:rsid w:val="0084690B"/>
    <w:rsid w:val="00846F48"/>
    <w:rsid w:val="00850545"/>
    <w:rsid w:val="008512CA"/>
    <w:rsid w:val="00851ABF"/>
    <w:rsid w:val="00853EE7"/>
    <w:rsid w:val="00854EF8"/>
    <w:rsid w:val="0085561C"/>
    <w:rsid w:val="00857A6B"/>
    <w:rsid w:val="0086125C"/>
    <w:rsid w:val="008631A5"/>
    <w:rsid w:val="00863E68"/>
    <w:rsid w:val="00864D4A"/>
    <w:rsid w:val="00866795"/>
    <w:rsid w:val="00867BB1"/>
    <w:rsid w:val="008710DD"/>
    <w:rsid w:val="00871411"/>
    <w:rsid w:val="00872281"/>
    <w:rsid w:val="00872E64"/>
    <w:rsid w:val="008752E3"/>
    <w:rsid w:val="00875E86"/>
    <w:rsid w:val="00876A63"/>
    <w:rsid w:val="00880DED"/>
    <w:rsid w:val="0088129B"/>
    <w:rsid w:val="00881E28"/>
    <w:rsid w:val="0088398A"/>
    <w:rsid w:val="00887A85"/>
    <w:rsid w:val="00887A99"/>
    <w:rsid w:val="008902A0"/>
    <w:rsid w:val="00893118"/>
    <w:rsid w:val="00894991"/>
    <w:rsid w:val="008977B0"/>
    <w:rsid w:val="008978E0"/>
    <w:rsid w:val="008A0896"/>
    <w:rsid w:val="008A2258"/>
    <w:rsid w:val="008A375C"/>
    <w:rsid w:val="008A41DE"/>
    <w:rsid w:val="008A5ED5"/>
    <w:rsid w:val="008A6E0F"/>
    <w:rsid w:val="008B0534"/>
    <w:rsid w:val="008B0A63"/>
    <w:rsid w:val="008B0D3E"/>
    <w:rsid w:val="008B11EE"/>
    <w:rsid w:val="008B1918"/>
    <w:rsid w:val="008B4037"/>
    <w:rsid w:val="008B449E"/>
    <w:rsid w:val="008B69BB"/>
    <w:rsid w:val="008B6E1B"/>
    <w:rsid w:val="008B7179"/>
    <w:rsid w:val="008C011D"/>
    <w:rsid w:val="008C0627"/>
    <w:rsid w:val="008C0A41"/>
    <w:rsid w:val="008C13F3"/>
    <w:rsid w:val="008C1430"/>
    <w:rsid w:val="008C177F"/>
    <w:rsid w:val="008C37BF"/>
    <w:rsid w:val="008C3B11"/>
    <w:rsid w:val="008C47E2"/>
    <w:rsid w:val="008C5402"/>
    <w:rsid w:val="008C54D6"/>
    <w:rsid w:val="008C5AD8"/>
    <w:rsid w:val="008C5ECE"/>
    <w:rsid w:val="008D122C"/>
    <w:rsid w:val="008D3208"/>
    <w:rsid w:val="008D3DF5"/>
    <w:rsid w:val="008D45C4"/>
    <w:rsid w:val="008D495A"/>
    <w:rsid w:val="008D73DF"/>
    <w:rsid w:val="008D77B2"/>
    <w:rsid w:val="008E11A6"/>
    <w:rsid w:val="008E1F95"/>
    <w:rsid w:val="008E24A2"/>
    <w:rsid w:val="008E54BD"/>
    <w:rsid w:val="008E66D0"/>
    <w:rsid w:val="008E66ED"/>
    <w:rsid w:val="008E777A"/>
    <w:rsid w:val="008F2492"/>
    <w:rsid w:val="008F2511"/>
    <w:rsid w:val="008F3E28"/>
    <w:rsid w:val="008F4153"/>
    <w:rsid w:val="008F5F97"/>
    <w:rsid w:val="008F6AC7"/>
    <w:rsid w:val="008F7D0B"/>
    <w:rsid w:val="0090099B"/>
    <w:rsid w:val="0090274F"/>
    <w:rsid w:val="00903467"/>
    <w:rsid w:val="009042BF"/>
    <w:rsid w:val="00907356"/>
    <w:rsid w:val="00910416"/>
    <w:rsid w:val="009114ED"/>
    <w:rsid w:val="00911685"/>
    <w:rsid w:val="00912308"/>
    <w:rsid w:val="0091547F"/>
    <w:rsid w:val="00915E81"/>
    <w:rsid w:val="00915FAA"/>
    <w:rsid w:val="0091756E"/>
    <w:rsid w:val="00920464"/>
    <w:rsid w:val="00920979"/>
    <w:rsid w:val="00920BE3"/>
    <w:rsid w:val="009217DE"/>
    <w:rsid w:val="009219E5"/>
    <w:rsid w:val="00921C97"/>
    <w:rsid w:val="00923E12"/>
    <w:rsid w:val="00923F71"/>
    <w:rsid w:val="009244B5"/>
    <w:rsid w:val="00926A2E"/>
    <w:rsid w:val="00926AD1"/>
    <w:rsid w:val="009313E1"/>
    <w:rsid w:val="00931DE5"/>
    <w:rsid w:val="00931FC8"/>
    <w:rsid w:val="00933A23"/>
    <w:rsid w:val="00933F2F"/>
    <w:rsid w:val="009346AB"/>
    <w:rsid w:val="00934C26"/>
    <w:rsid w:val="009361D2"/>
    <w:rsid w:val="009370DD"/>
    <w:rsid w:val="0093774E"/>
    <w:rsid w:val="00937891"/>
    <w:rsid w:val="0094094F"/>
    <w:rsid w:val="00941EB1"/>
    <w:rsid w:val="00942C36"/>
    <w:rsid w:val="009439CC"/>
    <w:rsid w:val="00946B92"/>
    <w:rsid w:val="0094769C"/>
    <w:rsid w:val="0095013D"/>
    <w:rsid w:val="009507BD"/>
    <w:rsid w:val="00950856"/>
    <w:rsid w:val="00951799"/>
    <w:rsid w:val="0095190B"/>
    <w:rsid w:val="009520ED"/>
    <w:rsid w:val="0095216C"/>
    <w:rsid w:val="009533E6"/>
    <w:rsid w:val="0095658E"/>
    <w:rsid w:val="00956F19"/>
    <w:rsid w:val="00960239"/>
    <w:rsid w:val="00960CDB"/>
    <w:rsid w:val="00961C6D"/>
    <w:rsid w:val="009665D2"/>
    <w:rsid w:val="00966F84"/>
    <w:rsid w:val="009674D7"/>
    <w:rsid w:val="00970A34"/>
    <w:rsid w:val="0097145C"/>
    <w:rsid w:val="0097222A"/>
    <w:rsid w:val="009732EC"/>
    <w:rsid w:val="009769E7"/>
    <w:rsid w:val="00977BFE"/>
    <w:rsid w:val="00980F0F"/>
    <w:rsid w:val="00981887"/>
    <w:rsid w:val="00982AE7"/>
    <w:rsid w:val="00987193"/>
    <w:rsid w:val="00987450"/>
    <w:rsid w:val="00987AAE"/>
    <w:rsid w:val="00990AE9"/>
    <w:rsid w:val="009910F0"/>
    <w:rsid w:val="00991FD5"/>
    <w:rsid w:val="009920D4"/>
    <w:rsid w:val="009935E7"/>
    <w:rsid w:val="00993ACC"/>
    <w:rsid w:val="00995358"/>
    <w:rsid w:val="00995814"/>
    <w:rsid w:val="00996615"/>
    <w:rsid w:val="009A01D7"/>
    <w:rsid w:val="009A1537"/>
    <w:rsid w:val="009A1601"/>
    <w:rsid w:val="009A28C6"/>
    <w:rsid w:val="009A3F5C"/>
    <w:rsid w:val="009A404D"/>
    <w:rsid w:val="009A44A1"/>
    <w:rsid w:val="009A6456"/>
    <w:rsid w:val="009A695A"/>
    <w:rsid w:val="009A6BFB"/>
    <w:rsid w:val="009A758E"/>
    <w:rsid w:val="009B0634"/>
    <w:rsid w:val="009B0D54"/>
    <w:rsid w:val="009B1741"/>
    <w:rsid w:val="009B215C"/>
    <w:rsid w:val="009B2737"/>
    <w:rsid w:val="009B3085"/>
    <w:rsid w:val="009B49DF"/>
    <w:rsid w:val="009B4D76"/>
    <w:rsid w:val="009B50F0"/>
    <w:rsid w:val="009B7E0A"/>
    <w:rsid w:val="009C0EF5"/>
    <w:rsid w:val="009C137D"/>
    <w:rsid w:val="009C1B5A"/>
    <w:rsid w:val="009C4605"/>
    <w:rsid w:val="009C4E37"/>
    <w:rsid w:val="009C6FFC"/>
    <w:rsid w:val="009D0B62"/>
    <w:rsid w:val="009D125A"/>
    <w:rsid w:val="009D17FC"/>
    <w:rsid w:val="009D2884"/>
    <w:rsid w:val="009D3F12"/>
    <w:rsid w:val="009D55E5"/>
    <w:rsid w:val="009D618B"/>
    <w:rsid w:val="009D6833"/>
    <w:rsid w:val="009E148B"/>
    <w:rsid w:val="009E2F11"/>
    <w:rsid w:val="009E37AF"/>
    <w:rsid w:val="009E6B58"/>
    <w:rsid w:val="009E7C6F"/>
    <w:rsid w:val="009F40CB"/>
    <w:rsid w:val="009F4A98"/>
    <w:rsid w:val="009F4E74"/>
    <w:rsid w:val="009F6CB2"/>
    <w:rsid w:val="009F7000"/>
    <w:rsid w:val="009F7235"/>
    <w:rsid w:val="009F7CDC"/>
    <w:rsid w:val="00A006ED"/>
    <w:rsid w:val="00A00AA5"/>
    <w:rsid w:val="00A034A6"/>
    <w:rsid w:val="00A0722A"/>
    <w:rsid w:val="00A07470"/>
    <w:rsid w:val="00A1185D"/>
    <w:rsid w:val="00A12585"/>
    <w:rsid w:val="00A12702"/>
    <w:rsid w:val="00A12CD9"/>
    <w:rsid w:val="00A13C8F"/>
    <w:rsid w:val="00A13D11"/>
    <w:rsid w:val="00A15A42"/>
    <w:rsid w:val="00A15EC9"/>
    <w:rsid w:val="00A15F50"/>
    <w:rsid w:val="00A15F8F"/>
    <w:rsid w:val="00A16D9D"/>
    <w:rsid w:val="00A17584"/>
    <w:rsid w:val="00A208B4"/>
    <w:rsid w:val="00A20E33"/>
    <w:rsid w:val="00A21DE5"/>
    <w:rsid w:val="00A243B5"/>
    <w:rsid w:val="00A24AE8"/>
    <w:rsid w:val="00A25516"/>
    <w:rsid w:val="00A2639E"/>
    <w:rsid w:val="00A27525"/>
    <w:rsid w:val="00A308F3"/>
    <w:rsid w:val="00A30C7C"/>
    <w:rsid w:val="00A30D46"/>
    <w:rsid w:val="00A33C78"/>
    <w:rsid w:val="00A373C7"/>
    <w:rsid w:val="00A42691"/>
    <w:rsid w:val="00A42F3A"/>
    <w:rsid w:val="00A42F64"/>
    <w:rsid w:val="00A4309D"/>
    <w:rsid w:val="00A45A63"/>
    <w:rsid w:val="00A46395"/>
    <w:rsid w:val="00A46EEC"/>
    <w:rsid w:val="00A46F7C"/>
    <w:rsid w:val="00A505D1"/>
    <w:rsid w:val="00A50BCA"/>
    <w:rsid w:val="00A50CCA"/>
    <w:rsid w:val="00A529C9"/>
    <w:rsid w:val="00A5327D"/>
    <w:rsid w:val="00A53606"/>
    <w:rsid w:val="00A54F24"/>
    <w:rsid w:val="00A55520"/>
    <w:rsid w:val="00A55BFF"/>
    <w:rsid w:val="00A55EE2"/>
    <w:rsid w:val="00A619E2"/>
    <w:rsid w:val="00A61C46"/>
    <w:rsid w:val="00A61E86"/>
    <w:rsid w:val="00A63130"/>
    <w:rsid w:val="00A63D88"/>
    <w:rsid w:val="00A6509B"/>
    <w:rsid w:val="00A650BB"/>
    <w:rsid w:val="00A667CA"/>
    <w:rsid w:val="00A66E5E"/>
    <w:rsid w:val="00A67A52"/>
    <w:rsid w:val="00A67D71"/>
    <w:rsid w:val="00A70762"/>
    <w:rsid w:val="00A70CFD"/>
    <w:rsid w:val="00A71B4D"/>
    <w:rsid w:val="00A724F7"/>
    <w:rsid w:val="00A73B17"/>
    <w:rsid w:val="00A75A85"/>
    <w:rsid w:val="00A77A0D"/>
    <w:rsid w:val="00A81F42"/>
    <w:rsid w:val="00A8324D"/>
    <w:rsid w:val="00A8374F"/>
    <w:rsid w:val="00A83979"/>
    <w:rsid w:val="00A83F7B"/>
    <w:rsid w:val="00A84252"/>
    <w:rsid w:val="00A8434A"/>
    <w:rsid w:val="00A84C1D"/>
    <w:rsid w:val="00A84CB2"/>
    <w:rsid w:val="00A85E21"/>
    <w:rsid w:val="00A8708C"/>
    <w:rsid w:val="00A9030D"/>
    <w:rsid w:val="00A9384D"/>
    <w:rsid w:val="00A940C8"/>
    <w:rsid w:val="00A9511B"/>
    <w:rsid w:val="00A95CD6"/>
    <w:rsid w:val="00A97FED"/>
    <w:rsid w:val="00AA003C"/>
    <w:rsid w:val="00AA0775"/>
    <w:rsid w:val="00AA1BFB"/>
    <w:rsid w:val="00AA32B2"/>
    <w:rsid w:val="00AA4CA0"/>
    <w:rsid w:val="00AB059C"/>
    <w:rsid w:val="00AB217A"/>
    <w:rsid w:val="00AB46CA"/>
    <w:rsid w:val="00AB5301"/>
    <w:rsid w:val="00AB5510"/>
    <w:rsid w:val="00AC18D8"/>
    <w:rsid w:val="00AC3760"/>
    <w:rsid w:val="00AC44E2"/>
    <w:rsid w:val="00AD22EB"/>
    <w:rsid w:val="00AD2DB2"/>
    <w:rsid w:val="00AD3F35"/>
    <w:rsid w:val="00AD44D4"/>
    <w:rsid w:val="00AD4B27"/>
    <w:rsid w:val="00AD5311"/>
    <w:rsid w:val="00AD70A8"/>
    <w:rsid w:val="00AD78A2"/>
    <w:rsid w:val="00AD7EB5"/>
    <w:rsid w:val="00AD7F79"/>
    <w:rsid w:val="00AD7FEF"/>
    <w:rsid w:val="00AE04F2"/>
    <w:rsid w:val="00AE05D6"/>
    <w:rsid w:val="00AE3D97"/>
    <w:rsid w:val="00AE7053"/>
    <w:rsid w:val="00AE7BE1"/>
    <w:rsid w:val="00AE7C61"/>
    <w:rsid w:val="00AF00B5"/>
    <w:rsid w:val="00AF02F0"/>
    <w:rsid w:val="00AF120A"/>
    <w:rsid w:val="00AF1A0E"/>
    <w:rsid w:val="00AF21D3"/>
    <w:rsid w:val="00AF36A4"/>
    <w:rsid w:val="00AF3C71"/>
    <w:rsid w:val="00AF45EB"/>
    <w:rsid w:val="00AF7134"/>
    <w:rsid w:val="00AF76C1"/>
    <w:rsid w:val="00B023FB"/>
    <w:rsid w:val="00B0386E"/>
    <w:rsid w:val="00B065AB"/>
    <w:rsid w:val="00B068A1"/>
    <w:rsid w:val="00B10729"/>
    <w:rsid w:val="00B13DF9"/>
    <w:rsid w:val="00B20D64"/>
    <w:rsid w:val="00B21AE0"/>
    <w:rsid w:val="00B23788"/>
    <w:rsid w:val="00B23E78"/>
    <w:rsid w:val="00B256D9"/>
    <w:rsid w:val="00B25B0E"/>
    <w:rsid w:val="00B30F83"/>
    <w:rsid w:val="00B32D25"/>
    <w:rsid w:val="00B3347C"/>
    <w:rsid w:val="00B33BC1"/>
    <w:rsid w:val="00B3430D"/>
    <w:rsid w:val="00B364BF"/>
    <w:rsid w:val="00B36973"/>
    <w:rsid w:val="00B36F76"/>
    <w:rsid w:val="00B4252F"/>
    <w:rsid w:val="00B42DCD"/>
    <w:rsid w:val="00B43975"/>
    <w:rsid w:val="00B45AE5"/>
    <w:rsid w:val="00B505C6"/>
    <w:rsid w:val="00B517D0"/>
    <w:rsid w:val="00B5494A"/>
    <w:rsid w:val="00B566D5"/>
    <w:rsid w:val="00B57B4E"/>
    <w:rsid w:val="00B60796"/>
    <w:rsid w:val="00B607BA"/>
    <w:rsid w:val="00B62838"/>
    <w:rsid w:val="00B6473E"/>
    <w:rsid w:val="00B64A7B"/>
    <w:rsid w:val="00B658C8"/>
    <w:rsid w:val="00B65FD1"/>
    <w:rsid w:val="00B673DA"/>
    <w:rsid w:val="00B67B99"/>
    <w:rsid w:val="00B700C3"/>
    <w:rsid w:val="00B70E55"/>
    <w:rsid w:val="00B7134D"/>
    <w:rsid w:val="00B71913"/>
    <w:rsid w:val="00B74E82"/>
    <w:rsid w:val="00B752BF"/>
    <w:rsid w:val="00B76213"/>
    <w:rsid w:val="00B76762"/>
    <w:rsid w:val="00B77DF5"/>
    <w:rsid w:val="00B8151C"/>
    <w:rsid w:val="00B81A4E"/>
    <w:rsid w:val="00B82967"/>
    <w:rsid w:val="00B82A8F"/>
    <w:rsid w:val="00B85A83"/>
    <w:rsid w:val="00B85EA2"/>
    <w:rsid w:val="00B86414"/>
    <w:rsid w:val="00B867FF"/>
    <w:rsid w:val="00B912BA"/>
    <w:rsid w:val="00B918F2"/>
    <w:rsid w:val="00B94723"/>
    <w:rsid w:val="00BA0F06"/>
    <w:rsid w:val="00BA102B"/>
    <w:rsid w:val="00BA26CE"/>
    <w:rsid w:val="00BA4E69"/>
    <w:rsid w:val="00BA6CAD"/>
    <w:rsid w:val="00BA7E08"/>
    <w:rsid w:val="00BB1125"/>
    <w:rsid w:val="00BB13DE"/>
    <w:rsid w:val="00BB1874"/>
    <w:rsid w:val="00BB3537"/>
    <w:rsid w:val="00BB5485"/>
    <w:rsid w:val="00BB6451"/>
    <w:rsid w:val="00BB75A2"/>
    <w:rsid w:val="00BC1B6E"/>
    <w:rsid w:val="00BC2559"/>
    <w:rsid w:val="00BC3EE6"/>
    <w:rsid w:val="00BC4368"/>
    <w:rsid w:val="00BC54EB"/>
    <w:rsid w:val="00BD1505"/>
    <w:rsid w:val="00BD423B"/>
    <w:rsid w:val="00BD52C1"/>
    <w:rsid w:val="00BD5953"/>
    <w:rsid w:val="00BD72EA"/>
    <w:rsid w:val="00BE14F7"/>
    <w:rsid w:val="00BE3B1D"/>
    <w:rsid w:val="00BE588F"/>
    <w:rsid w:val="00BE7F7C"/>
    <w:rsid w:val="00BF095A"/>
    <w:rsid w:val="00BF0FEA"/>
    <w:rsid w:val="00BF31A0"/>
    <w:rsid w:val="00BF41EB"/>
    <w:rsid w:val="00BF6D99"/>
    <w:rsid w:val="00BF781B"/>
    <w:rsid w:val="00C00A1F"/>
    <w:rsid w:val="00C01448"/>
    <w:rsid w:val="00C02519"/>
    <w:rsid w:val="00C03487"/>
    <w:rsid w:val="00C0368F"/>
    <w:rsid w:val="00C0416C"/>
    <w:rsid w:val="00C1084C"/>
    <w:rsid w:val="00C116E5"/>
    <w:rsid w:val="00C124AE"/>
    <w:rsid w:val="00C12C0A"/>
    <w:rsid w:val="00C158C9"/>
    <w:rsid w:val="00C17B0E"/>
    <w:rsid w:val="00C20351"/>
    <w:rsid w:val="00C230D5"/>
    <w:rsid w:val="00C2409E"/>
    <w:rsid w:val="00C24723"/>
    <w:rsid w:val="00C24F3D"/>
    <w:rsid w:val="00C25042"/>
    <w:rsid w:val="00C3128F"/>
    <w:rsid w:val="00C31796"/>
    <w:rsid w:val="00C3210B"/>
    <w:rsid w:val="00C3240C"/>
    <w:rsid w:val="00C32CA1"/>
    <w:rsid w:val="00C32D74"/>
    <w:rsid w:val="00C350AA"/>
    <w:rsid w:val="00C35237"/>
    <w:rsid w:val="00C35C89"/>
    <w:rsid w:val="00C35E99"/>
    <w:rsid w:val="00C37A77"/>
    <w:rsid w:val="00C404D9"/>
    <w:rsid w:val="00C4249D"/>
    <w:rsid w:val="00C425BD"/>
    <w:rsid w:val="00C4444F"/>
    <w:rsid w:val="00C4511D"/>
    <w:rsid w:val="00C45B65"/>
    <w:rsid w:val="00C46388"/>
    <w:rsid w:val="00C4750A"/>
    <w:rsid w:val="00C510DA"/>
    <w:rsid w:val="00C53931"/>
    <w:rsid w:val="00C57E90"/>
    <w:rsid w:val="00C61A89"/>
    <w:rsid w:val="00C62517"/>
    <w:rsid w:val="00C62B3C"/>
    <w:rsid w:val="00C63BD1"/>
    <w:rsid w:val="00C64A01"/>
    <w:rsid w:val="00C65DDD"/>
    <w:rsid w:val="00C65FBC"/>
    <w:rsid w:val="00C71BF4"/>
    <w:rsid w:val="00C72808"/>
    <w:rsid w:val="00C72C25"/>
    <w:rsid w:val="00C72D29"/>
    <w:rsid w:val="00C73D4B"/>
    <w:rsid w:val="00C7428E"/>
    <w:rsid w:val="00C7615E"/>
    <w:rsid w:val="00C76366"/>
    <w:rsid w:val="00C779EF"/>
    <w:rsid w:val="00C80A39"/>
    <w:rsid w:val="00C817C1"/>
    <w:rsid w:val="00C8247C"/>
    <w:rsid w:val="00C8280F"/>
    <w:rsid w:val="00C828CB"/>
    <w:rsid w:val="00C82B23"/>
    <w:rsid w:val="00C85211"/>
    <w:rsid w:val="00C857BD"/>
    <w:rsid w:val="00C871BE"/>
    <w:rsid w:val="00C921E6"/>
    <w:rsid w:val="00C92276"/>
    <w:rsid w:val="00C92325"/>
    <w:rsid w:val="00C92A31"/>
    <w:rsid w:val="00C93E35"/>
    <w:rsid w:val="00C94341"/>
    <w:rsid w:val="00C95947"/>
    <w:rsid w:val="00C95CA6"/>
    <w:rsid w:val="00C96B3B"/>
    <w:rsid w:val="00C96CAC"/>
    <w:rsid w:val="00CA0E5A"/>
    <w:rsid w:val="00CA3BC5"/>
    <w:rsid w:val="00CA459A"/>
    <w:rsid w:val="00CA5920"/>
    <w:rsid w:val="00CA6198"/>
    <w:rsid w:val="00CA685C"/>
    <w:rsid w:val="00CA7489"/>
    <w:rsid w:val="00CB00C5"/>
    <w:rsid w:val="00CB0922"/>
    <w:rsid w:val="00CB27E2"/>
    <w:rsid w:val="00CB3D38"/>
    <w:rsid w:val="00CB5EB5"/>
    <w:rsid w:val="00CB6B4D"/>
    <w:rsid w:val="00CB6F10"/>
    <w:rsid w:val="00CB7C6C"/>
    <w:rsid w:val="00CC0640"/>
    <w:rsid w:val="00CC11C3"/>
    <w:rsid w:val="00CC1A9E"/>
    <w:rsid w:val="00CC2529"/>
    <w:rsid w:val="00CC4ABE"/>
    <w:rsid w:val="00CC4FD5"/>
    <w:rsid w:val="00CC6F26"/>
    <w:rsid w:val="00CC7549"/>
    <w:rsid w:val="00CD07D4"/>
    <w:rsid w:val="00CD0EF1"/>
    <w:rsid w:val="00CD1DAE"/>
    <w:rsid w:val="00CD2614"/>
    <w:rsid w:val="00CD46F4"/>
    <w:rsid w:val="00CD5436"/>
    <w:rsid w:val="00CD682C"/>
    <w:rsid w:val="00CD7BD0"/>
    <w:rsid w:val="00CE043A"/>
    <w:rsid w:val="00CE0529"/>
    <w:rsid w:val="00CE0834"/>
    <w:rsid w:val="00CE0DC5"/>
    <w:rsid w:val="00CE374B"/>
    <w:rsid w:val="00CE3A87"/>
    <w:rsid w:val="00CF043A"/>
    <w:rsid w:val="00CF05AA"/>
    <w:rsid w:val="00CF25BE"/>
    <w:rsid w:val="00CF5320"/>
    <w:rsid w:val="00CF5500"/>
    <w:rsid w:val="00CF627D"/>
    <w:rsid w:val="00CF71D3"/>
    <w:rsid w:val="00D001B0"/>
    <w:rsid w:val="00D017AE"/>
    <w:rsid w:val="00D01D83"/>
    <w:rsid w:val="00D04C9A"/>
    <w:rsid w:val="00D05586"/>
    <w:rsid w:val="00D05DE6"/>
    <w:rsid w:val="00D061D2"/>
    <w:rsid w:val="00D06C8E"/>
    <w:rsid w:val="00D0728B"/>
    <w:rsid w:val="00D075CE"/>
    <w:rsid w:val="00D12AF5"/>
    <w:rsid w:val="00D1459E"/>
    <w:rsid w:val="00D150AC"/>
    <w:rsid w:val="00D1597B"/>
    <w:rsid w:val="00D174E0"/>
    <w:rsid w:val="00D20583"/>
    <w:rsid w:val="00D21438"/>
    <w:rsid w:val="00D21DA5"/>
    <w:rsid w:val="00D21E57"/>
    <w:rsid w:val="00D221F2"/>
    <w:rsid w:val="00D238F2"/>
    <w:rsid w:val="00D24640"/>
    <w:rsid w:val="00D24DE1"/>
    <w:rsid w:val="00D2638E"/>
    <w:rsid w:val="00D270C8"/>
    <w:rsid w:val="00D270F3"/>
    <w:rsid w:val="00D273A7"/>
    <w:rsid w:val="00D279A9"/>
    <w:rsid w:val="00D30C9E"/>
    <w:rsid w:val="00D31BE8"/>
    <w:rsid w:val="00D33726"/>
    <w:rsid w:val="00D3389E"/>
    <w:rsid w:val="00D33DCE"/>
    <w:rsid w:val="00D342B6"/>
    <w:rsid w:val="00D34B64"/>
    <w:rsid w:val="00D36A3A"/>
    <w:rsid w:val="00D412EA"/>
    <w:rsid w:val="00D42CEE"/>
    <w:rsid w:val="00D50241"/>
    <w:rsid w:val="00D50490"/>
    <w:rsid w:val="00D504A7"/>
    <w:rsid w:val="00D51ADF"/>
    <w:rsid w:val="00D53765"/>
    <w:rsid w:val="00D55723"/>
    <w:rsid w:val="00D644B3"/>
    <w:rsid w:val="00D647E5"/>
    <w:rsid w:val="00D648EB"/>
    <w:rsid w:val="00D655AA"/>
    <w:rsid w:val="00D67503"/>
    <w:rsid w:val="00D70D7D"/>
    <w:rsid w:val="00D71083"/>
    <w:rsid w:val="00D71461"/>
    <w:rsid w:val="00D72D28"/>
    <w:rsid w:val="00D7325D"/>
    <w:rsid w:val="00D754EF"/>
    <w:rsid w:val="00D80757"/>
    <w:rsid w:val="00D8152C"/>
    <w:rsid w:val="00D818D8"/>
    <w:rsid w:val="00D820C3"/>
    <w:rsid w:val="00D82B2C"/>
    <w:rsid w:val="00D82BDC"/>
    <w:rsid w:val="00D835D0"/>
    <w:rsid w:val="00D90614"/>
    <w:rsid w:val="00D9094C"/>
    <w:rsid w:val="00D91095"/>
    <w:rsid w:val="00D9119A"/>
    <w:rsid w:val="00D916BC"/>
    <w:rsid w:val="00D91DD7"/>
    <w:rsid w:val="00D91E14"/>
    <w:rsid w:val="00D9295E"/>
    <w:rsid w:val="00D93563"/>
    <w:rsid w:val="00D95B36"/>
    <w:rsid w:val="00D95E03"/>
    <w:rsid w:val="00D9710A"/>
    <w:rsid w:val="00D97EDA"/>
    <w:rsid w:val="00DA03E0"/>
    <w:rsid w:val="00DA0E11"/>
    <w:rsid w:val="00DA2754"/>
    <w:rsid w:val="00DA3439"/>
    <w:rsid w:val="00DA3891"/>
    <w:rsid w:val="00DB0CF6"/>
    <w:rsid w:val="00DB10FE"/>
    <w:rsid w:val="00DB149F"/>
    <w:rsid w:val="00DB315F"/>
    <w:rsid w:val="00DB397C"/>
    <w:rsid w:val="00DB5077"/>
    <w:rsid w:val="00DB66B8"/>
    <w:rsid w:val="00DB756F"/>
    <w:rsid w:val="00DB7ED6"/>
    <w:rsid w:val="00DC08C1"/>
    <w:rsid w:val="00DC0EB8"/>
    <w:rsid w:val="00DC1571"/>
    <w:rsid w:val="00DC15F1"/>
    <w:rsid w:val="00DC17FF"/>
    <w:rsid w:val="00DC1988"/>
    <w:rsid w:val="00DC1B1A"/>
    <w:rsid w:val="00DC2919"/>
    <w:rsid w:val="00DC60DF"/>
    <w:rsid w:val="00DC6E86"/>
    <w:rsid w:val="00DD2BD1"/>
    <w:rsid w:val="00DD46C0"/>
    <w:rsid w:val="00DD619B"/>
    <w:rsid w:val="00DE19D3"/>
    <w:rsid w:val="00DE2984"/>
    <w:rsid w:val="00DE592D"/>
    <w:rsid w:val="00DE7241"/>
    <w:rsid w:val="00DE74E0"/>
    <w:rsid w:val="00DF01D5"/>
    <w:rsid w:val="00DF21BD"/>
    <w:rsid w:val="00DF2BCA"/>
    <w:rsid w:val="00DF3DCE"/>
    <w:rsid w:val="00DF414B"/>
    <w:rsid w:val="00DF484D"/>
    <w:rsid w:val="00DF4D4B"/>
    <w:rsid w:val="00DF5D69"/>
    <w:rsid w:val="00DF609B"/>
    <w:rsid w:val="00DF7846"/>
    <w:rsid w:val="00E016A9"/>
    <w:rsid w:val="00E01FF2"/>
    <w:rsid w:val="00E02988"/>
    <w:rsid w:val="00E02B72"/>
    <w:rsid w:val="00E03847"/>
    <w:rsid w:val="00E053C2"/>
    <w:rsid w:val="00E05769"/>
    <w:rsid w:val="00E06E7F"/>
    <w:rsid w:val="00E10B0E"/>
    <w:rsid w:val="00E114FF"/>
    <w:rsid w:val="00E11FDD"/>
    <w:rsid w:val="00E125CD"/>
    <w:rsid w:val="00E134A4"/>
    <w:rsid w:val="00E134F6"/>
    <w:rsid w:val="00E150A2"/>
    <w:rsid w:val="00E15C7F"/>
    <w:rsid w:val="00E16922"/>
    <w:rsid w:val="00E17C33"/>
    <w:rsid w:val="00E20A28"/>
    <w:rsid w:val="00E21D53"/>
    <w:rsid w:val="00E247F9"/>
    <w:rsid w:val="00E30D36"/>
    <w:rsid w:val="00E30EC3"/>
    <w:rsid w:val="00E310C2"/>
    <w:rsid w:val="00E31846"/>
    <w:rsid w:val="00E32EF2"/>
    <w:rsid w:val="00E347BF"/>
    <w:rsid w:val="00E34D60"/>
    <w:rsid w:val="00E35AC2"/>
    <w:rsid w:val="00E36F3D"/>
    <w:rsid w:val="00E370B1"/>
    <w:rsid w:val="00E4050B"/>
    <w:rsid w:val="00E40796"/>
    <w:rsid w:val="00E438EC"/>
    <w:rsid w:val="00E44109"/>
    <w:rsid w:val="00E453D1"/>
    <w:rsid w:val="00E45E63"/>
    <w:rsid w:val="00E46F55"/>
    <w:rsid w:val="00E479EE"/>
    <w:rsid w:val="00E503C0"/>
    <w:rsid w:val="00E50665"/>
    <w:rsid w:val="00E50B86"/>
    <w:rsid w:val="00E50CFD"/>
    <w:rsid w:val="00E51716"/>
    <w:rsid w:val="00E52C53"/>
    <w:rsid w:val="00E5501E"/>
    <w:rsid w:val="00E56043"/>
    <w:rsid w:val="00E5607E"/>
    <w:rsid w:val="00E57055"/>
    <w:rsid w:val="00E5766C"/>
    <w:rsid w:val="00E576DC"/>
    <w:rsid w:val="00E60738"/>
    <w:rsid w:val="00E60AF8"/>
    <w:rsid w:val="00E60E0A"/>
    <w:rsid w:val="00E61450"/>
    <w:rsid w:val="00E61822"/>
    <w:rsid w:val="00E63A4C"/>
    <w:rsid w:val="00E63FF9"/>
    <w:rsid w:val="00E65549"/>
    <w:rsid w:val="00E667A8"/>
    <w:rsid w:val="00E66A10"/>
    <w:rsid w:val="00E66DB9"/>
    <w:rsid w:val="00E6704D"/>
    <w:rsid w:val="00E675FF"/>
    <w:rsid w:val="00E6797D"/>
    <w:rsid w:val="00E71CB7"/>
    <w:rsid w:val="00E72F91"/>
    <w:rsid w:val="00E74E0D"/>
    <w:rsid w:val="00E754A0"/>
    <w:rsid w:val="00E77644"/>
    <w:rsid w:val="00E806C9"/>
    <w:rsid w:val="00E81095"/>
    <w:rsid w:val="00E82462"/>
    <w:rsid w:val="00E83715"/>
    <w:rsid w:val="00E84CC9"/>
    <w:rsid w:val="00E85CB5"/>
    <w:rsid w:val="00E8604E"/>
    <w:rsid w:val="00E86126"/>
    <w:rsid w:val="00E864F8"/>
    <w:rsid w:val="00E86761"/>
    <w:rsid w:val="00E90681"/>
    <w:rsid w:val="00E9498E"/>
    <w:rsid w:val="00E95CB3"/>
    <w:rsid w:val="00EA146D"/>
    <w:rsid w:val="00EA29D1"/>
    <w:rsid w:val="00EA2D2B"/>
    <w:rsid w:val="00EA3CE7"/>
    <w:rsid w:val="00EA3DF0"/>
    <w:rsid w:val="00EA408F"/>
    <w:rsid w:val="00EA5D62"/>
    <w:rsid w:val="00EA5FB6"/>
    <w:rsid w:val="00EA66A1"/>
    <w:rsid w:val="00EA695E"/>
    <w:rsid w:val="00EA79E2"/>
    <w:rsid w:val="00EB0F6E"/>
    <w:rsid w:val="00EB2257"/>
    <w:rsid w:val="00EB3959"/>
    <w:rsid w:val="00EB5F05"/>
    <w:rsid w:val="00EB6F28"/>
    <w:rsid w:val="00EB7518"/>
    <w:rsid w:val="00EB7903"/>
    <w:rsid w:val="00EC0CB6"/>
    <w:rsid w:val="00EC0F0E"/>
    <w:rsid w:val="00EC35D2"/>
    <w:rsid w:val="00EC4608"/>
    <w:rsid w:val="00EC538C"/>
    <w:rsid w:val="00EC7554"/>
    <w:rsid w:val="00ED05F7"/>
    <w:rsid w:val="00ED1284"/>
    <w:rsid w:val="00ED1F57"/>
    <w:rsid w:val="00ED223D"/>
    <w:rsid w:val="00ED245E"/>
    <w:rsid w:val="00ED3A36"/>
    <w:rsid w:val="00ED41E7"/>
    <w:rsid w:val="00ED4F66"/>
    <w:rsid w:val="00ED50F9"/>
    <w:rsid w:val="00ED5EBF"/>
    <w:rsid w:val="00ED6D1A"/>
    <w:rsid w:val="00EE1D2B"/>
    <w:rsid w:val="00EE26E4"/>
    <w:rsid w:val="00EE315E"/>
    <w:rsid w:val="00EE5AAA"/>
    <w:rsid w:val="00EE60BF"/>
    <w:rsid w:val="00EE7530"/>
    <w:rsid w:val="00EE7645"/>
    <w:rsid w:val="00EF19A1"/>
    <w:rsid w:val="00EF209B"/>
    <w:rsid w:val="00EF59F9"/>
    <w:rsid w:val="00EF5A84"/>
    <w:rsid w:val="00EF6B88"/>
    <w:rsid w:val="00F00678"/>
    <w:rsid w:val="00F01970"/>
    <w:rsid w:val="00F01A31"/>
    <w:rsid w:val="00F02429"/>
    <w:rsid w:val="00F04821"/>
    <w:rsid w:val="00F04C04"/>
    <w:rsid w:val="00F065DE"/>
    <w:rsid w:val="00F066B7"/>
    <w:rsid w:val="00F06E46"/>
    <w:rsid w:val="00F07762"/>
    <w:rsid w:val="00F07EF4"/>
    <w:rsid w:val="00F11E9C"/>
    <w:rsid w:val="00F12057"/>
    <w:rsid w:val="00F129D3"/>
    <w:rsid w:val="00F13CD7"/>
    <w:rsid w:val="00F16E5D"/>
    <w:rsid w:val="00F2116A"/>
    <w:rsid w:val="00F216D9"/>
    <w:rsid w:val="00F24802"/>
    <w:rsid w:val="00F2681C"/>
    <w:rsid w:val="00F26C9A"/>
    <w:rsid w:val="00F270BE"/>
    <w:rsid w:val="00F3141C"/>
    <w:rsid w:val="00F33306"/>
    <w:rsid w:val="00F34352"/>
    <w:rsid w:val="00F36086"/>
    <w:rsid w:val="00F41647"/>
    <w:rsid w:val="00F429C4"/>
    <w:rsid w:val="00F442D5"/>
    <w:rsid w:val="00F44AD7"/>
    <w:rsid w:val="00F451F2"/>
    <w:rsid w:val="00F456E5"/>
    <w:rsid w:val="00F47367"/>
    <w:rsid w:val="00F47BC3"/>
    <w:rsid w:val="00F47F4D"/>
    <w:rsid w:val="00F50B73"/>
    <w:rsid w:val="00F52BBE"/>
    <w:rsid w:val="00F557BA"/>
    <w:rsid w:val="00F56164"/>
    <w:rsid w:val="00F564E0"/>
    <w:rsid w:val="00F565DC"/>
    <w:rsid w:val="00F602BC"/>
    <w:rsid w:val="00F61EC0"/>
    <w:rsid w:val="00F629C0"/>
    <w:rsid w:val="00F63974"/>
    <w:rsid w:val="00F63B59"/>
    <w:rsid w:val="00F63BF5"/>
    <w:rsid w:val="00F6729E"/>
    <w:rsid w:val="00F67833"/>
    <w:rsid w:val="00F67AC2"/>
    <w:rsid w:val="00F702D9"/>
    <w:rsid w:val="00F734FF"/>
    <w:rsid w:val="00F74589"/>
    <w:rsid w:val="00F7581F"/>
    <w:rsid w:val="00F761F8"/>
    <w:rsid w:val="00F77BFC"/>
    <w:rsid w:val="00F802A2"/>
    <w:rsid w:val="00F80780"/>
    <w:rsid w:val="00F81F37"/>
    <w:rsid w:val="00F827E0"/>
    <w:rsid w:val="00F832B8"/>
    <w:rsid w:val="00F841EB"/>
    <w:rsid w:val="00F86793"/>
    <w:rsid w:val="00F86AB0"/>
    <w:rsid w:val="00F86C64"/>
    <w:rsid w:val="00F8798F"/>
    <w:rsid w:val="00F918FF"/>
    <w:rsid w:val="00F9224F"/>
    <w:rsid w:val="00F927FC"/>
    <w:rsid w:val="00F94628"/>
    <w:rsid w:val="00F95662"/>
    <w:rsid w:val="00F95FBD"/>
    <w:rsid w:val="00F96DAA"/>
    <w:rsid w:val="00FA2C11"/>
    <w:rsid w:val="00FA37BD"/>
    <w:rsid w:val="00FA4529"/>
    <w:rsid w:val="00FA5ACD"/>
    <w:rsid w:val="00FA6691"/>
    <w:rsid w:val="00FB1FD0"/>
    <w:rsid w:val="00FB2369"/>
    <w:rsid w:val="00FB364D"/>
    <w:rsid w:val="00FB3C3E"/>
    <w:rsid w:val="00FB4FEC"/>
    <w:rsid w:val="00FB638F"/>
    <w:rsid w:val="00FB6D00"/>
    <w:rsid w:val="00FB7411"/>
    <w:rsid w:val="00FB78DC"/>
    <w:rsid w:val="00FB7C20"/>
    <w:rsid w:val="00FC26DE"/>
    <w:rsid w:val="00FC3781"/>
    <w:rsid w:val="00FC42A2"/>
    <w:rsid w:val="00FC6740"/>
    <w:rsid w:val="00FC7DBD"/>
    <w:rsid w:val="00FC7E08"/>
    <w:rsid w:val="00FD3A32"/>
    <w:rsid w:val="00FD404B"/>
    <w:rsid w:val="00FD6529"/>
    <w:rsid w:val="00FD68E9"/>
    <w:rsid w:val="00FD70D3"/>
    <w:rsid w:val="00FE0631"/>
    <w:rsid w:val="00FE230F"/>
    <w:rsid w:val="00FE27ED"/>
    <w:rsid w:val="00FE4E1A"/>
    <w:rsid w:val="00FE4E73"/>
    <w:rsid w:val="00FE53D6"/>
    <w:rsid w:val="00FE5537"/>
    <w:rsid w:val="00FE564D"/>
    <w:rsid w:val="00FE564E"/>
    <w:rsid w:val="00FE5BE8"/>
    <w:rsid w:val="00FE62F9"/>
    <w:rsid w:val="00FE711A"/>
    <w:rsid w:val="00FE7AC4"/>
    <w:rsid w:val="00FF076F"/>
    <w:rsid w:val="00FF1424"/>
    <w:rsid w:val="00FF191F"/>
    <w:rsid w:val="00FF1B05"/>
    <w:rsid w:val="00FF247C"/>
    <w:rsid w:val="00FF571D"/>
    <w:rsid w:val="00FF5E66"/>
    <w:rsid w:val="00FF7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03DB1"/>
  <w15:docId w15:val="{ABD13AFC-BCFC-41AB-9589-B42AD0A8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AA"/>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1A32EC"/>
    <w:pPr>
      <w:keepNext/>
      <w:suppressAutoHyphens w:val="0"/>
      <w:ind w:firstLine="1134"/>
      <w:jc w:val="center"/>
      <w:outlineLvl w:val="0"/>
    </w:pPr>
    <w:rPr>
      <w:rFonts w:ascii="Arial Narrow" w:hAnsi="Arial Narrow"/>
      <w:sz w:val="24"/>
    </w:rPr>
  </w:style>
  <w:style w:type="paragraph" w:styleId="Ttulo2">
    <w:name w:val="heading 2"/>
    <w:basedOn w:val="Normal"/>
    <w:next w:val="Normal"/>
    <w:link w:val="Ttulo2Char1"/>
    <w:qFormat/>
    <w:rsid w:val="001A32EC"/>
    <w:pPr>
      <w:keepNext/>
      <w:suppressAutoHyphens w:val="0"/>
      <w:ind w:firstLine="1134"/>
      <w:jc w:val="center"/>
      <w:outlineLvl w:val="1"/>
    </w:pPr>
    <w:rPr>
      <w:rFonts w:ascii="Arial" w:hAnsi="Arial"/>
      <w:b/>
      <w:sz w:val="24"/>
    </w:rPr>
  </w:style>
  <w:style w:type="paragraph" w:styleId="Ttulo3">
    <w:name w:val="heading 3"/>
    <w:basedOn w:val="Normal"/>
    <w:next w:val="Normal"/>
    <w:link w:val="Ttulo3Char1"/>
    <w:qFormat/>
    <w:rsid w:val="001A32EC"/>
    <w:pPr>
      <w:keepNext/>
      <w:suppressAutoHyphens w:val="0"/>
      <w:ind w:firstLine="1134"/>
      <w:outlineLvl w:val="2"/>
    </w:pPr>
    <w:rPr>
      <w:rFonts w:ascii="Arial" w:hAnsi="Arial"/>
      <w:b/>
      <w:sz w:val="24"/>
    </w:rPr>
  </w:style>
  <w:style w:type="paragraph" w:styleId="Ttulo4">
    <w:name w:val="heading 4"/>
    <w:basedOn w:val="Normal"/>
    <w:next w:val="Normal"/>
    <w:link w:val="Ttulo4Char"/>
    <w:qFormat/>
    <w:rsid w:val="001A32EC"/>
    <w:pPr>
      <w:keepNext/>
      <w:suppressAutoHyphens w:val="0"/>
      <w:ind w:firstLine="851"/>
      <w:jc w:val="center"/>
      <w:outlineLvl w:val="3"/>
    </w:pPr>
    <w:rPr>
      <w:rFonts w:ascii="Arial" w:hAnsi="Arial"/>
      <w:b/>
      <w:sz w:val="16"/>
    </w:rPr>
  </w:style>
  <w:style w:type="paragraph" w:styleId="Ttulo5">
    <w:name w:val="heading 5"/>
    <w:basedOn w:val="Normal"/>
    <w:next w:val="Normal"/>
    <w:link w:val="Ttulo5Char"/>
    <w:qFormat/>
    <w:rsid w:val="001A32EC"/>
    <w:pPr>
      <w:keepNext/>
      <w:suppressAutoHyphens w:val="0"/>
      <w:ind w:firstLine="1701"/>
      <w:jc w:val="center"/>
      <w:outlineLvl w:val="4"/>
    </w:pPr>
    <w:rPr>
      <w:rFonts w:ascii="Arial Narrow" w:hAnsi="Arial Narrow"/>
      <w:sz w:val="24"/>
    </w:rPr>
  </w:style>
  <w:style w:type="paragraph" w:styleId="Ttulo6">
    <w:name w:val="heading 6"/>
    <w:basedOn w:val="Normal"/>
    <w:next w:val="Normal"/>
    <w:link w:val="Ttulo6Char"/>
    <w:qFormat/>
    <w:rsid w:val="001A32EC"/>
    <w:pPr>
      <w:keepNext/>
      <w:suppressAutoHyphens w:val="0"/>
      <w:ind w:firstLine="851"/>
      <w:jc w:val="center"/>
      <w:outlineLvl w:val="5"/>
    </w:pPr>
    <w:rPr>
      <w:rFonts w:ascii="Arial" w:hAnsi="Arial"/>
      <w:sz w:val="24"/>
    </w:rPr>
  </w:style>
  <w:style w:type="paragraph" w:styleId="Ttulo7">
    <w:name w:val="heading 7"/>
    <w:basedOn w:val="Normal"/>
    <w:next w:val="Normal"/>
    <w:link w:val="Ttulo7Char"/>
    <w:qFormat/>
    <w:rsid w:val="001A32EC"/>
    <w:pPr>
      <w:keepNext/>
      <w:suppressAutoHyphens w:val="0"/>
      <w:ind w:left="1984" w:hanging="283"/>
      <w:jc w:val="center"/>
      <w:outlineLvl w:val="6"/>
    </w:pPr>
    <w:rPr>
      <w:rFonts w:ascii="Arial" w:hAnsi="Arial"/>
      <w:b/>
      <w:sz w:val="24"/>
    </w:rPr>
  </w:style>
  <w:style w:type="paragraph" w:styleId="Ttulo8">
    <w:name w:val="heading 8"/>
    <w:basedOn w:val="Normal"/>
    <w:next w:val="Normal"/>
    <w:link w:val="Ttulo8Char"/>
    <w:qFormat/>
    <w:rsid w:val="001A32EC"/>
    <w:pPr>
      <w:keepNext/>
      <w:suppressAutoHyphens w:val="0"/>
      <w:jc w:val="center"/>
      <w:outlineLvl w:val="7"/>
    </w:pPr>
    <w:rPr>
      <w:rFonts w:ascii="Arial" w:hAnsi="Arial"/>
      <w:b/>
      <w:sz w:val="24"/>
    </w:rPr>
  </w:style>
  <w:style w:type="paragraph" w:styleId="Ttulo9">
    <w:name w:val="heading 9"/>
    <w:basedOn w:val="Normal"/>
    <w:next w:val="Normal"/>
    <w:link w:val="Ttulo9Char"/>
    <w:qFormat/>
    <w:rsid w:val="001A32EC"/>
    <w:pPr>
      <w:keepNext/>
      <w:suppressAutoHyphens w:val="0"/>
      <w:outlineLvl w:val="8"/>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foote"/>
    <w:basedOn w:val="Normal"/>
    <w:link w:val="CabealhoChar"/>
    <w:uiPriority w:val="99"/>
    <w:unhideWhenUsed/>
    <w:rsid w:val="000D11A7"/>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aliases w:val="Cabeçalho 1 Char,encabezado Char,Cabeçalho superior Char,foote Char"/>
    <w:basedOn w:val="Fontepargpadro"/>
    <w:link w:val="Cabealho"/>
    <w:uiPriority w:val="99"/>
    <w:rsid w:val="000D11A7"/>
  </w:style>
  <w:style w:type="paragraph" w:styleId="Rodap">
    <w:name w:val="footer"/>
    <w:basedOn w:val="Normal"/>
    <w:link w:val="RodapChar"/>
    <w:unhideWhenUsed/>
    <w:rsid w:val="000D11A7"/>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0D11A7"/>
  </w:style>
  <w:style w:type="paragraph" w:styleId="Textodebalo">
    <w:name w:val="Balloon Text"/>
    <w:basedOn w:val="Normal"/>
    <w:link w:val="TextodebaloChar"/>
    <w:semiHidden/>
    <w:unhideWhenUsed/>
    <w:rsid w:val="000D11A7"/>
    <w:pPr>
      <w:suppressAutoHyphens w:val="0"/>
    </w:pPr>
    <w:rPr>
      <w:rFonts w:ascii="Tahoma" w:eastAsiaTheme="minorHAnsi" w:hAnsi="Tahoma" w:cs="Tahoma"/>
      <w:sz w:val="16"/>
      <w:szCs w:val="16"/>
      <w:lang w:eastAsia="en-US"/>
    </w:rPr>
  </w:style>
  <w:style w:type="character" w:customStyle="1" w:styleId="TextodebaloChar">
    <w:name w:val="Texto de balão Char"/>
    <w:basedOn w:val="Fontepargpadro"/>
    <w:link w:val="Textodebalo"/>
    <w:semiHidden/>
    <w:rsid w:val="000D11A7"/>
    <w:rPr>
      <w:rFonts w:ascii="Tahoma" w:hAnsi="Tahoma" w:cs="Tahoma"/>
      <w:sz w:val="16"/>
      <w:szCs w:val="16"/>
    </w:rPr>
  </w:style>
  <w:style w:type="character" w:styleId="Hyperlink">
    <w:name w:val="Hyperlink"/>
    <w:basedOn w:val="Fontepargpadro"/>
    <w:uiPriority w:val="99"/>
    <w:unhideWhenUsed/>
    <w:rsid w:val="00CF05AA"/>
    <w:rPr>
      <w:color w:val="0000FF" w:themeColor="hyperlink"/>
      <w:u w:val="single"/>
    </w:rPr>
  </w:style>
  <w:style w:type="paragraph" w:customStyle="1" w:styleId="Default">
    <w:name w:val="Default"/>
    <w:rsid w:val="00F96DAA"/>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Textodenotaderodap">
    <w:name w:val="footnote text"/>
    <w:basedOn w:val="Normal"/>
    <w:link w:val="TextodenotaderodapChar"/>
    <w:unhideWhenUsed/>
    <w:rsid w:val="00650E20"/>
  </w:style>
  <w:style w:type="character" w:customStyle="1" w:styleId="TextodenotaderodapChar">
    <w:name w:val="Texto de nota de rodapé Char"/>
    <w:basedOn w:val="Fontepargpadro"/>
    <w:link w:val="Textodenotaderodap"/>
    <w:rsid w:val="00650E20"/>
    <w:rPr>
      <w:rFonts w:ascii="Times New Roman" w:eastAsia="Times New Roman" w:hAnsi="Times New Roman" w:cs="Times New Roman"/>
      <w:sz w:val="20"/>
      <w:szCs w:val="20"/>
      <w:lang w:eastAsia="ar-SA"/>
    </w:rPr>
  </w:style>
  <w:style w:type="character" w:styleId="Refdenotaderodap">
    <w:name w:val="footnote reference"/>
    <w:basedOn w:val="Fontepargpadro"/>
    <w:unhideWhenUsed/>
    <w:rsid w:val="00650E20"/>
    <w:rPr>
      <w:vertAlign w:val="superscript"/>
    </w:rPr>
  </w:style>
  <w:style w:type="character" w:customStyle="1" w:styleId="Ttulo1Char">
    <w:name w:val="Título 1 Char"/>
    <w:basedOn w:val="Fontepargpadro"/>
    <w:link w:val="Ttulo1"/>
    <w:rsid w:val="001A32EC"/>
    <w:rPr>
      <w:rFonts w:ascii="Arial Narrow" w:eastAsia="Times New Roman" w:hAnsi="Arial Narrow" w:cs="Times New Roman"/>
      <w:sz w:val="24"/>
      <w:szCs w:val="20"/>
      <w:lang w:eastAsia="ar-SA"/>
    </w:rPr>
  </w:style>
  <w:style w:type="character" w:customStyle="1" w:styleId="Ttulo2Char">
    <w:name w:val="Título 2 Char"/>
    <w:basedOn w:val="Fontepargpadro"/>
    <w:rsid w:val="001A32EC"/>
    <w:rPr>
      <w:rFonts w:asciiTheme="majorHAnsi" w:eastAsiaTheme="majorEastAsia" w:hAnsiTheme="majorHAnsi" w:cstheme="majorBidi"/>
      <w:b/>
      <w:bCs/>
      <w:color w:val="4F81BD" w:themeColor="accent1"/>
      <w:sz w:val="26"/>
      <w:szCs w:val="26"/>
      <w:lang w:eastAsia="ar-SA"/>
    </w:rPr>
  </w:style>
  <w:style w:type="character" w:customStyle="1" w:styleId="Ttulo3Char">
    <w:name w:val="Título 3 Char"/>
    <w:basedOn w:val="Fontepargpadro"/>
    <w:rsid w:val="001A32EC"/>
    <w:rPr>
      <w:rFonts w:asciiTheme="majorHAnsi" w:eastAsiaTheme="majorEastAsia" w:hAnsiTheme="majorHAnsi" w:cstheme="majorBidi"/>
      <w:b/>
      <w:bCs/>
      <w:color w:val="4F81BD" w:themeColor="accent1"/>
      <w:sz w:val="20"/>
      <w:szCs w:val="20"/>
      <w:lang w:eastAsia="ar-SA"/>
    </w:rPr>
  </w:style>
  <w:style w:type="character" w:customStyle="1" w:styleId="Ttulo4Char">
    <w:name w:val="Título 4 Char"/>
    <w:basedOn w:val="Fontepargpadro"/>
    <w:link w:val="Ttulo4"/>
    <w:rsid w:val="001A32EC"/>
    <w:rPr>
      <w:rFonts w:ascii="Arial" w:eastAsia="Times New Roman" w:hAnsi="Arial" w:cs="Times New Roman"/>
      <w:b/>
      <w:sz w:val="16"/>
      <w:szCs w:val="20"/>
      <w:lang w:eastAsia="ar-SA"/>
    </w:rPr>
  </w:style>
  <w:style w:type="character" w:customStyle="1" w:styleId="Ttulo5Char">
    <w:name w:val="Título 5 Char"/>
    <w:basedOn w:val="Fontepargpadro"/>
    <w:link w:val="Ttulo5"/>
    <w:rsid w:val="001A32EC"/>
    <w:rPr>
      <w:rFonts w:ascii="Arial Narrow" w:eastAsia="Times New Roman" w:hAnsi="Arial Narrow" w:cs="Times New Roman"/>
      <w:sz w:val="24"/>
      <w:szCs w:val="20"/>
      <w:lang w:eastAsia="ar-SA"/>
    </w:rPr>
  </w:style>
  <w:style w:type="character" w:customStyle="1" w:styleId="Ttulo6Char">
    <w:name w:val="Título 6 Char"/>
    <w:basedOn w:val="Fontepargpadro"/>
    <w:link w:val="Ttulo6"/>
    <w:rsid w:val="001A32EC"/>
    <w:rPr>
      <w:rFonts w:ascii="Arial" w:eastAsia="Times New Roman" w:hAnsi="Arial" w:cs="Times New Roman"/>
      <w:sz w:val="24"/>
      <w:szCs w:val="20"/>
      <w:lang w:eastAsia="ar-SA"/>
    </w:rPr>
  </w:style>
  <w:style w:type="character" w:customStyle="1" w:styleId="Ttulo7Char">
    <w:name w:val="Título 7 Char"/>
    <w:basedOn w:val="Fontepargpadro"/>
    <w:link w:val="Ttulo7"/>
    <w:rsid w:val="001A32EC"/>
    <w:rPr>
      <w:rFonts w:ascii="Arial" w:eastAsia="Times New Roman" w:hAnsi="Arial" w:cs="Times New Roman"/>
      <w:b/>
      <w:sz w:val="24"/>
      <w:szCs w:val="20"/>
      <w:lang w:eastAsia="ar-SA"/>
    </w:rPr>
  </w:style>
  <w:style w:type="character" w:customStyle="1" w:styleId="Ttulo8Char">
    <w:name w:val="Título 8 Char"/>
    <w:basedOn w:val="Fontepargpadro"/>
    <w:link w:val="Ttulo8"/>
    <w:rsid w:val="001A32EC"/>
    <w:rPr>
      <w:rFonts w:ascii="Arial" w:eastAsia="Times New Roman" w:hAnsi="Arial" w:cs="Times New Roman"/>
      <w:b/>
      <w:sz w:val="24"/>
      <w:szCs w:val="20"/>
      <w:lang w:eastAsia="ar-SA"/>
    </w:rPr>
  </w:style>
  <w:style w:type="character" w:customStyle="1" w:styleId="Ttulo9Char">
    <w:name w:val="Título 9 Char"/>
    <w:basedOn w:val="Fontepargpadro"/>
    <w:link w:val="Ttulo9"/>
    <w:rsid w:val="001A32EC"/>
    <w:rPr>
      <w:rFonts w:ascii="Arial" w:eastAsia="Times New Roman" w:hAnsi="Arial" w:cs="Times New Roman"/>
      <w:sz w:val="24"/>
      <w:szCs w:val="20"/>
      <w:lang w:eastAsia="ar-SA"/>
    </w:rPr>
  </w:style>
  <w:style w:type="numbering" w:customStyle="1" w:styleId="Semlista1">
    <w:name w:val="Sem lista1"/>
    <w:next w:val="Semlista"/>
    <w:uiPriority w:val="99"/>
    <w:semiHidden/>
    <w:rsid w:val="001A32EC"/>
  </w:style>
  <w:style w:type="character" w:customStyle="1" w:styleId="Ttulo2Char1">
    <w:name w:val="Título 2 Char1"/>
    <w:link w:val="Ttulo2"/>
    <w:rsid w:val="001A32EC"/>
    <w:rPr>
      <w:rFonts w:ascii="Arial" w:eastAsia="Times New Roman" w:hAnsi="Arial" w:cs="Times New Roman"/>
      <w:b/>
      <w:sz w:val="24"/>
      <w:szCs w:val="20"/>
      <w:lang w:eastAsia="ar-SA"/>
    </w:rPr>
  </w:style>
  <w:style w:type="character" w:customStyle="1" w:styleId="Ttulo3Char1">
    <w:name w:val="Título 3 Char1"/>
    <w:link w:val="Ttulo3"/>
    <w:rsid w:val="001A32EC"/>
    <w:rPr>
      <w:rFonts w:ascii="Arial" w:eastAsia="Times New Roman" w:hAnsi="Arial" w:cs="Times New Roman"/>
      <w:b/>
      <w:sz w:val="24"/>
      <w:szCs w:val="20"/>
      <w:lang w:eastAsia="ar-SA"/>
    </w:rPr>
  </w:style>
  <w:style w:type="character" w:customStyle="1" w:styleId="RodapChar1">
    <w:name w:val="Rodapé Char1"/>
    <w:basedOn w:val="Fontepargpadro"/>
    <w:rsid w:val="001A32EC"/>
  </w:style>
  <w:style w:type="paragraph" w:styleId="Recuodecorpodetexto">
    <w:name w:val="Body Text Indent"/>
    <w:basedOn w:val="Normal"/>
    <w:link w:val="RecuodecorpodetextoChar"/>
    <w:rsid w:val="001A32EC"/>
    <w:pPr>
      <w:suppressAutoHyphens w:val="0"/>
      <w:ind w:firstLine="851"/>
      <w:jc w:val="both"/>
    </w:pPr>
    <w:rPr>
      <w:rFonts w:ascii="Arial" w:hAnsi="Arial"/>
      <w:sz w:val="24"/>
    </w:rPr>
  </w:style>
  <w:style w:type="character" w:customStyle="1" w:styleId="RecuodecorpodetextoChar">
    <w:name w:val="Recuo de corpo de texto Char"/>
    <w:basedOn w:val="Fontepargpadro"/>
    <w:link w:val="Recuodecorpodetexto"/>
    <w:rsid w:val="001A32EC"/>
    <w:rPr>
      <w:rFonts w:ascii="Arial" w:eastAsia="Times New Roman" w:hAnsi="Arial" w:cs="Times New Roman"/>
      <w:sz w:val="24"/>
      <w:szCs w:val="20"/>
      <w:lang w:eastAsia="ar-SA"/>
    </w:rPr>
  </w:style>
  <w:style w:type="paragraph" w:styleId="Corpodetexto">
    <w:name w:val="Body Text"/>
    <w:basedOn w:val="Normal"/>
    <w:link w:val="CorpodetextoChar"/>
    <w:rsid w:val="001A32EC"/>
    <w:pPr>
      <w:suppressAutoHyphens w:val="0"/>
      <w:jc w:val="both"/>
    </w:pPr>
    <w:rPr>
      <w:rFonts w:ascii="Arial" w:hAnsi="Arial"/>
      <w:sz w:val="24"/>
    </w:rPr>
  </w:style>
  <w:style w:type="character" w:customStyle="1" w:styleId="CorpodetextoChar">
    <w:name w:val="Corpo de texto Char"/>
    <w:basedOn w:val="Fontepargpadro"/>
    <w:link w:val="Corpodetexto"/>
    <w:rsid w:val="001A32EC"/>
    <w:rPr>
      <w:rFonts w:ascii="Arial" w:eastAsia="Times New Roman" w:hAnsi="Arial" w:cs="Times New Roman"/>
      <w:sz w:val="24"/>
      <w:szCs w:val="20"/>
      <w:lang w:eastAsia="ar-SA"/>
    </w:rPr>
  </w:style>
  <w:style w:type="paragraph" w:styleId="Corpodetexto2">
    <w:name w:val="Body Text 2"/>
    <w:basedOn w:val="Normal"/>
    <w:link w:val="Corpodetexto2Char"/>
    <w:rsid w:val="001A32EC"/>
    <w:pPr>
      <w:suppressAutoHyphens w:val="0"/>
    </w:pPr>
    <w:rPr>
      <w:rFonts w:ascii="Arial" w:hAnsi="Arial"/>
      <w:b/>
      <w:sz w:val="22"/>
    </w:rPr>
  </w:style>
  <w:style w:type="character" w:customStyle="1" w:styleId="Corpodetexto2Char">
    <w:name w:val="Corpo de texto 2 Char"/>
    <w:basedOn w:val="Fontepargpadro"/>
    <w:link w:val="Corpodetexto2"/>
    <w:rsid w:val="001A32EC"/>
    <w:rPr>
      <w:rFonts w:ascii="Arial" w:eastAsia="Times New Roman" w:hAnsi="Arial" w:cs="Times New Roman"/>
      <w:b/>
      <w:szCs w:val="20"/>
      <w:lang w:eastAsia="ar-SA"/>
    </w:rPr>
  </w:style>
  <w:style w:type="paragraph" w:styleId="Recuodecorpodetexto2">
    <w:name w:val="Body Text Indent 2"/>
    <w:basedOn w:val="Normal"/>
    <w:link w:val="Recuodecorpodetexto2Char"/>
    <w:rsid w:val="001A32EC"/>
    <w:pPr>
      <w:suppressAutoHyphens w:val="0"/>
      <w:ind w:firstLine="1418"/>
      <w:jc w:val="both"/>
    </w:pPr>
    <w:rPr>
      <w:rFonts w:ascii="Arial" w:hAnsi="Arial"/>
    </w:rPr>
  </w:style>
  <w:style w:type="character" w:customStyle="1" w:styleId="Recuodecorpodetexto2Char">
    <w:name w:val="Recuo de corpo de texto 2 Char"/>
    <w:basedOn w:val="Fontepargpadro"/>
    <w:link w:val="Recuodecorpodetexto2"/>
    <w:rsid w:val="001A32EC"/>
    <w:rPr>
      <w:rFonts w:ascii="Arial" w:eastAsia="Times New Roman" w:hAnsi="Arial" w:cs="Times New Roman"/>
      <w:sz w:val="20"/>
      <w:szCs w:val="20"/>
      <w:lang w:eastAsia="ar-SA"/>
    </w:rPr>
  </w:style>
  <w:style w:type="paragraph" w:styleId="Recuodecorpodetexto3">
    <w:name w:val="Body Text Indent 3"/>
    <w:basedOn w:val="Normal"/>
    <w:link w:val="Recuodecorpodetexto3Char"/>
    <w:rsid w:val="001A32EC"/>
    <w:pPr>
      <w:suppressAutoHyphens w:val="0"/>
      <w:ind w:firstLine="1701"/>
      <w:jc w:val="both"/>
    </w:pPr>
    <w:rPr>
      <w:rFonts w:ascii="Arial" w:hAnsi="Arial"/>
      <w:sz w:val="24"/>
    </w:rPr>
  </w:style>
  <w:style w:type="character" w:customStyle="1" w:styleId="Recuodecorpodetexto3Char">
    <w:name w:val="Recuo de corpo de texto 3 Char"/>
    <w:basedOn w:val="Fontepargpadro"/>
    <w:link w:val="Recuodecorpodetexto3"/>
    <w:rsid w:val="001A32EC"/>
    <w:rPr>
      <w:rFonts w:ascii="Arial" w:eastAsia="Times New Roman" w:hAnsi="Arial" w:cs="Times New Roman"/>
      <w:sz w:val="24"/>
      <w:szCs w:val="20"/>
      <w:lang w:eastAsia="ar-SA"/>
    </w:rPr>
  </w:style>
  <w:style w:type="paragraph" w:styleId="Ttulo">
    <w:name w:val="Title"/>
    <w:basedOn w:val="Normal"/>
    <w:link w:val="TtuloChar1"/>
    <w:qFormat/>
    <w:rsid w:val="001A32EC"/>
    <w:pPr>
      <w:suppressAutoHyphens w:val="0"/>
      <w:jc w:val="center"/>
    </w:pPr>
    <w:rPr>
      <w:b/>
      <w:sz w:val="24"/>
    </w:rPr>
  </w:style>
  <w:style w:type="character" w:customStyle="1" w:styleId="TtuloChar">
    <w:name w:val="Título Char"/>
    <w:basedOn w:val="Fontepargpadro"/>
    <w:rsid w:val="001A32E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tuloChar1">
    <w:name w:val="Título Char1"/>
    <w:link w:val="Ttulo"/>
    <w:rsid w:val="001A32EC"/>
    <w:rPr>
      <w:rFonts w:ascii="Times New Roman" w:eastAsia="Times New Roman" w:hAnsi="Times New Roman" w:cs="Times New Roman"/>
      <w:b/>
      <w:sz w:val="24"/>
      <w:szCs w:val="20"/>
      <w:lang w:eastAsia="ar-SA"/>
    </w:rPr>
  </w:style>
  <w:style w:type="paragraph" w:styleId="Corpodetexto3">
    <w:name w:val="Body Text 3"/>
    <w:basedOn w:val="Normal"/>
    <w:link w:val="Corpodetexto3Char"/>
    <w:rsid w:val="001A32EC"/>
    <w:pPr>
      <w:suppressAutoHyphens w:val="0"/>
      <w:jc w:val="center"/>
    </w:pPr>
    <w:rPr>
      <w:rFonts w:ascii="BankGothic Md BT" w:hAnsi="BankGothic Md BT"/>
      <w:b/>
      <w:sz w:val="28"/>
    </w:rPr>
  </w:style>
  <w:style w:type="character" w:customStyle="1" w:styleId="Corpodetexto3Char">
    <w:name w:val="Corpo de texto 3 Char"/>
    <w:basedOn w:val="Fontepargpadro"/>
    <w:link w:val="Corpodetexto3"/>
    <w:rsid w:val="001A32EC"/>
    <w:rPr>
      <w:rFonts w:ascii="BankGothic Md BT" w:eastAsia="Times New Roman" w:hAnsi="BankGothic Md BT" w:cs="Times New Roman"/>
      <w:b/>
      <w:sz w:val="28"/>
      <w:szCs w:val="20"/>
      <w:lang w:eastAsia="ar-SA"/>
    </w:rPr>
  </w:style>
  <w:style w:type="paragraph" w:styleId="MapadoDocumento">
    <w:name w:val="Document Map"/>
    <w:basedOn w:val="Normal"/>
    <w:link w:val="MapadoDocumentoChar"/>
    <w:rsid w:val="001A32EC"/>
    <w:pPr>
      <w:shd w:val="clear" w:color="auto" w:fill="000080"/>
      <w:suppressAutoHyphens w:val="0"/>
    </w:pPr>
    <w:rPr>
      <w:rFonts w:ascii="Tahoma" w:hAnsi="Tahoma"/>
    </w:rPr>
  </w:style>
  <w:style w:type="character" w:customStyle="1" w:styleId="MapadoDocumentoChar">
    <w:name w:val="Mapa do Documento Char"/>
    <w:basedOn w:val="Fontepargpadro"/>
    <w:link w:val="MapadoDocumento"/>
    <w:rsid w:val="001A32EC"/>
    <w:rPr>
      <w:rFonts w:ascii="Tahoma" w:eastAsia="Times New Roman" w:hAnsi="Tahoma" w:cs="Times New Roman"/>
      <w:sz w:val="20"/>
      <w:szCs w:val="20"/>
      <w:shd w:val="clear" w:color="auto" w:fill="000080"/>
      <w:lang w:eastAsia="ar-SA"/>
    </w:rPr>
  </w:style>
  <w:style w:type="table" w:styleId="Tabelacomgrade">
    <w:name w:val="Table Grid"/>
    <w:basedOn w:val="Tabelanormal"/>
    <w:rsid w:val="001A32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
    <w:name w:val="cent"/>
    <w:basedOn w:val="Normal"/>
    <w:rsid w:val="001A32EC"/>
    <w:pPr>
      <w:suppressAutoHyphens w:val="0"/>
      <w:jc w:val="center"/>
    </w:pPr>
    <w:rPr>
      <w:rFonts w:ascii="Roman 10cpi" w:hAnsi="Roman 10cpi"/>
      <w:sz w:val="24"/>
      <w:lang w:eastAsia="pt-BR"/>
    </w:rPr>
  </w:style>
  <w:style w:type="paragraph" w:styleId="Legenda">
    <w:name w:val="caption"/>
    <w:basedOn w:val="Normal"/>
    <w:next w:val="Normal"/>
    <w:qFormat/>
    <w:rsid w:val="001A32EC"/>
    <w:pPr>
      <w:suppressAutoHyphens w:val="0"/>
    </w:pPr>
    <w:rPr>
      <w:rFonts w:ascii="Arial" w:hAnsi="Arial"/>
      <w:b/>
      <w:sz w:val="26"/>
      <w:lang w:eastAsia="pt-BR"/>
    </w:rPr>
  </w:style>
  <w:style w:type="paragraph" w:customStyle="1" w:styleId="Realizaes">
    <w:name w:val="Realizações"/>
    <w:basedOn w:val="Normal"/>
    <w:rsid w:val="001A32EC"/>
    <w:pPr>
      <w:suppressAutoHyphens w:val="0"/>
      <w:ind w:left="720" w:hanging="360"/>
    </w:pPr>
    <w:rPr>
      <w:lang w:eastAsia="pt-BR"/>
    </w:rPr>
  </w:style>
  <w:style w:type="paragraph" w:styleId="Subttulo">
    <w:name w:val="Subtitle"/>
    <w:basedOn w:val="Normal"/>
    <w:link w:val="SubttuloChar"/>
    <w:qFormat/>
    <w:rsid w:val="001A32EC"/>
    <w:pPr>
      <w:suppressAutoHyphens w:val="0"/>
      <w:jc w:val="center"/>
    </w:pPr>
    <w:rPr>
      <w:rFonts w:ascii="Arial" w:hAnsi="Arial"/>
      <w:sz w:val="52"/>
    </w:rPr>
  </w:style>
  <w:style w:type="character" w:customStyle="1" w:styleId="SubttuloChar">
    <w:name w:val="Subtítulo Char"/>
    <w:basedOn w:val="Fontepargpadro"/>
    <w:link w:val="Subttulo"/>
    <w:rsid w:val="001A32EC"/>
    <w:rPr>
      <w:rFonts w:ascii="Arial" w:eastAsia="Times New Roman" w:hAnsi="Arial" w:cs="Times New Roman"/>
      <w:sz w:val="52"/>
      <w:szCs w:val="20"/>
      <w:lang w:eastAsia="ar-SA"/>
    </w:rPr>
  </w:style>
  <w:style w:type="character" w:styleId="Nmerodepgina">
    <w:name w:val="page number"/>
    <w:basedOn w:val="Fontepargpadro"/>
    <w:rsid w:val="001A32EC"/>
  </w:style>
  <w:style w:type="paragraph" w:customStyle="1" w:styleId="Item3">
    <w:name w:val="Item 3"/>
    <w:basedOn w:val="Normal"/>
    <w:rsid w:val="001A32EC"/>
    <w:pPr>
      <w:tabs>
        <w:tab w:val="left" w:pos="1304"/>
      </w:tabs>
      <w:suppressAutoHyphens w:val="0"/>
      <w:spacing w:before="240" w:after="120"/>
      <w:ind w:left="397"/>
      <w:jc w:val="both"/>
    </w:pPr>
    <w:rPr>
      <w:rFonts w:ascii="Arial" w:hAnsi="Arial"/>
      <w:sz w:val="22"/>
      <w:lang w:eastAsia="pt-BR"/>
    </w:rPr>
  </w:style>
  <w:style w:type="paragraph" w:styleId="Textoembloco">
    <w:name w:val="Block Text"/>
    <w:basedOn w:val="Normal"/>
    <w:rsid w:val="001A32EC"/>
    <w:pPr>
      <w:suppressAutoHyphens w:val="0"/>
      <w:ind w:left="1418" w:right="-1" w:hanging="1418"/>
      <w:jc w:val="both"/>
    </w:pPr>
    <w:rPr>
      <w:rFonts w:ascii="Arial" w:hAnsi="Arial"/>
      <w:sz w:val="22"/>
      <w:lang w:eastAsia="pt-BR"/>
    </w:rPr>
  </w:style>
  <w:style w:type="paragraph" w:customStyle="1" w:styleId="Item2t">
    <w:name w:val="Item2t"/>
    <w:basedOn w:val="Normal"/>
    <w:rsid w:val="001A32EC"/>
    <w:pPr>
      <w:tabs>
        <w:tab w:val="left" w:pos="1077"/>
      </w:tabs>
      <w:suppressAutoHyphens w:val="0"/>
      <w:spacing w:before="240" w:after="120"/>
      <w:ind w:left="1078" w:hanging="794"/>
      <w:jc w:val="both"/>
    </w:pPr>
    <w:rPr>
      <w:rFonts w:ascii="Arial" w:hAnsi="Arial"/>
      <w:sz w:val="22"/>
      <w:lang w:eastAsia="pt-BR"/>
    </w:rPr>
  </w:style>
  <w:style w:type="paragraph" w:customStyle="1" w:styleId="xl41">
    <w:name w:val="xl41"/>
    <w:basedOn w:val="Normal"/>
    <w:rsid w:val="001A32EC"/>
    <w:pPr>
      <w:suppressAutoHyphens w:val="0"/>
      <w:spacing w:before="100" w:after="100"/>
      <w:jc w:val="center"/>
    </w:pPr>
    <w:rPr>
      <w:rFonts w:ascii="Arial" w:eastAsia="Arial Unicode MS" w:hAnsi="Arial"/>
      <w:b/>
      <w:sz w:val="24"/>
      <w:szCs w:val="24"/>
      <w:lang w:eastAsia="pt-BR"/>
    </w:rPr>
  </w:style>
  <w:style w:type="paragraph" w:styleId="Commarcadores">
    <w:name w:val="List Bullet"/>
    <w:basedOn w:val="Normal"/>
    <w:autoRedefine/>
    <w:rsid w:val="001A32EC"/>
    <w:pPr>
      <w:widowControl w:val="0"/>
      <w:suppressAutoHyphens w:val="0"/>
      <w:ind w:left="283" w:hanging="283"/>
      <w:jc w:val="both"/>
    </w:pPr>
    <w:rPr>
      <w:rFonts w:ascii="Arial" w:hAnsi="Arial"/>
      <w:sz w:val="26"/>
      <w:lang w:eastAsia="pt-BR"/>
    </w:rPr>
  </w:style>
  <w:style w:type="paragraph" w:customStyle="1" w:styleId="Blockquote">
    <w:name w:val="Blockquote"/>
    <w:basedOn w:val="Normal"/>
    <w:rsid w:val="001A32EC"/>
    <w:pPr>
      <w:suppressAutoHyphens w:val="0"/>
      <w:spacing w:before="100" w:after="100"/>
      <w:ind w:left="360" w:right="360"/>
    </w:pPr>
    <w:rPr>
      <w:sz w:val="24"/>
      <w:lang w:eastAsia="pt-BR"/>
    </w:rPr>
  </w:style>
  <w:style w:type="paragraph" w:styleId="NormalWeb">
    <w:name w:val="Normal (Web)"/>
    <w:basedOn w:val="Normal"/>
    <w:rsid w:val="001A32EC"/>
    <w:pP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customStyle="1" w:styleId="xl27">
    <w:name w:val="xl27"/>
    <w:basedOn w:val="Normal"/>
    <w:rsid w:val="001A32EC"/>
    <w:pPr>
      <w:suppressAutoHyphens w:val="0"/>
      <w:spacing w:before="100" w:beforeAutospacing="1" w:after="100" w:afterAutospacing="1"/>
      <w:jc w:val="both"/>
    </w:pPr>
    <w:rPr>
      <w:rFonts w:ascii="Arial" w:eastAsia="Arial Unicode MS" w:hAnsi="Arial" w:cs="Arial"/>
      <w:b/>
      <w:bCs/>
      <w:sz w:val="24"/>
      <w:szCs w:val="24"/>
      <w:lang w:eastAsia="pt-BR"/>
    </w:rPr>
  </w:style>
  <w:style w:type="paragraph" w:customStyle="1" w:styleId="p10">
    <w:name w:val="p10"/>
    <w:basedOn w:val="Normal"/>
    <w:rsid w:val="001A32EC"/>
    <w:pPr>
      <w:tabs>
        <w:tab w:val="left" w:pos="680"/>
        <w:tab w:val="left" w:pos="1800"/>
      </w:tabs>
      <w:suppressAutoHyphens w:val="0"/>
      <w:spacing w:line="240" w:lineRule="atLeast"/>
      <w:ind w:left="432" w:hanging="1152"/>
    </w:pPr>
    <w:rPr>
      <w:sz w:val="24"/>
      <w:szCs w:val="24"/>
      <w:lang w:eastAsia="pt-BR"/>
    </w:rPr>
  </w:style>
  <w:style w:type="character" w:customStyle="1" w:styleId="CharChar8">
    <w:name w:val="Char Char8"/>
    <w:locked/>
    <w:rsid w:val="001A32EC"/>
    <w:rPr>
      <w:rFonts w:ascii="Arial Narrow" w:hAnsi="Arial Narrow"/>
      <w:sz w:val="24"/>
      <w:lang w:val="pt-BR" w:eastAsia="pt-BR" w:bidi="ar-SA"/>
    </w:rPr>
  </w:style>
  <w:style w:type="paragraph" w:customStyle="1" w:styleId="Corpodetexto21">
    <w:name w:val="Corpo de texto 21"/>
    <w:basedOn w:val="Normal"/>
    <w:rsid w:val="001A32EC"/>
    <w:pPr>
      <w:suppressAutoHyphens w:val="0"/>
      <w:overflowPunct w:val="0"/>
      <w:autoSpaceDE w:val="0"/>
      <w:autoSpaceDN w:val="0"/>
      <w:adjustRightInd w:val="0"/>
      <w:ind w:left="567"/>
      <w:jc w:val="both"/>
      <w:textAlignment w:val="baseline"/>
    </w:pPr>
    <w:rPr>
      <w:sz w:val="28"/>
      <w:lang w:eastAsia="pt-BR"/>
    </w:rPr>
  </w:style>
  <w:style w:type="paragraph" w:customStyle="1" w:styleId="Recuodecorpodetexto21">
    <w:name w:val="Recuo de corpo de texto 21"/>
    <w:basedOn w:val="Normal"/>
    <w:rsid w:val="001A32EC"/>
    <w:pPr>
      <w:suppressAutoHyphens w:val="0"/>
      <w:overflowPunct w:val="0"/>
      <w:autoSpaceDE w:val="0"/>
      <w:autoSpaceDN w:val="0"/>
      <w:adjustRightInd w:val="0"/>
      <w:ind w:left="567" w:hanging="567"/>
      <w:jc w:val="both"/>
      <w:textAlignment w:val="baseline"/>
    </w:pPr>
    <w:rPr>
      <w:sz w:val="28"/>
      <w:lang w:eastAsia="pt-BR"/>
    </w:rPr>
  </w:style>
  <w:style w:type="paragraph" w:customStyle="1" w:styleId="Recuodecorpodetexto31">
    <w:name w:val="Recuo de corpo de texto 31"/>
    <w:basedOn w:val="Normal"/>
    <w:rsid w:val="001A32EC"/>
    <w:pPr>
      <w:suppressAutoHyphens w:val="0"/>
      <w:overflowPunct w:val="0"/>
      <w:autoSpaceDE w:val="0"/>
      <w:autoSpaceDN w:val="0"/>
      <w:adjustRightInd w:val="0"/>
      <w:ind w:left="851" w:hanging="851"/>
      <w:jc w:val="both"/>
      <w:textAlignment w:val="baseline"/>
    </w:pPr>
    <w:rPr>
      <w:sz w:val="28"/>
      <w:lang w:eastAsia="pt-BR"/>
    </w:rPr>
  </w:style>
  <w:style w:type="paragraph" w:styleId="Commarcadores2">
    <w:name w:val="List Bullet 2"/>
    <w:basedOn w:val="Normal"/>
    <w:rsid w:val="001A32EC"/>
    <w:pPr>
      <w:tabs>
        <w:tab w:val="left" w:pos="360"/>
      </w:tabs>
      <w:suppressAutoHyphens w:val="0"/>
      <w:overflowPunct w:val="0"/>
      <w:autoSpaceDE w:val="0"/>
      <w:autoSpaceDN w:val="0"/>
      <w:adjustRightInd w:val="0"/>
      <w:ind w:left="360" w:hanging="360"/>
      <w:jc w:val="both"/>
      <w:textAlignment w:val="baseline"/>
    </w:pPr>
    <w:rPr>
      <w:sz w:val="24"/>
      <w:lang w:eastAsia="pt-BR"/>
    </w:rPr>
  </w:style>
  <w:style w:type="paragraph" w:customStyle="1" w:styleId="c2">
    <w:name w:val="c2"/>
    <w:basedOn w:val="Normal"/>
    <w:rsid w:val="001A32EC"/>
    <w:pPr>
      <w:widowControl w:val="0"/>
      <w:suppressAutoHyphens w:val="0"/>
      <w:overflowPunct w:val="0"/>
      <w:autoSpaceDE w:val="0"/>
      <w:autoSpaceDN w:val="0"/>
      <w:adjustRightInd w:val="0"/>
      <w:spacing w:line="240" w:lineRule="atLeast"/>
      <w:jc w:val="center"/>
      <w:textAlignment w:val="baseline"/>
    </w:pPr>
    <w:rPr>
      <w:sz w:val="24"/>
      <w:lang w:eastAsia="pt-BR"/>
    </w:rPr>
  </w:style>
  <w:style w:type="paragraph" w:customStyle="1" w:styleId="DefinitionTerm">
    <w:name w:val="Definition Term"/>
    <w:basedOn w:val="Normal"/>
    <w:next w:val="DefinitionList"/>
    <w:rsid w:val="001A32EC"/>
    <w:pPr>
      <w:suppressAutoHyphens w:val="0"/>
      <w:overflowPunct w:val="0"/>
      <w:autoSpaceDE w:val="0"/>
      <w:autoSpaceDN w:val="0"/>
      <w:adjustRightInd w:val="0"/>
      <w:textAlignment w:val="baseline"/>
    </w:pPr>
    <w:rPr>
      <w:lang w:eastAsia="pt-BR"/>
    </w:rPr>
  </w:style>
  <w:style w:type="paragraph" w:customStyle="1" w:styleId="DefinitionList">
    <w:name w:val="Definition List"/>
    <w:basedOn w:val="Normal"/>
    <w:next w:val="DefinitionTerm"/>
    <w:rsid w:val="001A32EC"/>
    <w:pPr>
      <w:suppressAutoHyphens w:val="0"/>
      <w:overflowPunct w:val="0"/>
      <w:autoSpaceDE w:val="0"/>
      <w:autoSpaceDN w:val="0"/>
      <w:adjustRightInd w:val="0"/>
      <w:ind w:left="360"/>
      <w:textAlignment w:val="baseline"/>
    </w:pPr>
    <w:rPr>
      <w:lang w:eastAsia="pt-BR"/>
    </w:rPr>
  </w:style>
  <w:style w:type="paragraph" w:customStyle="1" w:styleId="p0">
    <w:name w:val="p0"/>
    <w:basedOn w:val="Normal"/>
    <w:rsid w:val="001A32EC"/>
    <w:pPr>
      <w:widowControl w:val="0"/>
      <w:tabs>
        <w:tab w:val="left" w:pos="720"/>
      </w:tabs>
      <w:suppressAutoHyphens w:val="0"/>
      <w:overflowPunct w:val="0"/>
      <w:autoSpaceDE w:val="0"/>
      <w:autoSpaceDN w:val="0"/>
      <w:adjustRightInd w:val="0"/>
      <w:spacing w:line="240" w:lineRule="atLeast"/>
      <w:jc w:val="both"/>
      <w:textAlignment w:val="baseline"/>
    </w:pPr>
    <w:rPr>
      <w:sz w:val="24"/>
      <w:lang w:eastAsia="pt-BR"/>
    </w:rPr>
  </w:style>
  <w:style w:type="paragraph" w:customStyle="1" w:styleId="Corpodetexto31">
    <w:name w:val="Corpo de texto 31"/>
    <w:basedOn w:val="Normal"/>
    <w:rsid w:val="001A32EC"/>
    <w:pPr>
      <w:suppressAutoHyphens w:val="0"/>
      <w:overflowPunct w:val="0"/>
      <w:autoSpaceDE w:val="0"/>
      <w:autoSpaceDN w:val="0"/>
      <w:adjustRightInd w:val="0"/>
      <w:textAlignment w:val="baseline"/>
    </w:pPr>
    <w:rPr>
      <w:sz w:val="28"/>
      <w:lang w:eastAsia="pt-BR"/>
    </w:rPr>
  </w:style>
  <w:style w:type="paragraph" w:customStyle="1" w:styleId="Recuo2">
    <w:name w:val="Recuo2"/>
    <w:basedOn w:val="Normal"/>
    <w:rsid w:val="001A32EC"/>
    <w:pPr>
      <w:suppressAutoHyphens w:val="0"/>
      <w:overflowPunct w:val="0"/>
      <w:autoSpaceDE w:val="0"/>
      <w:autoSpaceDN w:val="0"/>
      <w:adjustRightInd w:val="0"/>
      <w:ind w:left="993" w:hanging="567"/>
      <w:jc w:val="both"/>
      <w:textAlignment w:val="baseline"/>
    </w:pPr>
    <w:rPr>
      <w:rFonts w:ascii="Arial" w:hAnsi="Arial"/>
      <w:sz w:val="26"/>
      <w:lang w:eastAsia="pt-BR"/>
    </w:rPr>
  </w:style>
  <w:style w:type="paragraph" w:customStyle="1" w:styleId="Recuo3">
    <w:name w:val="Recuo3"/>
    <w:basedOn w:val="Normal"/>
    <w:rsid w:val="001A32EC"/>
    <w:pPr>
      <w:suppressAutoHyphens w:val="0"/>
      <w:overflowPunct w:val="0"/>
      <w:autoSpaceDE w:val="0"/>
      <w:autoSpaceDN w:val="0"/>
      <w:adjustRightInd w:val="0"/>
      <w:ind w:left="1560" w:hanging="851"/>
      <w:jc w:val="both"/>
      <w:textAlignment w:val="baseline"/>
    </w:pPr>
    <w:rPr>
      <w:rFonts w:ascii="Arial" w:hAnsi="Arial"/>
      <w:sz w:val="26"/>
      <w:lang w:eastAsia="pt-BR"/>
    </w:rPr>
  </w:style>
  <w:style w:type="paragraph" w:customStyle="1" w:styleId="Normal1">
    <w:name w:val="Normal1"/>
    <w:basedOn w:val="Normal"/>
    <w:rsid w:val="001A32EC"/>
    <w:pPr>
      <w:suppressAutoHyphens w:val="0"/>
      <w:overflowPunct w:val="0"/>
      <w:autoSpaceDE w:val="0"/>
      <w:autoSpaceDN w:val="0"/>
      <w:adjustRightInd w:val="0"/>
      <w:jc w:val="both"/>
      <w:textAlignment w:val="baseline"/>
    </w:pPr>
    <w:rPr>
      <w:rFonts w:ascii="Arial" w:hAnsi="Arial"/>
      <w:sz w:val="26"/>
      <w:lang w:eastAsia="pt-BR"/>
    </w:rPr>
  </w:style>
  <w:style w:type="paragraph" w:customStyle="1" w:styleId="H4">
    <w:name w:val="H4"/>
    <w:basedOn w:val="Normal"/>
    <w:next w:val="Normal"/>
    <w:rsid w:val="001A32EC"/>
    <w:pPr>
      <w:keepNext/>
      <w:suppressAutoHyphens w:val="0"/>
      <w:overflowPunct w:val="0"/>
      <w:autoSpaceDE w:val="0"/>
      <w:autoSpaceDN w:val="0"/>
      <w:adjustRightInd w:val="0"/>
      <w:spacing w:before="100" w:after="100"/>
      <w:textAlignment w:val="baseline"/>
    </w:pPr>
    <w:rPr>
      <w:b/>
      <w:sz w:val="24"/>
      <w:lang w:eastAsia="pt-BR"/>
    </w:rPr>
  </w:style>
  <w:style w:type="paragraph" w:styleId="Textodenotadefim">
    <w:name w:val="endnote text"/>
    <w:basedOn w:val="Normal"/>
    <w:link w:val="TextodenotadefimChar"/>
    <w:rsid w:val="001A32EC"/>
    <w:pPr>
      <w:suppressAutoHyphens w:val="0"/>
      <w:overflowPunct w:val="0"/>
      <w:autoSpaceDE w:val="0"/>
      <w:autoSpaceDN w:val="0"/>
      <w:adjustRightInd w:val="0"/>
      <w:jc w:val="both"/>
      <w:textAlignment w:val="baseline"/>
    </w:pPr>
    <w:rPr>
      <w:rFonts w:ascii="Arial" w:hAnsi="Arial"/>
    </w:rPr>
  </w:style>
  <w:style w:type="character" w:customStyle="1" w:styleId="TextodenotadefimChar">
    <w:name w:val="Texto de nota de fim Char"/>
    <w:basedOn w:val="Fontepargpadro"/>
    <w:link w:val="Textodenotadefim"/>
    <w:rsid w:val="001A32EC"/>
    <w:rPr>
      <w:rFonts w:ascii="Arial" w:eastAsia="Times New Roman" w:hAnsi="Arial" w:cs="Times New Roman"/>
      <w:sz w:val="20"/>
      <w:szCs w:val="20"/>
      <w:lang w:eastAsia="ar-SA"/>
    </w:rPr>
  </w:style>
  <w:style w:type="paragraph" w:customStyle="1" w:styleId="Recuo4">
    <w:name w:val="Recuo4"/>
    <w:basedOn w:val="Normal"/>
    <w:rsid w:val="001A32EC"/>
    <w:pPr>
      <w:suppressAutoHyphens w:val="0"/>
      <w:overflowPunct w:val="0"/>
      <w:autoSpaceDE w:val="0"/>
      <w:autoSpaceDN w:val="0"/>
      <w:adjustRightInd w:val="0"/>
      <w:ind w:left="2977" w:hanging="1134"/>
      <w:jc w:val="both"/>
      <w:textAlignment w:val="baseline"/>
    </w:pPr>
    <w:rPr>
      <w:rFonts w:ascii="Arial" w:hAnsi="Arial"/>
      <w:sz w:val="26"/>
      <w:lang w:eastAsia="pt-BR"/>
    </w:rPr>
  </w:style>
  <w:style w:type="paragraph" w:customStyle="1" w:styleId="recuo30">
    <w:name w:val="recuo3"/>
    <w:basedOn w:val="Normal"/>
    <w:rsid w:val="001A32EC"/>
    <w:pPr>
      <w:suppressAutoHyphens w:val="0"/>
      <w:overflowPunct w:val="0"/>
      <w:autoSpaceDE w:val="0"/>
      <w:autoSpaceDN w:val="0"/>
      <w:adjustRightInd w:val="0"/>
      <w:ind w:left="1843" w:hanging="850"/>
      <w:jc w:val="both"/>
      <w:textAlignment w:val="baseline"/>
    </w:pPr>
    <w:rPr>
      <w:rFonts w:ascii="Arial" w:hAnsi="Arial"/>
      <w:sz w:val="26"/>
      <w:lang w:eastAsia="pt-BR"/>
    </w:rPr>
  </w:style>
  <w:style w:type="paragraph" w:customStyle="1" w:styleId="xl29">
    <w:name w:val="xl29"/>
    <w:basedOn w:val="Normal"/>
    <w:rsid w:val="001A32EC"/>
    <w:pPr>
      <w:suppressAutoHyphens w:val="0"/>
      <w:overflowPunct w:val="0"/>
      <w:autoSpaceDE w:val="0"/>
      <w:autoSpaceDN w:val="0"/>
      <w:adjustRightInd w:val="0"/>
      <w:spacing w:before="100" w:after="100"/>
      <w:jc w:val="center"/>
      <w:textAlignment w:val="baseline"/>
    </w:pPr>
    <w:rPr>
      <w:sz w:val="22"/>
      <w:lang w:eastAsia="pt-BR"/>
    </w:rPr>
  </w:style>
  <w:style w:type="paragraph" w:styleId="Textodecomentrio">
    <w:name w:val="annotation text"/>
    <w:basedOn w:val="Normal"/>
    <w:link w:val="TextodecomentrioChar"/>
    <w:rsid w:val="001A32EC"/>
    <w:pPr>
      <w:suppressAutoHyphens w:val="0"/>
    </w:pPr>
    <w:rPr>
      <w:lang w:eastAsia="pt-BR"/>
    </w:rPr>
  </w:style>
  <w:style w:type="character" w:customStyle="1" w:styleId="TextodecomentrioChar">
    <w:name w:val="Texto de comentário Char"/>
    <w:basedOn w:val="Fontepargpadro"/>
    <w:link w:val="Textodecomentrio"/>
    <w:rsid w:val="001A32E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1A32EC"/>
    <w:rPr>
      <w:b/>
      <w:bCs/>
    </w:rPr>
  </w:style>
  <w:style w:type="character" w:customStyle="1" w:styleId="AssuntodocomentrioChar">
    <w:name w:val="Assunto do comentário Char"/>
    <w:basedOn w:val="TextodecomentrioChar"/>
    <w:link w:val="Assuntodocomentrio"/>
    <w:rsid w:val="001A32EC"/>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1A32EC"/>
    <w:pPr>
      <w:suppressAutoHyphens w:val="0"/>
      <w:overflowPunct w:val="0"/>
      <w:autoSpaceDE w:val="0"/>
      <w:autoSpaceDN w:val="0"/>
      <w:adjustRightInd w:val="0"/>
      <w:ind w:left="708"/>
      <w:textAlignment w:val="baseline"/>
    </w:pPr>
    <w:rPr>
      <w:lang w:eastAsia="pt-BR"/>
    </w:rPr>
  </w:style>
  <w:style w:type="character" w:styleId="HiperlinkVisitado">
    <w:name w:val="FollowedHyperlink"/>
    <w:uiPriority w:val="99"/>
    <w:unhideWhenUsed/>
    <w:rsid w:val="001A32EC"/>
    <w:rPr>
      <w:color w:val="800080"/>
      <w:u w:val="single"/>
    </w:rPr>
  </w:style>
  <w:style w:type="paragraph" w:customStyle="1" w:styleId="xl24">
    <w:name w:val="xl24"/>
    <w:basedOn w:val="Normal"/>
    <w:rsid w:val="001A32EC"/>
    <w:pPr>
      <w:suppressAutoHyphens w:val="0"/>
      <w:spacing w:before="100" w:beforeAutospacing="1" w:after="100" w:afterAutospacing="1"/>
      <w:jc w:val="both"/>
    </w:pPr>
    <w:rPr>
      <w:rFonts w:ascii="Arial Unicode MS" w:eastAsia="Arial Unicode MS" w:hAnsi="Arial Unicode MS"/>
      <w:sz w:val="24"/>
      <w:szCs w:val="24"/>
      <w:lang w:eastAsia="pt-BR"/>
    </w:rPr>
  </w:style>
  <w:style w:type="character" w:customStyle="1" w:styleId="Ttulo4Char1">
    <w:name w:val="Título 4 Char1"/>
    <w:rsid w:val="001A32EC"/>
    <w:rPr>
      <w:rFonts w:ascii="Arial" w:eastAsia="Times New Roman" w:hAnsi="Arial" w:cs="Times New Roman"/>
      <w:b/>
      <w:sz w:val="16"/>
      <w:szCs w:val="20"/>
      <w:lang w:eastAsia="pt-BR"/>
    </w:rPr>
  </w:style>
  <w:style w:type="character" w:customStyle="1" w:styleId="CorpodetextoChar1">
    <w:name w:val="Corpo de texto Char1"/>
    <w:rsid w:val="001A32EC"/>
    <w:rPr>
      <w:rFonts w:ascii="Arial" w:eastAsia="Times New Roman" w:hAnsi="Arial" w:cs="Times New Roman"/>
      <w:sz w:val="24"/>
      <w:szCs w:val="20"/>
      <w:lang w:eastAsia="pt-BR"/>
    </w:rPr>
  </w:style>
  <w:style w:type="character" w:customStyle="1" w:styleId="RecuodecorpodetextoChar1">
    <w:name w:val="Recuo de corpo de texto Char1"/>
    <w:rsid w:val="001A32EC"/>
    <w:rPr>
      <w:rFonts w:ascii="Arial" w:eastAsia="Times New Roman" w:hAnsi="Arial" w:cs="Times New Roman"/>
      <w:sz w:val="24"/>
      <w:szCs w:val="20"/>
      <w:lang w:eastAsia="pt-BR"/>
    </w:rPr>
  </w:style>
  <w:style w:type="character" w:customStyle="1" w:styleId="Corpodetexto3Char1">
    <w:name w:val="Corpo de texto 3 Char1"/>
    <w:rsid w:val="001A32EC"/>
    <w:rPr>
      <w:rFonts w:ascii="BankGothic Md BT" w:eastAsia="Times New Roman" w:hAnsi="BankGothic Md BT" w:cs="Times New Roman"/>
      <w:b/>
      <w:sz w:val="28"/>
      <w:szCs w:val="20"/>
      <w:lang w:eastAsia="pt-BR"/>
    </w:rPr>
  </w:style>
  <w:style w:type="character" w:customStyle="1" w:styleId="Recuodecorpodetexto2Char1">
    <w:name w:val="Recuo de corpo de texto 2 Char1"/>
    <w:rsid w:val="001A32EC"/>
    <w:rPr>
      <w:rFonts w:ascii="Arial" w:eastAsia="Times New Roman" w:hAnsi="Arial" w:cs="Times New Roman"/>
      <w:sz w:val="20"/>
      <w:szCs w:val="20"/>
      <w:lang w:eastAsia="pt-BR"/>
    </w:rPr>
  </w:style>
  <w:style w:type="character" w:customStyle="1" w:styleId="Recuodecorpodetexto3Char1">
    <w:name w:val="Recuo de corpo de texto 3 Char1"/>
    <w:rsid w:val="001A32EC"/>
    <w:rPr>
      <w:rFonts w:ascii="Arial" w:eastAsia="Times New Roman" w:hAnsi="Arial" w:cs="Times New Roman"/>
      <w:sz w:val="24"/>
      <w:szCs w:val="20"/>
      <w:lang w:eastAsia="pt-BR"/>
    </w:rPr>
  </w:style>
  <w:style w:type="character" w:customStyle="1" w:styleId="Ttulo1Char1">
    <w:name w:val="Título 1 Char1"/>
    <w:rsid w:val="001A32EC"/>
    <w:rPr>
      <w:rFonts w:ascii="Arial Narrow" w:eastAsia="Times New Roman" w:hAnsi="Arial Narrow"/>
      <w:sz w:val="24"/>
    </w:rPr>
  </w:style>
  <w:style w:type="character" w:customStyle="1" w:styleId="Ttulo5Char1">
    <w:name w:val="Título 5 Char1"/>
    <w:rsid w:val="001A32EC"/>
    <w:rPr>
      <w:rFonts w:ascii="Arial Narrow" w:eastAsia="Times New Roman" w:hAnsi="Arial Narrow"/>
      <w:sz w:val="24"/>
    </w:rPr>
  </w:style>
  <w:style w:type="character" w:customStyle="1" w:styleId="Ttulo6Char1">
    <w:name w:val="Título 6 Char1"/>
    <w:rsid w:val="001A32EC"/>
    <w:rPr>
      <w:rFonts w:ascii="Arial" w:eastAsia="Times New Roman" w:hAnsi="Arial"/>
      <w:sz w:val="24"/>
    </w:rPr>
  </w:style>
  <w:style w:type="character" w:customStyle="1" w:styleId="Ttulo7Char1">
    <w:name w:val="Título 7 Char1"/>
    <w:rsid w:val="001A32EC"/>
    <w:rPr>
      <w:rFonts w:ascii="Arial" w:eastAsia="Times New Roman" w:hAnsi="Arial"/>
      <w:b/>
      <w:sz w:val="24"/>
    </w:rPr>
  </w:style>
  <w:style w:type="character" w:customStyle="1" w:styleId="Ttulo8Char1">
    <w:name w:val="Título 8 Char1"/>
    <w:rsid w:val="001A32EC"/>
    <w:rPr>
      <w:rFonts w:ascii="Arial" w:eastAsia="Times New Roman" w:hAnsi="Arial"/>
      <w:b/>
      <w:sz w:val="24"/>
    </w:rPr>
  </w:style>
  <w:style w:type="character" w:customStyle="1" w:styleId="Ttulo9Char1">
    <w:name w:val="Título 9 Char1"/>
    <w:rsid w:val="001A32EC"/>
    <w:rPr>
      <w:rFonts w:ascii="Arial" w:eastAsia="Times New Roman" w:hAnsi="Arial"/>
      <w:sz w:val="24"/>
    </w:rPr>
  </w:style>
  <w:style w:type="character" w:customStyle="1" w:styleId="CabealhoChar1">
    <w:name w:val="Cabeçalho Char1"/>
    <w:uiPriority w:val="99"/>
    <w:rsid w:val="001A32EC"/>
    <w:rPr>
      <w:rFonts w:ascii="Times New Roman" w:eastAsia="Times New Roman" w:hAnsi="Times New Roman"/>
    </w:rPr>
  </w:style>
  <w:style w:type="character" w:customStyle="1" w:styleId="SubttuloChar1">
    <w:name w:val="Subtítulo Char1"/>
    <w:rsid w:val="001A32EC"/>
    <w:rPr>
      <w:rFonts w:ascii="Arial" w:eastAsia="Times New Roman" w:hAnsi="Arial"/>
      <w:sz w:val="52"/>
    </w:rPr>
  </w:style>
  <w:style w:type="paragraph" w:customStyle="1" w:styleId="2000">
    <w:name w:val="____/_____/2000"/>
    <w:basedOn w:val="Normal"/>
    <w:rsid w:val="001A32EC"/>
    <w:pPr>
      <w:tabs>
        <w:tab w:val="left" w:pos="2304"/>
      </w:tabs>
      <w:suppressAutoHyphens w:val="0"/>
      <w:overflowPunct w:val="0"/>
      <w:autoSpaceDE w:val="0"/>
      <w:autoSpaceDN w:val="0"/>
      <w:adjustRightInd w:val="0"/>
      <w:spacing w:before="360"/>
      <w:jc w:val="center"/>
      <w:textAlignment w:val="baseline"/>
    </w:pPr>
    <w:rPr>
      <w:rFonts w:ascii="Arial" w:hAnsi="Arial"/>
      <w:sz w:val="24"/>
      <w:szCs w:val="24"/>
      <w:lang w:eastAsia="pt-BR"/>
    </w:rPr>
  </w:style>
  <w:style w:type="paragraph" w:customStyle="1" w:styleId="p1">
    <w:name w:val="p1"/>
    <w:basedOn w:val="Normal"/>
    <w:rsid w:val="001A32EC"/>
    <w:pPr>
      <w:tabs>
        <w:tab w:val="left" w:pos="720"/>
      </w:tabs>
      <w:suppressAutoHyphens w:val="0"/>
      <w:overflowPunct w:val="0"/>
      <w:autoSpaceDE w:val="0"/>
      <w:autoSpaceDN w:val="0"/>
      <w:spacing w:line="240" w:lineRule="atLeast"/>
      <w:jc w:val="both"/>
    </w:pPr>
    <w:rPr>
      <w:sz w:val="24"/>
      <w:szCs w:val="24"/>
      <w:lang w:eastAsia="pt-BR"/>
    </w:rPr>
  </w:style>
  <w:style w:type="paragraph" w:customStyle="1" w:styleId="p4">
    <w:name w:val="p4"/>
    <w:basedOn w:val="Normal"/>
    <w:rsid w:val="001A32EC"/>
    <w:pPr>
      <w:tabs>
        <w:tab w:val="left" w:pos="1520"/>
      </w:tabs>
      <w:suppressAutoHyphens w:val="0"/>
      <w:overflowPunct w:val="0"/>
      <w:autoSpaceDE w:val="0"/>
      <w:autoSpaceDN w:val="0"/>
      <w:spacing w:line="240" w:lineRule="atLeast"/>
      <w:ind w:left="1440" w:firstLine="1584"/>
      <w:jc w:val="both"/>
    </w:pPr>
    <w:rPr>
      <w:sz w:val="24"/>
      <w:szCs w:val="24"/>
      <w:lang w:eastAsia="pt-BR"/>
    </w:rPr>
  </w:style>
  <w:style w:type="paragraph" w:customStyle="1" w:styleId="p5">
    <w:name w:val="p5"/>
    <w:basedOn w:val="Normal"/>
    <w:rsid w:val="001A32EC"/>
    <w:pPr>
      <w:tabs>
        <w:tab w:val="left" w:pos="660"/>
      </w:tabs>
      <w:suppressAutoHyphens w:val="0"/>
      <w:overflowPunct w:val="0"/>
      <w:autoSpaceDE w:val="0"/>
      <w:autoSpaceDN w:val="0"/>
      <w:spacing w:line="240" w:lineRule="atLeast"/>
      <w:ind w:left="780"/>
      <w:jc w:val="both"/>
    </w:pPr>
    <w:rPr>
      <w:sz w:val="24"/>
      <w:szCs w:val="24"/>
      <w:lang w:eastAsia="pt-BR"/>
    </w:rPr>
  </w:style>
  <w:style w:type="paragraph" w:customStyle="1" w:styleId="p6">
    <w:name w:val="p6"/>
    <w:basedOn w:val="Normal"/>
    <w:rsid w:val="001A32EC"/>
    <w:pPr>
      <w:tabs>
        <w:tab w:val="left" w:pos="660"/>
      </w:tabs>
      <w:suppressAutoHyphens w:val="0"/>
      <w:overflowPunct w:val="0"/>
      <w:autoSpaceDE w:val="0"/>
      <w:autoSpaceDN w:val="0"/>
      <w:spacing w:line="240" w:lineRule="atLeast"/>
      <w:ind w:left="720" w:hanging="720"/>
      <w:jc w:val="both"/>
    </w:pPr>
    <w:rPr>
      <w:sz w:val="24"/>
      <w:szCs w:val="24"/>
      <w:lang w:eastAsia="pt-BR"/>
    </w:rPr>
  </w:style>
  <w:style w:type="paragraph" w:customStyle="1" w:styleId="p7">
    <w:name w:val="p7"/>
    <w:basedOn w:val="Normal"/>
    <w:rsid w:val="001A32EC"/>
    <w:pPr>
      <w:tabs>
        <w:tab w:val="left" w:pos="720"/>
      </w:tabs>
      <w:suppressAutoHyphens w:val="0"/>
      <w:overflowPunct w:val="0"/>
      <w:autoSpaceDE w:val="0"/>
      <w:autoSpaceDN w:val="0"/>
      <w:spacing w:line="240" w:lineRule="atLeast"/>
      <w:jc w:val="both"/>
    </w:pPr>
    <w:rPr>
      <w:sz w:val="24"/>
      <w:szCs w:val="24"/>
      <w:lang w:eastAsia="pt-BR"/>
    </w:rPr>
  </w:style>
  <w:style w:type="paragraph" w:customStyle="1" w:styleId="p8">
    <w:name w:val="p8"/>
    <w:basedOn w:val="Normal"/>
    <w:rsid w:val="001A32EC"/>
    <w:pPr>
      <w:tabs>
        <w:tab w:val="left" w:pos="680"/>
        <w:tab w:val="left" w:pos="960"/>
      </w:tabs>
      <w:suppressAutoHyphens w:val="0"/>
      <w:spacing w:line="240" w:lineRule="atLeast"/>
      <w:ind w:left="432" w:hanging="1008"/>
    </w:pPr>
    <w:rPr>
      <w:sz w:val="24"/>
      <w:szCs w:val="24"/>
      <w:lang w:eastAsia="pt-BR"/>
    </w:rPr>
  </w:style>
  <w:style w:type="paragraph" w:customStyle="1" w:styleId="p3">
    <w:name w:val="p3"/>
    <w:basedOn w:val="Normal"/>
    <w:rsid w:val="001A32EC"/>
    <w:pPr>
      <w:tabs>
        <w:tab w:val="left" w:pos="720"/>
      </w:tabs>
      <w:suppressAutoHyphens w:val="0"/>
      <w:overflowPunct w:val="0"/>
      <w:autoSpaceDE w:val="0"/>
      <w:autoSpaceDN w:val="0"/>
      <w:spacing w:line="240" w:lineRule="atLeast"/>
      <w:jc w:val="both"/>
    </w:pPr>
    <w:rPr>
      <w:sz w:val="24"/>
      <w:szCs w:val="24"/>
      <w:lang w:eastAsia="pt-BR"/>
    </w:rPr>
  </w:style>
  <w:style w:type="paragraph" w:customStyle="1" w:styleId="p11">
    <w:name w:val="p11"/>
    <w:basedOn w:val="Normal"/>
    <w:rsid w:val="001A32EC"/>
    <w:pPr>
      <w:tabs>
        <w:tab w:val="left" w:pos="720"/>
      </w:tabs>
      <w:suppressAutoHyphens w:val="0"/>
      <w:overflowPunct w:val="0"/>
      <w:autoSpaceDE w:val="0"/>
      <w:autoSpaceDN w:val="0"/>
      <w:spacing w:line="720" w:lineRule="atLeast"/>
    </w:pPr>
    <w:rPr>
      <w:sz w:val="24"/>
      <w:szCs w:val="24"/>
      <w:lang w:eastAsia="pt-BR"/>
    </w:rPr>
  </w:style>
  <w:style w:type="paragraph" w:customStyle="1" w:styleId="p12">
    <w:name w:val="p12"/>
    <w:basedOn w:val="Normal"/>
    <w:rsid w:val="001A32EC"/>
    <w:pPr>
      <w:tabs>
        <w:tab w:val="left" w:pos="660"/>
        <w:tab w:val="left" w:pos="980"/>
      </w:tabs>
      <w:suppressAutoHyphens w:val="0"/>
      <w:overflowPunct w:val="0"/>
      <w:autoSpaceDE w:val="0"/>
      <w:autoSpaceDN w:val="0"/>
      <w:spacing w:line="480" w:lineRule="atLeast"/>
      <w:ind w:left="432" w:hanging="1008"/>
    </w:pPr>
    <w:rPr>
      <w:sz w:val="24"/>
      <w:szCs w:val="24"/>
      <w:lang w:eastAsia="pt-BR"/>
    </w:rPr>
  </w:style>
  <w:style w:type="paragraph" w:customStyle="1" w:styleId="p13">
    <w:name w:val="p13"/>
    <w:basedOn w:val="Normal"/>
    <w:rsid w:val="001A32EC"/>
    <w:pPr>
      <w:tabs>
        <w:tab w:val="left" w:pos="720"/>
      </w:tabs>
      <w:suppressAutoHyphens w:val="0"/>
      <w:overflowPunct w:val="0"/>
      <w:autoSpaceDE w:val="0"/>
      <w:autoSpaceDN w:val="0"/>
      <w:spacing w:line="240" w:lineRule="atLeast"/>
    </w:pPr>
    <w:rPr>
      <w:sz w:val="24"/>
      <w:szCs w:val="24"/>
      <w:lang w:eastAsia="pt-BR"/>
    </w:rPr>
  </w:style>
  <w:style w:type="paragraph" w:customStyle="1" w:styleId="p14">
    <w:name w:val="p14"/>
    <w:basedOn w:val="Normal"/>
    <w:rsid w:val="001A32EC"/>
    <w:pPr>
      <w:tabs>
        <w:tab w:val="left" w:pos="660"/>
      </w:tabs>
      <w:suppressAutoHyphens w:val="0"/>
      <w:overflowPunct w:val="0"/>
      <w:autoSpaceDE w:val="0"/>
      <w:autoSpaceDN w:val="0"/>
      <w:spacing w:line="240" w:lineRule="atLeast"/>
      <w:ind w:left="720" w:hanging="720"/>
    </w:pPr>
    <w:rPr>
      <w:sz w:val="24"/>
      <w:szCs w:val="24"/>
      <w:lang w:eastAsia="pt-BR"/>
    </w:rPr>
  </w:style>
  <w:style w:type="paragraph" w:customStyle="1" w:styleId="p15">
    <w:name w:val="p15"/>
    <w:basedOn w:val="Normal"/>
    <w:rsid w:val="001A32EC"/>
    <w:pPr>
      <w:tabs>
        <w:tab w:val="left" w:pos="720"/>
      </w:tabs>
      <w:suppressAutoHyphens w:val="0"/>
      <w:overflowPunct w:val="0"/>
      <w:autoSpaceDE w:val="0"/>
      <w:autoSpaceDN w:val="0"/>
      <w:spacing w:line="240" w:lineRule="atLeast"/>
    </w:pPr>
    <w:rPr>
      <w:sz w:val="24"/>
      <w:szCs w:val="24"/>
      <w:lang w:eastAsia="pt-BR"/>
    </w:rPr>
  </w:style>
  <w:style w:type="paragraph" w:customStyle="1" w:styleId="p16">
    <w:name w:val="p16"/>
    <w:basedOn w:val="Normal"/>
    <w:rsid w:val="001A32EC"/>
    <w:pPr>
      <w:tabs>
        <w:tab w:val="left" w:pos="980"/>
      </w:tabs>
      <w:suppressAutoHyphens w:val="0"/>
      <w:overflowPunct w:val="0"/>
      <w:autoSpaceDE w:val="0"/>
      <w:autoSpaceDN w:val="0"/>
      <w:spacing w:line="240" w:lineRule="atLeast"/>
      <w:ind w:left="432" w:hanging="1008"/>
    </w:pPr>
    <w:rPr>
      <w:sz w:val="24"/>
      <w:szCs w:val="24"/>
      <w:lang w:eastAsia="pt-BR"/>
    </w:rPr>
  </w:style>
  <w:style w:type="paragraph" w:customStyle="1" w:styleId="p20">
    <w:name w:val="p20"/>
    <w:basedOn w:val="Normal"/>
    <w:rsid w:val="001A32EC"/>
    <w:pPr>
      <w:tabs>
        <w:tab w:val="left" w:pos="1080"/>
      </w:tabs>
      <w:suppressAutoHyphens w:val="0"/>
      <w:overflowPunct w:val="0"/>
      <w:autoSpaceDE w:val="0"/>
      <w:autoSpaceDN w:val="0"/>
      <w:spacing w:line="240" w:lineRule="atLeast"/>
      <w:ind w:left="288" w:hanging="1152"/>
      <w:jc w:val="both"/>
    </w:pPr>
    <w:rPr>
      <w:sz w:val="24"/>
      <w:szCs w:val="24"/>
      <w:lang w:eastAsia="pt-BR"/>
    </w:rPr>
  </w:style>
  <w:style w:type="paragraph" w:customStyle="1" w:styleId="p26">
    <w:name w:val="p26"/>
    <w:basedOn w:val="Normal"/>
    <w:rsid w:val="001A32EC"/>
    <w:pPr>
      <w:tabs>
        <w:tab w:val="left" w:pos="660"/>
        <w:tab w:val="left" w:pos="1080"/>
      </w:tabs>
      <w:suppressAutoHyphens w:val="0"/>
      <w:overflowPunct w:val="0"/>
      <w:autoSpaceDE w:val="0"/>
      <w:autoSpaceDN w:val="0"/>
      <w:spacing w:line="240" w:lineRule="atLeast"/>
      <w:ind w:left="288" w:hanging="1152"/>
      <w:jc w:val="both"/>
    </w:pPr>
    <w:rPr>
      <w:sz w:val="24"/>
      <w:szCs w:val="24"/>
      <w:lang w:eastAsia="pt-BR"/>
    </w:rPr>
  </w:style>
  <w:style w:type="paragraph" w:customStyle="1" w:styleId="p19">
    <w:name w:val="p19"/>
    <w:basedOn w:val="Normal"/>
    <w:rsid w:val="001A32EC"/>
    <w:pPr>
      <w:tabs>
        <w:tab w:val="left" w:pos="660"/>
        <w:tab w:val="left" w:pos="980"/>
      </w:tabs>
      <w:suppressAutoHyphens w:val="0"/>
      <w:overflowPunct w:val="0"/>
      <w:autoSpaceDE w:val="0"/>
      <w:autoSpaceDN w:val="0"/>
      <w:spacing w:line="240" w:lineRule="atLeast"/>
      <w:ind w:left="432" w:hanging="1008"/>
      <w:jc w:val="both"/>
    </w:pPr>
    <w:rPr>
      <w:sz w:val="24"/>
      <w:szCs w:val="24"/>
      <w:lang w:eastAsia="pt-BR"/>
    </w:rPr>
  </w:style>
  <w:style w:type="paragraph" w:customStyle="1" w:styleId="t17">
    <w:name w:val="t17"/>
    <w:basedOn w:val="Normal"/>
    <w:rsid w:val="001A32EC"/>
    <w:pPr>
      <w:suppressAutoHyphens w:val="0"/>
      <w:overflowPunct w:val="0"/>
      <w:autoSpaceDE w:val="0"/>
      <w:autoSpaceDN w:val="0"/>
    </w:pPr>
    <w:rPr>
      <w:sz w:val="24"/>
      <w:szCs w:val="24"/>
      <w:lang w:eastAsia="pt-BR"/>
    </w:rPr>
  </w:style>
  <w:style w:type="paragraph" w:customStyle="1" w:styleId="p21">
    <w:name w:val="p21"/>
    <w:basedOn w:val="Normal"/>
    <w:rsid w:val="001A32EC"/>
    <w:pPr>
      <w:tabs>
        <w:tab w:val="left" w:pos="1080"/>
        <w:tab w:val="left" w:pos="1520"/>
      </w:tabs>
      <w:suppressAutoHyphens w:val="0"/>
      <w:overflowPunct w:val="0"/>
      <w:autoSpaceDE w:val="0"/>
      <w:autoSpaceDN w:val="0"/>
      <w:spacing w:line="240" w:lineRule="atLeast"/>
      <w:ind w:left="144" w:hanging="1584"/>
      <w:jc w:val="both"/>
    </w:pPr>
    <w:rPr>
      <w:sz w:val="24"/>
      <w:szCs w:val="24"/>
      <w:lang w:eastAsia="pt-BR"/>
    </w:rPr>
  </w:style>
  <w:style w:type="paragraph" w:customStyle="1" w:styleId="p22">
    <w:name w:val="p22"/>
    <w:basedOn w:val="Normal"/>
    <w:rsid w:val="001A32EC"/>
    <w:pPr>
      <w:tabs>
        <w:tab w:val="left" w:pos="980"/>
        <w:tab w:val="left" w:pos="1520"/>
      </w:tabs>
      <w:suppressAutoHyphens w:val="0"/>
      <w:overflowPunct w:val="0"/>
      <w:autoSpaceDE w:val="0"/>
      <w:autoSpaceDN w:val="0"/>
      <w:spacing w:line="240" w:lineRule="atLeast"/>
      <w:ind w:left="144" w:hanging="1584"/>
      <w:jc w:val="both"/>
    </w:pPr>
    <w:rPr>
      <w:sz w:val="24"/>
      <w:szCs w:val="24"/>
      <w:lang w:eastAsia="pt-BR"/>
    </w:rPr>
  </w:style>
  <w:style w:type="paragraph" w:customStyle="1" w:styleId="p25">
    <w:name w:val="p25"/>
    <w:basedOn w:val="Normal"/>
    <w:rsid w:val="001A32EC"/>
    <w:pPr>
      <w:tabs>
        <w:tab w:val="left" w:pos="1080"/>
      </w:tabs>
      <w:suppressAutoHyphens w:val="0"/>
      <w:overflowPunct w:val="0"/>
      <w:autoSpaceDE w:val="0"/>
      <w:autoSpaceDN w:val="0"/>
      <w:spacing w:line="240" w:lineRule="atLeast"/>
      <w:ind w:left="360"/>
      <w:jc w:val="both"/>
    </w:pPr>
    <w:rPr>
      <w:sz w:val="24"/>
      <w:szCs w:val="24"/>
      <w:lang w:eastAsia="pt-BR"/>
    </w:rPr>
  </w:style>
  <w:style w:type="paragraph" w:customStyle="1" w:styleId="p28">
    <w:name w:val="p28"/>
    <w:basedOn w:val="Normal"/>
    <w:rsid w:val="001A32EC"/>
    <w:pPr>
      <w:tabs>
        <w:tab w:val="left" w:pos="1080"/>
        <w:tab w:val="left" w:pos="1320"/>
      </w:tabs>
      <w:suppressAutoHyphens w:val="0"/>
      <w:overflowPunct w:val="0"/>
      <w:autoSpaceDE w:val="0"/>
      <w:autoSpaceDN w:val="0"/>
      <w:spacing w:line="240" w:lineRule="atLeast"/>
      <w:ind w:left="144" w:hanging="1296"/>
    </w:pPr>
    <w:rPr>
      <w:sz w:val="24"/>
      <w:szCs w:val="24"/>
      <w:lang w:eastAsia="pt-BR"/>
    </w:rPr>
  </w:style>
  <w:style w:type="paragraph" w:customStyle="1" w:styleId="t29">
    <w:name w:val="t29"/>
    <w:basedOn w:val="Normal"/>
    <w:rsid w:val="001A32EC"/>
    <w:pPr>
      <w:suppressAutoHyphens w:val="0"/>
      <w:overflowPunct w:val="0"/>
      <w:autoSpaceDE w:val="0"/>
      <w:autoSpaceDN w:val="0"/>
      <w:spacing w:line="240" w:lineRule="atLeast"/>
    </w:pPr>
    <w:rPr>
      <w:sz w:val="24"/>
      <w:szCs w:val="24"/>
      <w:lang w:eastAsia="pt-BR"/>
    </w:rPr>
  </w:style>
  <w:style w:type="paragraph" w:customStyle="1" w:styleId="t30">
    <w:name w:val="t30"/>
    <w:basedOn w:val="Normal"/>
    <w:rsid w:val="001A32EC"/>
    <w:pPr>
      <w:suppressAutoHyphens w:val="0"/>
      <w:overflowPunct w:val="0"/>
      <w:autoSpaceDE w:val="0"/>
      <w:autoSpaceDN w:val="0"/>
      <w:spacing w:line="240" w:lineRule="atLeast"/>
    </w:pPr>
    <w:rPr>
      <w:sz w:val="24"/>
      <w:szCs w:val="24"/>
      <w:lang w:eastAsia="pt-BR"/>
    </w:rPr>
  </w:style>
  <w:style w:type="paragraph" w:customStyle="1" w:styleId="t31">
    <w:name w:val="t31"/>
    <w:basedOn w:val="Normal"/>
    <w:rsid w:val="001A32EC"/>
    <w:pPr>
      <w:suppressAutoHyphens w:val="0"/>
      <w:overflowPunct w:val="0"/>
      <w:autoSpaceDE w:val="0"/>
      <w:autoSpaceDN w:val="0"/>
      <w:spacing w:line="240" w:lineRule="atLeast"/>
    </w:pPr>
    <w:rPr>
      <w:sz w:val="24"/>
      <w:szCs w:val="24"/>
      <w:lang w:eastAsia="pt-BR"/>
    </w:rPr>
  </w:style>
  <w:style w:type="paragraph" w:customStyle="1" w:styleId="t32">
    <w:name w:val="t32"/>
    <w:basedOn w:val="Normal"/>
    <w:rsid w:val="001A32EC"/>
    <w:pPr>
      <w:suppressAutoHyphens w:val="0"/>
      <w:overflowPunct w:val="0"/>
      <w:autoSpaceDE w:val="0"/>
      <w:autoSpaceDN w:val="0"/>
      <w:spacing w:line="240" w:lineRule="atLeast"/>
    </w:pPr>
    <w:rPr>
      <w:sz w:val="24"/>
      <w:szCs w:val="24"/>
      <w:lang w:eastAsia="pt-BR"/>
    </w:rPr>
  </w:style>
  <w:style w:type="paragraph" w:customStyle="1" w:styleId="t33">
    <w:name w:val="t33"/>
    <w:basedOn w:val="Normal"/>
    <w:rsid w:val="001A32EC"/>
    <w:pPr>
      <w:suppressAutoHyphens w:val="0"/>
      <w:overflowPunct w:val="0"/>
      <w:autoSpaceDE w:val="0"/>
      <w:autoSpaceDN w:val="0"/>
      <w:spacing w:line="240" w:lineRule="atLeast"/>
    </w:pPr>
    <w:rPr>
      <w:sz w:val="24"/>
      <w:szCs w:val="24"/>
      <w:lang w:eastAsia="pt-BR"/>
    </w:rPr>
  </w:style>
  <w:style w:type="paragraph" w:customStyle="1" w:styleId="t34">
    <w:name w:val="t34"/>
    <w:basedOn w:val="Normal"/>
    <w:rsid w:val="001A32EC"/>
    <w:pPr>
      <w:suppressAutoHyphens w:val="0"/>
      <w:overflowPunct w:val="0"/>
      <w:autoSpaceDE w:val="0"/>
      <w:autoSpaceDN w:val="0"/>
      <w:spacing w:line="240" w:lineRule="atLeast"/>
    </w:pPr>
    <w:rPr>
      <w:sz w:val="24"/>
      <w:szCs w:val="24"/>
      <w:lang w:eastAsia="pt-BR"/>
    </w:rPr>
  </w:style>
  <w:style w:type="paragraph" w:customStyle="1" w:styleId="t35">
    <w:name w:val="t35"/>
    <w:basedOn w:val="Normal"/>
    <w:rsid w:val="001A32EC"/>
    <w:pPr>
      <w:suppressAutoHyphens w:val="0"/>
      <w:overflowPunct w:val="0"/>
      <w:autoSpaceDE w:val="0"/>
      <w:autoSpaceDN w:val="0"/>
      <w:spacing w:line="240" w:lineRule="atLeast"/>
    </w:pPr>
    <w:rPr>
      <w:sz w:val="24"/>
      <w:szCs w:val="24"/>
      <w:lang w:eastAsia="pt-BR"/>
    </w:rPr>
  </w:style>
  <w:style w:type="paragraph" w:customStyle="1" w:styleId="p36">
    <w:name w:val="p36"/>
    <w:basedOn w:val="Normal"/>
    <w:rsid w:val="001A32EC"/>
    <w:pPr>
      <w:tabs>
        <w:tab w:val="left" w:pos="980"/>
        <w:tab w:val="left" w:pos="1080"/>
      </w:tabs>
      <w:suppressAutoHyphens w:val="0"/>
      <w:overflowPunct w:val="0"/>
      <w:autoSpaceDE w:val="0"/>
      <w:autoSpaceDN w:val="0"/>
      <w:spacing w:line="480" w:lineRule="atLeast"/>
      <w:ind w:left="288" w:hanging="1152"/>
    </w:pPr>
    <w:rPr>
      <w:sz w:val="24"/>
      <w:szCs w:val="24"/>
      <w:lang w:eastAsia="pt-BR"/>
    </w:rPr>
  </w:style>
  <w:style w:type="paragraph" w:customStyle="1" w:styleId="t37">
    <w:name w:val="t37"/>
    <w:basedOn w:val="Normal"/>
    <w:rsid w:val="001A32EC"/>
    <w:pPr>
      <w:suppressAutoHyphens w:val="0"/>
      <w:overflowPunct w:val="0"/>
      <w:autoSpaceDE w:val="0"/>
      <w:autoSpaceDN w:val="0"/>
      <w:spacing w:line="240" w:lineRule="atLeast"/>
    </w:pPr>
    <w:rPr>
      <w:sz w:val="24"/>
      <w:szCs w:val="24"/>
      <w:lang w:eastAsia="pt-BR"/>
    </w:rPr>
  </w:style>
  <w:style w:type="paragraph" w:customStyle="1" w:styleId="p39">
    <w:name w:val="p39"/>
    <w:basedOn w:val="Normal"/>
    <w:rsid w:val="001A32EC"/>
    <w:pPr>
      <w:tabs>
        <w:tab w:val="left" w:pos="660"/>
        <w:tab w:val="left" w:pos="1080"/>
      </w:tabs>
      <w:suppressAutoHyphens w:val="0"/>
      <w:overflowPunct w:val="0"/>
      <w:autoSpaceDE w:val="0"/>
      <w:autoSpaceDN w:val="0"/>
      <w:spacing w:line="240" w:lineRule="atLeast"/>
      <w:ind w:left="288" w:hanging="432"/>
    </w:pPr>
    <w:rPr>
      <w:sz w:val="24"/>
      <w:szCs w:val="24"/>
      <w:lang w:eastAsia="pt-BR"/>
    </w:rPr>
  </w:style>
  <w:style w:type="paragraph" w:customStyle="1" w:styleId="p38">
    <w:name w:val="p38"/>
    <w:basedOn w:val="Normal"/>
    <w:rsid w:val="001A32EC"/>
    <w:pPr>
      <w:tabs>
        <w:tab w:val="left" w:pos="720"/>
      </w:tabs>
      <w:suppressAutoHyphens w:val="0"/>
      <w:overflowPunct w:val="0"/>
      <w:autoSpaceDE w:val="0"/>
      <w:autoSpaceDN w:val="0"/>
      <w:spacing w:line="240" w:lineRule="atLeast"/>
    </w:pPr>
    <w:rPr>
      <w:sz w:val="24"/>
      <w:szCs w:val="24"/>
      <w:lang w:eastAsia="pt-BR"/>
    </w:rPr>
  </w:style>
  <w:style w:type="paragraph" w:customStyle="1" w:styleId="p42">
    <w:name w:val="p42"/>
    <w:basedOn w:val="Normal"/>
    <w:rsid w:val="001A32EC"/>
    <w:pPr>
      <w:tabs>
        <w:tab w:val="left" w:pos="660"/>
      </w:tabs>
      <w:suppressAutoHyphens w:val="0"/>
      <w:overflowPunct w:val="0"/>
      <w:autoSpaceDE w:val="0"/>
      <w:autoSpaceDN w:val="0"/>
      <w:spacing w:line="240" w:lineRule="atLeast"/>
      <w:ind w:left="1440" w:firstLine="720"/>
    </w:pPr>
    <w:rPr>
      <w:sz w:val="24"/>
      <w:szCs w:val="24"/>
      <w:lang w:eastAsia="pt-BR"/>
    </w:rPr>
  </w:style>
  <w:style w:type="paragraph" w:customStyle="1" w:styleId="t40">
    <w:name w:val="t40"/>
    <w:basedOn w:val="Normal"/>
    <w:rsid w:val="001A32EC"/>
    <w:pPr>
      <w:suppressAutoHyphens w:val="0"/>
      <w:overflowPunct w:val="0"/>
      <w:autoSpaceDE w:val="0"/>
      <w:autoSpaceDN w:val="0"/>
      <w:spacing w:line="240" w:lineRule="atLeast"/>
    </w:pPr>
    <w:rPr>
      <w:sz w:val="24"/>
      <w:szCs w:val="24"/>
      <w:lang w:eastAsia="pt-BR"/>
    </w:rPr>
  </w:style>
  <w:style w:type="paragraph" w:customStyle="1" w:styleId="p43">
    <w:name w:val="p43"/>
    <w:basedOn w:val="Normal"/>
    <w:rsid w:val="001A32EC"/>
    <w:pPr>
      <w:tabs>
        <w:tab w:val="left" w:pos="6160"/>
      </w:tabs>
      <w:suppressAutoHyphens w:val="0"/>
      <w:overflowPunct w:val="0"/>
      <w:autoSpaceDE w:val="0"/>
      <w:autoSpaceDN w:val="0"/>
      <w:spacing w:line="240" w:lineRule="atLeast"/>
      <w:ind w:left="4720"/>
    </w:pPr>
    <w:rPr>
      <w:sz w:val="24"/>
      <w:szCs w:val="24"/>
      <w:lang w:eastAsia="pt-BR"/>
    </w:rPr>
  </w:style>
  <w:style w:type="paragraph" w:customStyle="1" w:styleId="t41">
    <w:name w:val="t41"/>
    <w:basedOn w:val="Normal"/>
    <w:rsid w:val="001A32EC"/>
    <w:pPr>
      <w:suppressAutoHyphens w:val="0"/>
      <w:overflowPunct w:val="0"/>
      <w:autoSpaceDE w:val="0"/>
      <w:autoSpaceDN w:val="0"/>
      <w:spacing w:line="240" w:lineRule="atLeast"/>
    </w:pPr>
    <w:rPr>
      <w:sz w:val="24"/>
      <w:szCs w:val="24"/>
      <w:lang w:eastAsia="pt-BR"/>
    </w:rPr>
  </w:style>
  <w:style w:type="character" w:customStyle="1" w:styleId="CharChar13">
    <w:name w:val="Char Char13"/>
    <w:locked/>
    <w:rsid w:val="001A32EC"/>
    <w:rPr>
      <w:sz w:val="28"/>
      <w:szCs w:val="24"/>
      <w:lang w:val="pt-BR" w:eastAsia="pt-BR" w:bidi="ar-SA"/>
    </w:rPr>
  </w:style>
  <w:style w:type="paragraph" w:customStyle="1" w:styleId="xl65">
    <w:name w:val="xl65"/>
    <w:basedOn w:val="Normal"/>
    <w:rsid w:val="001A32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Eras Medium ITC" w:hAnsi="Eras Medium ITC"/>
      <w:b/>
      <w:bCs/>
      <w:lang w:eastAsia="pt-BR"/>
    </w:rPr>
  </w:style>
  <w:style w:type="paragraph" w:customStyle="1" w:styleId="xl66">
    <w:name w:val="xl66"/>
    <w:basedOn w:val="Normal"/>
    <w:rsid w:val="001A32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Eras Medium ITC" w:hAnsi="Eras Medium ITC"/>
      <w:lang w:eastAsia="pt-BR"/>
    </w:rPr>
  </w:style>
  <w:style w:type="paragraph" w:customStyle="1" w:styleId="xl67">
    <w:name w:val="xl67"/>
    <w:basedOn w:val="Normal"/>
    <w:rsid w:val="001A32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Eras Medium ITC" w:hAnsi="Eras Medium ITC"/>
      <w:lang w:eastAsia="pt-BR"/>
    </w:rPr>
  </w:style>
  <w:style w:type="paragraph" w:customStyle="1" w:styleId="xl68">
    <w:name w:val="xl68"/>
    <w:basedOn w:val="Normal"/>
    <w:rsid w:val="001A32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Eras Medium ITC" w:hAnsi="Eras Medium ITC"/>
      <w:lang w:eastAsia="pt-BR"/>
    </w:rPr>
  </w:style>
  <w:style w:type="paragraph" w:customStyle="1" w:styleId="xl69">
    <w:name w:val="xl69"/>
    <w:basedOn w:val="Normal"/>
    <w:rsid w:val="001A32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Eras Medium ITC" w:hAnsi="Eras Medium ITC"/>
      <w:lang w:eastAsia="pt-BR"/>
    </w:rPr>
  </w:style>
  <w:style w:type="paragraph" w:customStyle="1" w:styleId="xl70">
    <w:name w:val="xl70"/>
    <w:basedOn w:val="Normal"/>
    <w:rsid w:val="001A32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71">
    <w:name w:val="xl71"/>
    <w:basedOn w:val="Normal"/>
    <w:rsid w:val="001A32E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Eras Medium ITC" w:hAnsi="Eras Medium ITC"/>
      <w:lang w:eastAsia="pt-BR"/>
    </w:rPr>
  </w:style>
  <w:style w:type="paragraph" w:customStyle="1" w:styleId="xl72">
    <w:name w:val="xl72"/>
    <w:basedOn w:val="Normal"/>
    <w:rsid w:val="001A32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Eras Medium ITC" w:hAnsi="Eras Medium ITC"/>
      <w:b/>
      <w:bCs/>
      <w:lang w:eastAsia="pt-BR"/>
    </w:rPr>
  </w:style>
  <w:style w:type="paragraph" w:customStyle="1" w:styleId="xl73">
    <w:name w:val="xl73"/>
    <w:basedOn w:val="Normal"/>
    <w:rsid w:val="001A32EC"/>
    <w:pPr>
      <w:suppressAutoHyphens w:val="0"/>
      <w:spacing w:before="100" w:beforeAutospacing="1" w:after="100" w:afterAutospacing="1"/>
      <w:jc w:val="right"/>
    </w:pPr>
    <w:rPr>
      <w:sz w:val="24"/>
      <w:szCs w:val="24"/>
      <w:lang w:eastAsia="pt-BR"/>
    </w:rPr>
  </w:style>
  <w:style w:type="paragraph" w:customStyle="1" w:styleId="xl74">
    <w:name w:val="xl74"/>
    <w:basedOn w:val="Normal"/>
    <w:rsid w:val="001A32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Eras Medium ITC" w:hAnsi="Eras Medium ITC"/>
      <w:lang w:eastAsia="pt-BR"/>
    </w:rPr>
  </w:style>
  <w:style w:type="paragraph" w:customStyle="1" w:styleId="xl75">
    <w:name w:val="xl75"/>
    <w:basedOn w:val="Normal"/>
    <w:rsid w:val="001A32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Eras Medium ITC" w:hAnsi="Eras Medium ITC"/>
      <w:lang w:eastAsia="pt-BR"/>
    </w:rPr>
  </w:style>
  <w:style w:type="paragraph" w:customStyle="1" w:styleId="xl76">
    <w:name w:val="xl76"/>
    <w:basedOn w:val="Normal"/>
    <w:rsid w:val="001A32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Eras Medium ITC" w:hAnsi="Eras Medium ITC"/>
      <w:lang w:eastAsia="pt-BR"/>
    </w:rPr>
  </w:style>
  <w:style w:type="paragraph" w:customStyle="1" w:styleId="xl77">
    <w:name w:val="xl77"/>
    <w:basedOn w:val="Normal"/>
    <w:rsid w:val="001A32EC"/>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Eras Medium ITC" w:hAnsi="Eras Medium ITC"/>
      <w:lang w:eastAsia="pt-BR"/>
    </w:rPr>
  </w:style>
  <w:style w:type="paragraph" w:customStyle="1" w:styleId="xl78">
    <w:name w:val="xl78"/>
    <w:basedOn w:val="Normal"/>
    <w:rsid w:val="001A32E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Eras Medium ITC" w:hAnsi="Eras Medium ITC"/>
      <w:b/>
      <w:bCs/>
      <w:lang w:eastAsia="pt-BR"/>
    </w:rPr>
  </w:style>
  <w:style w:type="paragraph" w:customStyle="1" w:styleId="xl79">
    <w:name w:val="xl79"/>
    <w:basedOn w:val="Normal"/>
    <w:rsid w:val="001A32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color w:val="000000"/>
      <w:sz w:val="18"/>
      <w:szCs w:val="18"/>
      <w:lang w:eastAsia="pt-BR"/>
    </w:rPr>
  </w:style>
  <w:style w:type="paragraph" w:customStyle="1" w:styleId="xl80">
    <w:name w:val="xl80"/>
    <w:basedOn w:val="Normal"/>
    <w:rsid w:val="001A32EC"/>
    <w:pPr>
      <w:suppressAutoHyphens w:val="0"/>
      <w:spacing w:before="100" w:beforeAutospacing="1" w:after="100" w:afterAutospacing="1"/>
    </w:pPr>
    <w:rPr>
      <w:b/>
      <w:bCs/>
      <w:sz w:val="24"/>
      <w:szCs w:val="24"/>
      <w:lang w:eastAsia="pt-BR"/>
    </w:rPr>
  </w:style>
  <w:style w:type="paragraph" w:customStyle="1" w:styleId="xl81">
    <w:name w:val="xl81"/>
    <w:basedOn w:val="Normal"/>
    <w:rsid w:val="001A32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pt-BR"/>
    </w:rPr>
  </w:style>
  <w:style w:type="paragraph" w:customStyle="1" w:styleId="xl82">
    <w:name w:val="xl82"/>
    <w:basedOn w:val="Normal"/>
    <w:rsid w:val="001A32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Eras Medium ITC" w:hAnsi="Eras Medium ITC"/>
      <w:b/>
      <w:bCs/>
      <w:sz w:val="24"/>
      <w:szCs w:val="24"/>
      <w:lang w:eastAsia="pt-BR"/>
    </w:rPr>
  </w:style>
  <w:style w:type="paragraph" w:customStyle="1" w:styleId="xl83">
    <w:name w:val="xl83"/>
    <w:basedOn w:val="Normal"/>
    <w:rsid w:val="001A32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Eras Medium ITC" w:hAnsi="Eras Medium ITC"/>
      <w:sz w:val="18"/>
      <w:szCs w:val="18"/>
      <w:lang w:eastAsia="pt-BR"/>
    </w:rPr>
  </w:style>
  <w:style w:type="paragraph" w:customStyle="1" w:styleId="xl84">
    <w:name w:val="xl84"/>
    <w:basedOn w:val="Normal"/>
    <w:rsid w:val="001A32E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Eras Medium ITC" w:hAnsi="Eras Medium ITC"/>
      <w:b/>
      <w:bCs/>
      <w:lang w:eastAsia="pt-BR"/>
    </w:rPr>
  </w:style>
  <w:style w:type="character" w:customStyle="1" w:styleId="CharChar19">
    <w:name w:val="Char Char19"/>
    <w:locked/>
    <w:rsid w:val="001A32EC"/>
    <w:rPr>
      <w:b/>
      <w:bCs/>
      <w:sz w:val="28"/>
      <w:szCs w:val="28"/>
      <w:lang w:val="pt-BR" w:eastAsia="pt-BR" w:bidi="ar-SA"/>
    </w:rPr>
  </w:style>
  <w:style w:type="paragraph" w:customStyle="1" w:styleId="xl32">
    <w:name w:val="xl32"/>
    <w:basedOn w:val="Normal"/>
    <w:rsid w:val="001A32EC"/>
    <w:pPr>
      <w:pBdr>
        <w:bottom w:val="single" w:sz="4" w:space="0" w:color="auto"/>
        <w:right w:val="single" w:sz="4" w:space="0" w:color="auto"/>
      </w:pBdr>
      <w:suppressAutoHyphens w:val="0"/>
      <w:spacing w:before="100" w:beforeAutospacing="1" w:after="100" w:afterAutospacing="1"/>
    </w:pPr>
    <w:rPr>
      <w:rFonts w:eastAsia="Arial Unicode MS"/>
      <w:sz w:val="24"/>
      <w:szCs w:val="24"/>
      <w:lang w:eastAsia="pt-BR"/>
    </w:rPr>
  </w:style>
  <w:style w:type="paragraph" w:customStyle="1" w:styleId="xl22">
    <w:name w:val="xl22"/>
    <w:basedOn w:val="Normal"/>
    <w:rsid w:val="001A32EC"/>
    <w:pPr>
      <w:suppressAutoHyphens w:val="0"/>
      <w:spacing w:before="100" w:beforeAutospacing="1" w:after="100" w:afterAutospacing="1"/>
      <w:jc w:val="center"/>
    </w:pPr>
    <w:rPr>
      <w:rFonts w:ascii="Arial" w:eastAsia="Arial Unicode MS" w:hAnsi="Arial" w:cs="Arial"/>
      <w:b/>
      <w:bCs/>
      <w:sz w:val="24"/>
      <w:szCs w:val="24"/>
      <w:lang w:eastAsia="pt-BR"/>
    </w:rPr>
  </w:style>
  <w:style w:type="character" w:styleId="Forte">
    <w:name w:val="Strong"/>
    <w:qFormat/>
    <w:rsid w:val="001A32EC"/>
    <w:rPr>
      <w:b/>
      <w:bCs/>
    </w:rPr>
  </w:style>
  <w:style w:type="paragraph" w:customStyle="1" w:styleId="xl39">
    <w:name w:val="xl39"/>
    <w:basedOn w:val="Normal"/>
    <w:rsid w:val="001A32EC"/>
    <w:pPr>
      <w:pBdr>
        <w:bottom w:val="single" w:sz="4" w:space="0" w:color="auto"/>
        <w:right w:val="single" w:sz="4" w:space="0" w:color="auto"/>
      </w:pBdr>
      <w:suppressAutoHyphens w:val="0"/>
      <w:spacing w:before="100" w:beforeAutospacing="1" w:after="100" w:afterAutospacing="1"/>
      <w:jc w:val="center"/>
      <w:textAlignment w:val="top"/>
    </w:pPr>
    <w:rPr>
      <w:rFonts w:eastAsia="Arial Unicode MS"/>
      <w:sz w:val="24"/>
      <w:szCs w:val="24"/>
      <w:lang w:eastAsia="pt-BR"/>
    </w:rPr>
  </w:style>
  <w:style w:type="character" w:styleId="nfase">
    <w:name w:val="Emphasis"/>
    <w:qFormat/>
    <w:rsid w:val="001A32EC"/>
    <w:rPr>
      <w:b/>
      <w:bCs/>
      <w:i w:val="0"/>
      <w:iCs w:val="0"/>
    </w:rPr>
  </w:style>
  <w:style w:type="character" w:customStyle="1" w:styleId="CharChar9">
    <w:name w:val="Char Char9"/>
    <w:locked/>
    <w:rsid w:val="001A32EC"/>
    <w:rPr>
      <w:rFonts w:ascii="Arial" w:hAnsi="Arial" w:cs="Arial"/>
      <w:sz w:val="36"/>
      <w:szCs w:val="24"/>
      <w:lang w:val="pt-BR" w:eastAsia="pt-BR" w:bidi="ar-SA"/>
    </w:rPr>
  </w:style>
  <w:style w:type="paragraph" w:customStyle="1" w:styleId="BodyText21">
    <w:name w:val="Body Text 21"/>
    <w:basedOn w:val="Normal"/>
    <w:rsid w:val="001A32EC"/>
    <w:pPr>
      <w:widowControl w:val="0"/>
      <w:suppressAutoHyphens w:val="0"/>
      <w:jc w:val="both"/>
    </w:pPr>
    <w:rPr>
      <w:rFonts w:ascii="Arial" w:hAnsi="Arial"/>
      <w:b/>
      <w:sz w:val="28"/>
      <w:u w:val="single"/>
      <w:lang w:eastAsia="pt-BR"/>
    </w:rPr>
  </w:style>
  <w:style w:type="character" w:customStyle="1" w:styleId="Textodocorpo">
    <w:name w:val="Texto do corpo_"/>
    <w:link w:val="Textodocorpo0"/>
    <w:locked/>
    <w:rsid w:val="001A32EC"/>
    <w:rPr>
      <w:rFonts w:ascii="Bookman Old Style" w:eastAsia="Bookman Old Style" w:hAnsi="Bookman Old Style" w:cs="Bookman Old Style"/>
      <w:shd w:val="clear" w:color="auto" w:fill="FFFFFF"/>
    </w:rPr>
  </w:style>
  <w:style w:type="paragraph" w:customStyle="1" w:styleId="Textodocorpo0">
    <w:name w:val="Texto do corpo"/>
    <w:basedOn w:val="Normal"/>
    <w:link w:val="Textodocorpo"/>
    <w:rsid w:val="001A32EC"/>
    <w:pPr>
      <w:widowControl w:val="0"/>
      <w:shd w:val="clear" w:color="auto" w:fill="FFFFFF"/>
      <w:suppressAutoHyphens w:val="0"/>
      <w:spacing w:before="420" w:after="60" w:line="278" w:lineRule="exact"/>
      <w:ind w:hanging="540"/>
      <w:jc w:val="both"/>
    </w:pPr>
    <w:rPr>
      <w:rFonts w:ascii="Bookman Old Style" w:eastAsia="Bookman Old Style" w:hAnsi="Bookman Old Style" w:cs="Bookman Old Style"/>
      <w:sz w:val="22"/>
      <w:szCs w:val="22"/>
      <w:lang w:eastAsia="en-US"/>
    </w:rPr>
  </w:style>
  <w:style w:type="character" w:customStyle="1" w:styleId="Textodocorpo4Semnegrito">
    <w:name w:val="Texto do corpo (4) + Sem negrito"/>
    <w:rsid w:val="001A32EC"/>
    <w:rPr>
      <w:rFonts w:ascii="Bookman Old Style" w:eastAsia="Bookman Old Style" w:hAnsi="Bookman Old Style" w:cs="Bookman Old Style" w:hint="default"/>
      <w:b/>
      <w:bCs/>
      <w:color w:val="000000"/>
      <w:spacing w:val="0"/>
      <w:w w:val="100"/>
      <w:position w:val="0"/>
      <w:sz w:val="22"/>
      <w:szCs w:val="22"/>
      <w:shd w:val="clear" w:color="auto" w:fill="FFFFFF"/>
      <w:lang w:val="pt-PT"/>
    </w:rPr>
  </w:style>
  <w:style w:type="paragraph" w:customStyle="1" w:styleId="Corpodetexto22">
    <w:name w:val="Corpo de texto 22"/>
    <w:basedOn w:val="Normal"/>
    <w:rsid w:val="001A32EC"/>
    <w:pPr>
      <w:suppressAutoHyphens w:val="0"/>
      <w:overflowPunct w:val="0"/>
      <w:autoSpaceDE w:val="0"/>
      <w:autoSpaceDN w:val="0"/>
      <w:adjustRightInd w:val="0"/>
      <w:ind w:left="567"/>
      <w:jc w:val="both"/>
    </w:pPr>
    <w:rPr>
      <w:sz w:val="28"/>
      <w:lang w:eastAsia="pt-BR"/>
    </w:rPr>
  </w:style>
  <w:style w:type="paragraph" w:customStyle="1" w:styleId="Recuodecorpodetexto22">
    <w:name w:val="Recuo de corpo de texto 22"/>
    <w:basedOn w:val="Normal"/>
    <w:rsid w:val="001A32EC"/>
    <w:pPr>
      <w:suppressAutoHyphens w:val="0"/>
      <w:overflowPunct w:val="0"/>
      <w:autoSpaceDE w:val="0"/>
      <w:autoSpaceDN w:val="0"/>
      <w:adjustRightInd w:val="0"/>
      <w:ind w:left="567" w:hanging="567"/>
      <w:jc w:val="both"/>
    </w:pPr>
    <w:rPr>
      <w:sz w:val="28"/>
      <w:lang w:eastAsia="pt-BR"/>
    </w:rPr>
  </w:style>
  <w:style w:type="paragraph" w:styleId="SemEspaamento">
    <w:name w:val="No Spacing"/>
    <w:uiPriority w:val="1"/>
    <w:qFormat/>
    <w:rsid w:val="001A32EC"/>
    <w:pPr>
      <w:spacing w:after="0" w:line="240" w:lineRule="auto"/>
    </w:pPr>
    <w:rPr>
      <w:rFonts w:ascii="Calibri" w:eastAsia="Calibri" w:hAnsi="Calibri" w:cs="Times New Roman"/>
    </w:rPr>
  </w:style>
  <w:style w:type="character" w:customStyle="1" w:styleId="Corpodetexto2Char1">
    <w:name w:val="Corpo de texto 2 Char1"/>
    <w:rsid w:val="001A32EC"/>
    <w:rPr>
      <w:rFonts w:ascii="Arial" w:hAnsi="Arial" w:cs="Arial" w:hint="default"/>
      <w:b/>
      <w:bCs w:val="0"/>
      <w:sz w:val="22"/>
    </w:rPr>
  </w:style>
  <w:style w:type="character" w:customStyle="1" w:styleId="TextodenotadefimChar1">
    <w:name w:val="Texto de nota de fim Char1"/>
    <w:rsid w:val="001A32EC"/>
    <w:rPr>
      <w:rFonts w:ascii="Arial" w:hAnsi="Arial" w:cs="Arial" w:hint="default"/>
    </w:rPr>
  </w:style>
  <w:style w:type="character" w:customStyle="1" w:styleId="CharChar6">
    <w:name w:val="Char Char6"/>
    <w:locked/>
    <w:rsid w:val="001A32EC"/>
    <w:rPr>
      <w:rFonts w:ascii="Calibri" w:eastAsia="Calibri" w:hAnsi="Calibri" w:hint="default"/>
      <w:sz w:val="22"/>
      <w:szCs w:val="22"/>
      <w:lang w:val="pt-BR" w:eastAsia="en-US" w:bidi="ar-SA"/>
    </w:rPr>
  </w:style>
  <w:style w:type="character" w:customStyle="1" w:styleId="null">
    <w:name w:val="null"/>
    <w:rsid w:val="001A32EC"/>
  </w:style>
  <w:style w:type="paragraph" w:customStyle="1" w:styleId="P30">
    <w:name w:val="P30"/>
    <w:basedOn w:val="Normal"/>
    <w:rsid w:val="001F69B7"/>
    <w:pPr>
      <w:suppressAutoHyphens w:val="0"/>
      <w:autoSpaceDE w:val="0"/>
      <w:autoSpaceDN w:val="0"/>
      <w:jc w:val="both"/>
    </w:pPr>
    <w:rPr>
      <w:b/>
      <w:sz w:val="24"/>
      <w:lang w:eastAsia="pt-BR"/>
    </w:rPr>
  </w:style>
  <w:style w:type="paragraph" w:customStyle="1" w:styleId="Estilo1">
    <w:name w:val="Estilo1"/>
    <w:basedOn w:val="Corpodetexto"/>
    <w:rsid w:val="001F69B7"/>
    <w:pPr>
      <w:autoSpaceDE w:val="0"/>
      <w:autoSpaceDN w:val="0"/>
      <w:ind w:right="-51"/>
    </w:pPr>
    <w:rPr>
      <w:rFonts w:ascii="Times New Roman" w:hAnsi="Times New Roman"/>
      <w:lang w:val="x-none" w:eastAsia="x-none"/>
    </w:rPr>
  </w:style>
  <w:style w:type="paragraph" w:customStyle="1" w:styleId="texto1">
    <w:name w:val="texto1"/>
    <w:basedOn w:val="Normal"/>
    <w:rsid w:val="001F69B7"/>
    <w:pPr>
      <w:suppressAutoHyphens w:val="0"/>
      <w:spacing w:before="100" w:beforeAutospacing="1" w:after="100" w:afterAutospacing="1" w:line="300" w:lineRule="atLeast"/>
      <w:jc w:val="both"/>
    </w:pPr>
    <w:rPr>
      <w:rFonts w:ascii="Arial" w:hAnsi="Arial" w:cs="Arial"/>
      <w:sz w:val="17"/>
      <w:szCs w:val="17"/>
      <w:lang w:eastAsia="pt-BR"/>
    </w:rPr>
  </w:style>
  <w:style w:type="paragraph" w:styleId="Lista3">
    <w:name w:val="List 3"/>
    <w:basedOn w:val="Normal"/>
    <w:rsid w:val="001F69B7"/>
    <w:pPr>
      <w:suppressAutoHyphens w:val="0"/>
      <w:ind w:left="849" w:hanging="283"/>
    </w:pPr>
    <w:rPr>
      <w:lang w:eastAsia="pt-BR"/>
    </w:rPr>
  </w:style>
  <w:style w:type="paragraph" w:customStyle="1" w:styleId="bodytext2">
    <w:name w:val="bodytext2"/>
    <w:basedOn w:val="Normal"/>
    <w:rsid w:val="001F69B7"/>
    <w:pPr>
      <w:suppressAutoHyphens w:val="0"/>
      <w:jc w:val="both"/>
    </w:pPr>
    <w:rPr>
      <w:sz w:val="24"/>
      <w:szCs w:val="24"/>
      <w:lang w:eastAsia="pt-BR"/>
    </w:rPr>
  </w:style>
  <w:style w:type="paragraph" w:customStyle="1" w:styleId="alnea">
    <w:name w:val="alínea"/>
    <w:basedOn w:val="Normal"/>
    <w:rsid w:val="001F69B7"/>
    <w:pPr>
      <w:suppressAutoHyphens w:val="0"/>
      <w:overflowPunct w:val="0"/>
      <w:autoSpaceDE w:val="0"/>
      <w:autoSpaceDN w:val="0"/>
      <w:adjustRightInd w:val="0"/>
      <w:spacing w:before="240"/>
      <w:ind w:firstLine="1701"/>
      <w:jc w:val="both"/>
      <w:textAlignment w:val="baseline"/>
    </w:pPr>
    <w:rPr>
      <w:rFonts w:ascii="Arial" w:hAnsi="Arial" w:cs="Arial"/>
      <w:sz w:val="24"/>
      <w:szCs w:val="24"/>
      <w:lang w:eastAsia="pt-BR"/>
    </w:rPr>
  </w:style>
  <w:style w:type="paragraph" w:customStyle="1" w:styleId="Ttulo10">
    <w:name w:val="Título1"/>
    <w:rsid w:val="001F69B7"/>
    <w:pPr>
      <w:spacing w:after="80" w:line="240" w:lineRule="auto"/>
      <w:jc w:val="center"/>
    </w:pPr>
    <w:rPr>
      <w:rFonts w:ascii="FrankfurtGothic" w:eastAsia="Times New Roman" w:hAnsi="FrankfurtGothic" w:cs="Times New Roman"/>
      <w:b/>
      <w:noProof/>
      <w:sz w:val="20"/>
      <w:szCs w:val="20"/>
      <w:lang w:eastAsia="pt-BR"/>
    </w:rPr>
  </w:style>
  <w:style w:type="paragraph" w:customStyle="1" w:styleId="edital">
    <w:name w:val="edital"/>
    <w:basedOn w:val="Normal"/>
    <w:rsid w:val="001F69B7"/>
    <w:pPr>
      <w:tabs>
        <w:tab w:val="num" w:pos="0"/>
        <w:tab w:val="num" w:pos="360"/>
      </w:tabs>
      <w:suppressAutoHyphens w:val="0"/>
      <w:ind w:left="360" w:hanging="360"/>
      <w:jc w:val="both"/>
    </w:pPr>
    <w:rPr>
      <w:sz w:val="24"/>
      <w:szCs w:val="24"/>
      <w:lang w:eastAsia="pt-BR"/>
    </w:rPr>
  </w:style>
  <w:style w:type="paragraph" w:customStyle="1" w:styleId="gem1Char">
    <w:name w:val="gem1 Char"/>
    <w:basedOn w:val="Normal"/>
    <w:rsid w:val="001F69B7"/>
    <w:pPr>
      <w:suppressAutoHyphens w:val="0"/>
      <w:spacing w:before="120"/>
      <w:ind w:left="900" w:right="284" w:hanging="540"/>
      <w:jc w:val="both"/>
    </w:pPr>
    <w:rPr>
      <w:rFonts w:ascii="Century Gothic" w:hAnsi="Century Gothic" w:cs="Arial"/>
      <w:sz w:val="24"/>
      <w:szCs w:val="24"/>
      <w:lang w:eastAsia="pt-BR"/>
    </w:rPr>
  </w:style>
  <w:style w:type="character" w:customStyle="1" w:styleId="CharChar7">
    <w:name w:val="Char Char7"/>
    <w:rsid w:val="001F69B7"/>
    <w:rPr>
      <w:rFonts w:ascii="Arial" w:hAnsi="Arial"/>
    </w:rPr>
  </w:style>
  <w:style w:type="numbering" w:customStyle="1" w:styleId="Semlista11">
    <w:name w:val="Sem lista11"/>
    <w:next w:val="Semlista"/>
    <w:uiPriority w:val="99"/>
    <w:semiHidden/>
    <w:rsid w:val="001F69B7"/>
  </w:style>
  <w:style w:type="table" w:customStyle="1" w:styleId="Tabelacomgrade1">
    <w:name w:val="Tabela com grade1"/>
    <w:basedOn w:val="Tabelanormal"/>
    <w:uiPriority w:val="39"/>
    <w:rsid w:val="001F69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rsid w:val="001F69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pt-BR"/>
    </w:rPr>
  </w:style>
  <w:style w:type="paragraph" w:customStyle="1" w:styleId="xl86">
    <w:name w:val="xl86"/>
    <w:basedOn w:val="Normal"/>
    <w:rsid w:val="001F69B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eastAsia="pt-BR"/>
    </w:rPr>
  </w:style>
  <w:style w:type="paragraph" w:customStyle="1" w:styleId="xl87">
    <w:name w:val="xl87"/>
    <w:basedOn w:val="Normal"/>
    <w:rsid w:val="001F69B7"/>
    <w:pPr>
      <w:suppressAutoHyphens w:val="0"/>
      <w:spacing w:before="100" w:beforeAutospacing="1" w:after="100" w:afterAutospacing="1"/>
      <w:jc w:val="center"/>
      <w:textAlignment w:val="center"/>
    </w:pPr>
    <w:rPr>
      <w:sz w:val="24"/>
      <w:szCs w:val="24"/>
      <w:lang w:eastAsia="pt-BR"/>
    </w:rPr>
  </w:style>
  <w:style w:type="table" w:customStyle="1" w:styleId="TableNormal">
    <w:name w:val="Table Normal"/>
    <w:uiPriority w:val="2"/>
    <w:semiHidden/>
    <w:unhideWhenUsed/>
    <w:qFormat/>
    <w:rsid w:val="005531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53136"/>
    <w:pPr>
      <w:widowControl w:val="0"/>
      <w:suppressAutoHyphens w:val="0"/>
      <w:autoSpaceDE w:val="0"/>
      <w:autoSpaceDN w:val="0"/>
      <w:spacing w:line="251" w:lineRule="exact"/>
      <w:ind w:left="192" w:right="493"/>
      <w:jc w:val="center"/>
    </w:pPr>
    <w:rPr>
      <w:sz w:val="22"/>
      <w:szCs w:val="22"/>
      <w:lang w:val="pt-PT" w:eastAsia="pt-PT" w:bidi="pt-PT"/>
    </w:rPr>
  </w:style>
  <w:style w:type="paragraph" w:customStyle="1" w:styleId="font5">
    <w:name w:val="font5"/>
    <w:basedOn w:val="Normal"/>
    <w:rsid w:val="00F9224F"/>
    <w:pPr>
      <w:suppressAutoHyphens w:val="0"/>
      <w:spacing w:before="100" w:beforeAutospacing="1" w:after="100" w:afterAutospacing="1"/>
    </w:pPr>
    <w:rPr>
      <w:b/>
      <w:bCs/>
      <w:color w:val="000000"/>
      <w:sz w:val="22"/>
      <w:szCs w:val="22"/>
      <w:lang w:eastAsia="pt-BR"/>
    </w:rPr>
  </w:style>
  <w:style w:type="paragraph" w:customStyle="1" w:styleId="font6">
    <w:name w:val="font6"/>
    <w:basedOn w:val="Normal"/>
    <w:rsid w:val="00F9224F"/>
    <w:pPr>
      <w:suppressAutoHyphens w:val="0"/>
      <w:spacing w:before="100" w:beforeAutospacing="1" w:after="100" w:afterAutospacing="1"/>
    </w:pPr>
    <w:rPr>
      <w:rFonts w:ascii="Calibri" w:hAnsi="Calibri" w:cs="Calibri"/>
      <w:b/>
      <w:bCs/>
      <w:color w:val="000000"/>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7675">
      <w:bodyDiv w:val="1"/>
      <w:marLeft w:val="0"/>
      <w:marRight w:val="0"/>
      <w:marTop w:val="0"/>
      <w:marBottom w:val="0"/>
      <w:divBdr>
        <w:top w:val="none" w:sz="0" w:space="0" w:color="auto"/>
        <w:left w:val="none" w:sz="0" w:space="0" w:color="auto"/>
        <w:bottom w:val="none" w:sz="0" w:space="0" w:color="auto"/>
        <w:right w:val="none" w:sz="0" w:space="0" w:color="auto"/>
      </w:divBdr>
    </w:div>
    <w:div w:id="78214591">
      <w:bodyDiv w:val="1"/>
      <w:marLeft w:val="0"/>
      <w:marRight w:val="0"/>
      <w:marTop w:val="0"/>
      <w:marBottom w:val="0"/>
      <w:divBdr>
        <w:top w:val="none" w:sz="0" w:space="0" w:color="auto"/>
        <w:left w:val="none" w:sz="0" w:space="0" w:color="auto"/>
        <w:bottom w:val="none" w:sz="0" w:space="0" w:color="auto"/>
        <w:right w:val="none" w:sz="0" w:space="0" w:color="auto"/>
      </w:divBdr>
    </w:div>
    <w:div w:id="182211061">
      <w:bodyDiv w:val="1"/>
      <w:marLeft w:val="0"/>
      <w:marRight w:val="0"/>
      <w:marTop w:val="0"/>
      <w:marBottom w:val="0"/>
      <w:divBdr>
        <w:top w:val="none" w:sz="0" w:space="0" w:color="auto"/>
        <w:left w:val="none" w:sz="0" w:space="0" w:color="auto"/>
        <w:bottom w:val="none" w:sz="0" w:space="0" w:color="auto"/>
        <w:right w:val="none" w:sz="0" w:space="0" w:color="auto"/>
      </w:divBdr>
    </w:div>
    <w:div w:id="266668204">
      <w:bodyDiv w:val="1"/>
      <w:marLeft w:val="0"/>
      <w:marRight w:val="0"/>
      <w:marTop w:val="0"/>
      <w:marBottom w:val="0"/>
      <w:divBdr>
        <w:top w:val="none" w:sz="0" w:space="0" w:color="auto"/>
        <w:left w:val="none" w:sz="0" w:space="0" w:color="auto"/>
        <w:bottom w:val="none" w:sz="0" w:space="0" w:color="auto"/>
        <w:right w:val="none" w:sz="0" w:space="0" w:color="auto"/>
      </w:divBdr>
    </w:div>
    <w:div w:id="649867885">
      <w:bodyDiv w:val="1"/>
      <w:marLeft w:val="0"/>
      <w:marRight w:val="0"/>
      <w:marTop w:val="0"/>
      <w:marBottom w:val="0"/>
      <w:divBdr>
        <w:top w:val="none" w:sz="0" w:space="0" w:color="auto"/>
        <w:left w:val="none" w:sz="0" w:space="0" w:color="auto"/>
        <w:bottom w:val="none" w:sz="0" w:space="0" w:color="auto"/>
        <w:right w:val="none" w:sz="0" w:space="0" w:color="auto"/>
      </w:divBdr>
    </w:div>
    <w:div w:id="693385733">
      <w:bodyDiv w:val="1"/>
      <w:marLeft w:val="0"/>
      <w:marRight w:val="0"/>
      <w:marTop w:val="0"/>
      <w:marBottom w:val="0"/>
      <w:divBdr>
        <w:top w:val="none" w:sz="0" w:space="0" w:color="auto"/>
        <w:left w:val="none" w:sz="0" w:space="0" w:color="auto"/>
        <w:bottom w:val="none" w:sz="0" w:space="0" w:color="auto"/>
        <w:right w:val="none" w:sz="0" w:space="0" w:color="auto"/>
      </w:divBdr>
    </w:div>
    <w:div w:id="808208351">
      <w:bodyDiv w:val="1"/>
      <w:marLeft w:val="0"/>
      <w:marRight w:val="0"/>
      <w:marTop w:val="0"/>
      <w:marBottom w:val="0"/>
      <w:divBdr>
        <w:top w:val="none" w:sz="0" w:space="0" w:color="auto"/>
        <w:left w:val="none" w:sz="0" w:space="0" w:color="auto"/>
        <w:bottom w:val="none" w:sz="0" w:space="0" w:color="auto"/>
        <w:right w:val="none" w:sz="0" w:space="0" w:color="auto"/>
      </w:divBdr>
    </w:div>
    <w:div w:id="901647161">
      <w:bodyDiv w:val="1"/>
      <w:marLeft w:val="0"/>
      <w:marRight w:val="0"/>
      <w:marTop w:val="0"/>
      <w:marBottom w:val="0"/>
      <w:divBdr>
        <w:top w:val="none" w:sz="0" w:space="0" w:color="auto"/>
        <w:left w:val="none" w:sz="0" w:space="0" w:color="auto"/>
        <w:bottom w:val="none" w:sz="0" w:space="0" w:color="auto"/>
        <w:right w:val="none" w:sz="0" w:space="0" w:color="auto"/>
      </w:divBdr>
    </w:div>
    <w:div w:id="965700631">
      <w:bodyDiv w:val="1"/>
      <w:marLeft w:val="0"/>
      <w:marRight w:val="0"/>
      <w:marTop w:val="0"/>
      <w:marBottom w:val="0"/>
      <w:divBdr>
        <w:top w:val="none" w:sz="0" w:space="0" w:color="auto"/>
        <w:left w:val="none" w:sz="0" w:space="0" w:color="auto"/>
        <w:bottom w:val="none" w:sz="0" w:space="0" w:color="auto"/>
        <w:right w:val="none" w:sz="0" w:space="0" w:color="auto"/>
      </w:divBdr>
    </w:div>
    <w:div w:id="1005131321">
      <w:bodyDiv w:val="1"/>
      <w:marLeft w:val="0"/>
      <w:marRight w:val="0"/>
      <w:marTop w:val="0"/>
      <w:marBottom w:val="0"/>
      <w:divBdr>
        <w:top w:val="none" w:sz="0" w:space="0" w:color="auto"/>
        <w:left w:val="none" w:sz="0" w:space="0" w:color="auto"/>
        <w:bottom w:val="none" w:sz="0" w:space="0" w:color="auto"/>
        <w:right w:val="none" w:sz="0" w:space="0" w:color="auto"/>
      </w:divBdr>
    </w:div>
    <w:div w:id="1221595919">
      <w:bodyDiv w:val="1"/>
      <w:marLeft w:val="0"/>
      <w:marRight w:val="0"/>
      <w:marTop w:val="0"/>
      <w:marBottom w:val="0"/>
      <w:divBdr>
        <w:top w:val="none" w:sz="0" w:space="0" w:color="auto"/>
        <w:left w:val="none" w:sz="0" w:space="0" w:color="auto"/>
        <w:bottom w:val="none" w:sz="0" w:space="0" w:color="auto"/>
        <w:right w:val="none" w:sz="0" w:space="0" w:color="auto"/>
      </w:divBdr>
    </w:div>
    <w:div w:id="1254120855">
      <w:bodyDiv w:val="1"/>
      <w:marLeft w:val="0"/>
      <w:marRight w:val="0"/>
      <w:marTop w:val="0"/>
      <w:marBottom w:val="0"/>
      <w:divBdr>
        <w:top w:val="none" w:sz="0" w:space="0" w:color="auto"/>
        <w:left w:val="none" w:sz="0" w:space="0" w:color="auto"/>
        <w:bottom w:val="none" w:sz="0" w:space="0" w:color="auto"/>
        <w:right w:val="none" w:sz="0" w:space="0" w:color="auto"/>
      </w:divBdr>
    </w:div>
    <w:div w:id="1502815485">
      <w:bodyDiv w:val="1"/>
      <w:marLeft w:val="0"/>
      <w:marRight w:val="0"/>
      <w:marTop w:val="0"/>
      <w:marBottom w:val="0"/>
      <w:divBdr>
        <w:top w:val="none" w:sz="0" w:space="0" w:color="auto"/>
        <w:left w:val="none" w:sz="0" w:space="0" w:color="auto"/>
        <w:bottom w:val="none" w:sz="0" w:space="0" w:color="auto"/>
        <w:right w:val="none" w:sz="0" w:space="0" w:color="auto"/>
      </w:divBdr>
    </w:div>
    <w:div w:id="1554465810">
      <w:bodyDiv w:val="1"/>
      <w:marLeft w:val="0"/>
      <w:marRight w:val="0"/>
      <w:marTop w:val="0"/>
      <w:marBottom w:val="0"/>
      <w:divBdr>
        <w:top w:val="none" w:sz="0" w:space="0" w:color="auto"/>
        <w:left w:val="none" w:sz="0" w:space="0" w:color="auto"/>
        <w:bottom w:val="none" w:sz="0" w:space="0" w:color="auto"/>
        <w:right w:val="none" w:sz="0" w:space="0" w:color="auto"/>
      </w:divBdr>
    </w:div>
    <w:div w:id="1570917856">
      <w:bodyDiv w:val="1"/>
      <w:marLeft w:val="0"/>
      <w:marRight w:val="0"/>
      <w:marTop w:val="0"/>
      <w:marBottom w:val="0"/>
      <w:divBdr>
        <w:top w:val="none" w:sz="0" w:space="0" w:color="auto"/>
        <w:left w:val="none" w:sz="0" w:space="0" w:color="auto"/>
        <w:bottom w:val="none" w:sz="0" w:space="0" w:color="auto"/>
        <w:right w:val="none" w:sz="0" w:space="0" w:color="auto"/>
      </w:divBdr>
    </w:div>
    <w:div w:id="1594699711">
      <w:bodyDiv w:val="1"/>
      <w:marLeft w:val="0"/>
      <w:marRight w:val="0"/>
      <w:marTop w:val="0"/>
      <w:marBottom w:val="0"/>
      <w:divBdr>
        <w:top w:val="none" w:sz="0" w:space="0" w:color="auto"/>
        <w:left w:val="none" w:sz="0" w:space="0" w:color="auto"/>
        <w:bottom w:val="none" w:sz="0" w:space="0" w:color="auto"/>
        <w:right w:val="none" w:sz="0" w:space="0" w:color="auto"/>
      </w:divBdr>
    </w:div>
    <w:div w:id="16586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franciscomacedo.pi.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prefeitura@franciscomacedo.pi.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http://www.franciscomacedo.pi.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prefeitura@franciscomacedo.pi.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43CBC-B4A9-45CD-8E2F-D137509F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13888</Words>
  <Characters>75001</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Fernando Lima</cp:lastModifiedBy>
  <cp:revision>3</cp:revision>
  <cp:lastPrinted>2019-01-14T15:38:00Z</cp:lastPrinted>
  <dcterms:created xsi:type="dcterms:W3CDTF">2020-02-15T21:58:00Z</dcterms:created>
  <dcterms:modified xsi:type="dcterms:W3CDTF">2020-02-17T13:27:00Z</dcterms:modified>
</cp:coreProperties>
</file>