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19B0E9" w14:textId="369259EB" w:rsidR="00F94E0D" w:rsidRPr="008261A3" w:rsidRDefault="00F94E0D">
      <w:pPr>
        <w:pStyle w:val="Ttulo"/>
        <w:jc w:val="left"/>
        <w:rPr>
          <w:rFonts w:asciiTheme="minorHAnsi" w:hAnsiTheme="minorHAnsi" w:cstheme="minorHAnsi"/>
          <w:szCs w:val="18"/>
        </w:rPr>
      </w:pPr>
      <w:r w:rsidRPr="008261A3">
        <w:rPr>
          <w:rFonts w:asciiTheme="minorHAnsi" w:hAnsiTheme="minorHAnsi" w:cstheme="minorHAnsi"/>
          <w:szCs w:val="18"/>
        </w:rPr>
        <w:t xml:space="preserve">CONVITE N.º </w:t>
      </w:r>
      <w:r w:rsidR="00287C7D">
        <w:rPr>
          <w:rFonts w:asciiTheme="minorHAnsi" w:hAnsiTheme="minorHAnsi" w:cstheme="minorHAnsi"/>
          <w:szCs w:val="18"/>
        </w:rPr>
        <w:t>002</w:t>
      </w:r>
      <w:r w:rsidRPr="008261A3">
        <w:rPr>
          <w:rFonts w:asciiTheme="minorHAnsi" w:hAnsiTheme="minorHAnsi" w:cstheme="minorHAnsi"/>
          <w:szCs w:val="18"/>
        </w:rPr>
        <w:t>/</w:t>
      </w:r>
      <w:r w:rsidR="00E82EE4">
        <w:rPr>
          <w:rFonts w:asciiTheme="minorHAnsi" w:hAnsiTheme="minorHAnsi" w:cstheme="minorHAnsi"/>
          <w:szCs w:val="18"/>
        </w:rPr>
        <w:t>2020</w:t>
      </w:r>
      <w:r w:rsidRPr="008261A3">
        <w:rPr>
          <w:rFonts w:asciiTheme="minorHAnsi" w:hAnsiTheme="minorHAnsi" w:cstheme="minorHAnsi"/>
          <w:szCs w:val="18"/>
        </w:rPr>
        <w:t xml:space="preserve"> </w:t>
      </w:r>
    </w:p>
    <w:p w14:paraId="32A4C365" w14:textId="77777777" w:rsidR="00F94E0D" w:rsidRPr="008261A3" w:rsidRDefault="00F94E0D">
      <w:pPr>
        <w:tabs>
          <w:tab w:val="left" w:pos="0"/>
          <w:tab w:val="left" w:pos="1134"/>
        </w:tabs>
        <w:spacing w:before="120" w:after="120"/>
        <w:ind w:right="-91"/>
        <w:jc w:val="both"/>
        <w:rPr>
          <w:rFonts w:asciiTheme="minorHAnsi" w:hAnsiTheme="minorHAnsi" w:cstheme="minorHAnsi"/>
          <w:color w:val="000000"/>
          <w:sz w:val="18"/>
          <w:szCs w:val="18"/>
        </w:rPr>
      </w:pPr>
    </w:p>
    <w:p w14:paraId="75E8D0FB" w14:textId="4D80D95A" w:rsidR="00F94E0D" w:rsidRPr="008261A3" w:rsidRDefault="00F94E0D">
      <w:pPr>
        <w:tabs>
          <w:tab w:val="left" w:pos="0"/>
          <w:tab w:val="left" w:pos="1134"/>
        </w:tabs>
        <w:spacing w:before="120" w:after="120"/>
        <w:ind w:right="-91" w:firstLine="2057"/>
        <w:jc w:val="both"/>
        <w:rPr>
          <w:rFonts w:asciiTheme="minorHAnsi" w:hAnsiTheme="minorHAnsi" w:cstheme="minorHAnsi"/>
          <w:color w:val="000000"/>
          <w:sz w:val="18"/>
          <w:szCs w:val="18"/>
        </w:rPr>
      </w:pPr>
      <w:r w:rsidRPr="008261A3">
        <w:rPr>
          <w:rFonts w:asciiTheme="minorHAnsi" w:hAnsiTheme="minorHAnsi" w:cstheme="minorHAnsi"/>
          <w:b/>
          <w:color w:val="000000"/>
          <w:sz w:val="18"/>
          <w:szCs w:val="18"/>
        </w:rPr>
        <w:t xml:space="preserve">A PREFEITURA MUNICIPAL DE </w:t>
      </w:r>
      <w:r w:rsidR="007573A7">
        <w:rPr>
          <w:rFonts w:asciiTheme="minorHAnsi" w:hAnsiTheme="minorHAnsi" w:cstheme="minorHAnsi"/>
          <w:b/>
          <w:color w:val="000000"/>
          <w:sz w:val="18"/>
          <w:szCs w:val="18"/>
        </w:rPr>
        <w:t>MASSAPÊ DO PIAUÍ</w:t>
      </w:r>
      <w:r w:rsidRPr="008261A3">
        <w:rPr>
          <w:rFonts w:asciiTheme="minorHAnsi" w:hAnsiTheme="minorHAnsi" w:cstheme="minorHAnsi"/>
          <w:b/>
          <w:color w:val="000000"/>
          <w:sz w:val="18"/>
          <w:szCs w:val="18"/>
        </w:rPr>
        <w:t xml:space="preserve">-PI, </w:t>
      </w:r>
      <w:r w:rsidRPr="008261A3">
        <w:rPr>
          <w:rFonts w:asciiTheme="minorHAnsi" w:hAnsiTheme="minorHAnsi" w:cstheme="minorHAnsi"/>
          <w:color w:val="000000"/>
          <w:sz w:val="18"/>
          <w:szCs w:val="18"/>
        </w:rPr>
        <w:t xml:space="preserve">por intermédio da Comissão Permanente de Licitação, torna público, para o conhecimento de todos os interessados que realizará licitação, na modalidade </w:t>
      </w:r>
      <w:r w:rsidRPr="008261A3">
        <w:rPr>
          <w:rFonts w:asciiTheme="minorHAnsi" w:hAnsiTheme="minorHAnsi" w:cstheme="minorHAnsi"/>
          <w:b/>
          <w:color w:val="000000"/>
          <w:sz w:val="18"/>
          <w:szCs w:val="18"/>
        </w:rPr>
        <w:t>CONVITE</w:t>
      </w:r>
      <w:r w:rsidRPr="008261A3">
        <w:rPr>
          <w:rFonts w:asciiTheme="minorHAnsi" w:hAnsiTheme="minorHAnsi" w:cstheme="minorHAnsi"/>
          <w:color w:val="000000"/>
          <w:sz w:val="18"/>
          <w:szCs w:val="18"/>
        </w:rPr>
        <w:t xml:space="preserve">, do tipo </w:t>
      </w:r>
      <w:r w:rsidRPr="008261A3">
        <w:rPr>
          <w:rFonts w:asciiTheme="minorHAnsi" w:hAnsiTheme="minorHAnsi" w:cstheme="minorHAnsi"/>
          <w:b/>
          <w:color w:val="000000"/>
          <w:sz w:val="18"/>
          <w:szCs w:val="18"/>
        </w:rPr>
        <w:t xml:space="preserve">MENOR PREÇO </w:t>
      </w:r>
      <w:r w:rsidR="00705D87" w:rsidRPr="008261A3">
        <w:rPr>
          <w:rFonts w:asciiTheme="minorHAnsi" w:hAnsiTheme="minorHAnsi" w:cstheme="minorHAnsi"/>
          <w:b/>
          <w:color w:val="000000"/>
          <w:sz w:val="18"/>
          <w:szCs w:val="18"/>
        </w:rPr>
        <w:t>GLOBAL</w:t>
      </w:r>
      <w:r w:rsidRPr="008261A3">
        <w:rPr>
          <w:rFonts w:asciiTheme="minorHAnsi" w:hAnsiTheme="minorHAnsi" w:cstheme="minorHAnsi"/>
          <w:b/>
          <w:color w:val="000000"/>
          <w:sz w:val="18"/>
          <w:szCs w:val="18"/>
        </w:rPr>
        <w:t xml:space="preserve"> </w:t>
      </w:r>
      <w:r w:rsidRPr="008261A3">
        <w:rPr>
          <w:rFonts w:asciiTheme="minorHAnsi" w:hAnsiTheme="minorHAnsi" w:cstheme="minorHAnsi"/>
          <w:color w:val="000000"/>
          <w:sz w:val="18"/>
          <w:szCs w:val="18"/>
        </w:rPr>
        <w:t>e</w:t>
      </w:r>
      <w:r w:rsidRPr="008261A3">
        <w:rPr>
          <w:rFonts w:asciiTheme="minorHAnsi" w:hAnsiTheme="minorHAnsi" w:cstheme="minorHAnsi"/>
          <w:b/>
          <w:color w:val="000000"/>
          <w:sz w:val="18"/>
          <w:szCs w:val="18"/>
        </w:rPr>
        <w:t xml:space="preserve"> ADJUDICAÇÃO </w:t>
      </w:r>
      <w:r w:rsidR="00287C7D">
        <w:rPr>
          <w:rFonts w:asciiTheme="minorHAnsi" w:hAnsiTheme="minorHAnsi" w:cstheme="minorHAnsi"/>
          <w:b/>
          <w:color w:val="000000"/>
          <w:sz w:val="18"/>
          <w:szCs w:val="18"/>
        </w:rPr>
        <w:t>POR LOTE</w:t>
      </w:r>
      <w:r w:rsidRPr="008261A3">
        <w:rPr>
          <w:rFonts w:asciiTheme="minorHAnsi" w:hAnsiTheme="minorHAnsi" w:cstheme="minorHAnsi"/>
          <w:b/>
          <w:color w:val="000000"/>
          <w:sz w:val="18"/>
          <w:szCs w:val="18"/>
        </w:rPr>
        <w:t xml:space="preserve">, </w:t>
      </w:r>
      <w:r w:rsidRPr="008261A3">
        <w:rPr>
          <w:rFonts w:asciiTheme="minorHAnsi" w:hAnsiTheme="minorHAnsi" w:cstheme="minorHAnsi"/>
          <w:color w:val="000000"/>
          <w:sz w:val="18"/>
          <w:szCs w:val="18"/>
        </w:rPr>
        <w:t>regida pela Lei n.º 8.666/93 e suas alterações posteriores.</w:t>
      </w:r>
    </w:p>
    <w:p w14:paraId="7FA61E79" w14:textId="471A69C7" w:rsidR="00F94E0D" w:rsidRPr="008261A3" w:rsidRDefault="00F94E0D">
      <w:pPr>
        <w:tabs>
          <w:tab w:val="left" w:pos="0"/>
          <w:tab w:val="left" w:pos="1134"/>
        </w:tabs>
        <w:spacing w:before="120" w:after="120"/>
        <w:ind w:right="-91" w:firstLine="2057"/>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A reunião para recebimento e abertura dos envelopes dar-se-á às</w:t>
      </w:r>
      <w:r w:rsidRPr="008261A3">
        <w:rPr>
          <w:rFonts w:asciiTheme="minorHAnsi" w:hAnsiTheme="minorHAnsi" w:cstheme="minorHAnsi"/>
          <w:b/>
          <w:color w:val="000000"/>
          <w:sz w:val="18"/>
          <w:szCs w:val="18"/>
        </w:rPr>
        <w:t xml:space="preserve"> </w:t>
      </w:r>
      <w:proofErr w:type="gramStart"/>
      <w:r w:rsidR="005775EA">
        <w:rPr>
          <w:rFonts w:asciiTheme="minorHAnsi" w:hAnsiTheme="minorHAnsi" w:cstheme="minorHAnsi"/>
          <w:b/>
          <w:color w:val="000000"/>
          <w:sz w:val="18"/>
          <w:szCs w:val="18"/>
        </w:rPr>
        <w:t>0</w:t>
      </w:r>
      <w:r w:rsidR="00E82EE4">
        <w:rPr>
          <w:rFonts w:asciiTheme="minorHAnsi" w:hAnsiTheme="minorHAnsi" w:cstheme="minorHAnsi"/>
          <w:b/>
          <w:color w:val="000000"/>
          <w:sz w:val="18"/>
          <w:szCs w:val="18"/>
        </w:rPr>
        <w:t>9</w:t>
      </w:r>
      <w:r w:rsidRPr="008261A3">
        <w:rPr>
          <w:rFonts w:asciiTheme="minorHAnsi" w:hAnsiTheme="minorHAnsi" w:cstheme="minorHAnsi"/>
          <w:b/>
          <w:color w:val="000000"/>
          <w:sz w:val="18"/>
          <w:szCs w:val="18"/>
        </w:rPr>
        <w:t>:</w:t>
      </w:r>
      <w:r w:rsidR="002565E4" w:rsidRPr="008261A3">
        <w:rPr>
          <w:rFonts w:asciiTheme="minorHAnsi" w:hAnsiTheme="minorHAnsi" w:cstheme="minorHAnsi"/>
          <w:b/>
          <w:color w:val="000000"/>
          <w:sz w:val="18"/>
          <w:szCs w:val="18"/>
        </w:rPr>
        <w:t>0</w:t>
      </w:r>
      <w:r w:rsidRPr="008261A3">
        <w:rPr>
          <w:rFonts w:asciiTheme="minorHAnsi" w:hAnsiTheme="minorHAnsi" w:cstheme="minorHAnsi"/>
          <w:b/>
          <w:color w:val="000000"/>
          <w:sz w:val="18"/>
          <w:szCs w:val="18"/>
        </w:rPr>
        <w:t>0</w:t>
      </w:r>
      <w:proofErr w:type="gramEnd"/>
      <w:r w:rsidRPr="008261A3">
        <w:rPr>
          <w:rFonts w:asciiTheme="minorHAnsi" w:hAnsiTheme="minorHAnsi" w:cstheme="minorHAnsi"/>
          <w:b/>
          <w:color w:val="000000"/>
          <w:sz w:val="18"/>
          <w:szCs w:val="18"/>
        </w:rPr>
        <w:t xml:space="preserve"> horas do dia </w:t>
      </w:r>
      <w:r w:rsidR="00287C7D">
        <w:rPr>
          <w:rFonts w:asciiTheme="minorHAnsi" w:hAnsiTheme="minorHAnsi" w:cstheme="minorHAnsi"/>
          <w:b/>
          <w:color w:val="000000"/>
          <w:sz w:val="18"/>
          <w:szCs w:val="18"/>
        </w:rPr>
        <w:t>23</w:t>
      </w:r>
      <w:r w:rsidRPr="008261A3">
        <w:rPr>
          <w:rFonts w:asciiTheme="minorHAnsi" w:hAnsiTheme="minorHAnsi" w:cstheme="minorHAnsi"/>
          <w:b/>
          <w:color w:val="000000"/>
          <w:sz w:val="18"/>
          <w:szCs w:val="18"/>
        </w:rPr>
        <w:t xml:space="preserve"> de </w:t>
      </w:r>
      <w:r w:rsidR="00351851">
        <w:rPr>
          <w:rFonts w:asciiTheme="minorHAnsi" w:hAnsiTheme="minorHAnsi" w:cstheme="minorHAnsi"/>
          <w:b/>
          <w:color w:val="000000"/>
          <w:sz w:val="18"/>
          <w:szCs w:val="18"/>
        </w:rPr>
        <w:t>dezembro</w:t>
      </w:r>
      <w:r w:rsidRPr="008261A3">
        <w:rPr>
          <w:rFonts w:asciiTheme="minorHAnsi" w:hAnsiTheme="minorHAnsi" w:cstheme="minorHAnsi"/>
          <w:b/>
          <w:color w:val="000000"/>
          <w:sz w:val="18"/>
          <w:szCs w:val="18"/>
        </w:rPr>
        <w:t xml:space="preserve"> de </w:t>
      </w:r>
      <w:r w:rsidR="00CD1EEA">
        <w:rPr>
          <w:rFonts w:asciiTheme="minorHAnsi" w:hAnsiTheme="minorHAnsi" w:cstheme="minorHAnsi"/>
          <w:b/>
          <w:color w:val="000000"/>
          <w:sz w:val="18"/>
          <w:szCs w:val="18"/>
        </w:rPr>
        <w:t>20</w:t>
      </w:r>
      <w:r w:rsidR="00E82EE4">
        <w:rPr>
          <w:rFonts w:asciiTheme="minorHAnsi" w:hAnsiTheme="minorHAnsi" w:cstheme="minorHAnsi"/>
          <w:b/>
          <w:color w:val="000000"/>
          <w:sz w:val="18"/>
          <w:szCs w:val="18"/>
        </w:rPr>
        <w:t>20</w:t>
      </w:r>
      <w:r w:rsidRPr="008261A3">
        <w:rPr>
          <w:rFonts w:asciiTheme="minorHAnsi" w:hAnsiTheme="minorHAnsi" w:cstheme="minorHAnsi"/>
          <w:color w:val="000000"/>
          <w:sz w:val="18"/>
          <w:szCs w:val="18"/>
        </w:rPr>
        <w:t xml:space="preserve">, na sala da Comissão de Licitações desta Prefeitura, situado na </w:t>
      </w:r>
      <w:r w:rsidR="004851FE">
        <w:rPr>
          <w:rFonts w:ascii="Calibri" w:hAnsi="Calibri"/>
          <w:sz w:val="18"/>
          <w:szCs w:val="18"/>
        </w:rPr>
        <w:t>Av. Pedro Martins</w:t>
      </w:r>
      <w:r w:rsidR="004851FE" w:rsidRPr="001B7FC1">
        <w:rPr>
          <w:rFonts w:ascii="Calibri" w:hAnsi="Calibri"/>
          <w:sz w:val="18"/>
          <w:szCs w:val="18"/>
        </w:rPr>
        <w:t xml:space="preserve">, </w:t>
      </w:r>
      <w:r w:rsidR="004851FE">
        <w:rPr>
          <w:rFonts w:ascii="Calibri" w:hAnsi="Calibri"/>
          <w:sz w:val="18"/>
          <w:szCs w:val="18"/>
        </w:rPr>
        <w:t>642</w:t>
      </w:r>
      <w:r w:rsidR="004851FE" w:rsidRPr="001B7FC1">
        <w:rPr>
          <w:rFonts w:ascii="Calibri" w:hAnsi="Calibri"/>
          <w:sz w:val="18"/>
          <w:szCs w:val="18"/>
        </w:rPr>
        <w:t xml:space="preserve">, centro, </w:t>
      </w:r>
      <w:r w:rsidR="004851FE">
        <w:rPr>
          <w:rFonts w:ascii="Calibri" w:hAnsi="Calibri"/>
          <w:sz w:val="18"/>
          <w:szCs w:val="18"/>
        </w:rPr>
        <w:t>Massapê</w:t>
      </w:r>
      <w:r w:rsidR="004851FE" w:rsidRPr="001B7FC1">
        <w:rPr>
          <w:rFonts w:ascii="Calibri" w:hAnsi="Calibri"/>
          <w:sz w:val="18"/>
          <w:szCs w:val="18"/>
        </w:rPr>
        <w:t xml:space="preserve"> do Piauí, Piauí</w:t>
      </w:r>
      <w:r w:rsidRPr="008261A3">
        <w:rPr>
          <w:rFonts w:asciiTheme="minorHAnsi" w:hAnsiTheme="minorHAnsi" w:cstheme="minorHAnsi"/>
          <w:color w:val="000000"/>
          <w:sz w:val="18"/>
          <w:szCs w:val="18"/>
        </w:rPr>
        <w:t xml:space="preserve"> onde podem ser obtidas cópias deste instrumento convocatório em todos os dias ú</w:t>
      </w:r>
      <w:r w:rsidR="0034510A" w:rsidRPr="008261A3">
        <w:rPr>
          <w:rFonts w:asciiTheme="minorHAnsi" w:hAnsiTheme="minorHAnsi" w:cstheme="minorHAnsi"/>
          <w:color w:val="000000"/>
          <w:sz w:val="18"/>
          <w:szCs w:val="18"/>
        </w:rPr>
        <w:t>teis, das 08h00min. às 12h00min</w:t>
      </w:r>
      <w:r w:rsidRPr="008261A3">
        <w:rPr>
          <w:rFonts w:asciiTheme="minorHAnsi" w:hAnsiTheme="minorHAnsi" w:cstheme="minorHAnsi"/>
          <w:color w:val="000000"/>
          <w:sz w:val="18"/>
          <w:szCs w:val="18"/>
        </w:rPr>
        <w:t>.</w:t>
      </w:r>
    </w:p>
    <w:p w14:paraId="22EBFA60" w14:textId="77777777" w:rsidR="00F94E0D" w:rsidRPr="008261A3" w:rsidRDefault="00F94E0D">
      <w:pPr>
        <w:tabs>
          <w:tab w:val="left" w:pos="851"/>
          <w:tab w:val="left" w:pos="1134"/>
        </w:tabs>
        <w:spacing w:before="120" w:after="120"/>
        <w:ind w:right="-91"/>
        <w:jc w:val="both"/>
        <w:outlineLvl w:val="0"/>
        <w:rPr>
          <w:rFonts w:asciiTheme="minorHAnsi" w:hAnsiTheme="minorHAnsi" w:cstheme="minorHAnsi"/>
          <w:color w:val="000000"/>
          <w:sz w:val="18"/>
          <w:szCs w:val="18"/>
        </w:rPr>
      </w:pPr>
      <w:r w:rsidRPr="008261A3">
        <w:rPr>
          <w:rFonts w:asciiTheme="minorHAnsi" w:hAnsiTheme="minorHAnsi" w:cstheme="minorHAnsi"/>
          <w:b/>
          <w:color w:val="000000"/>
          <w:sz w:val="18"/>
          <w:szCs w:val="18"/>
        </w:rPr>
        <w:t>1 – DO OBJETO DA LICITAÇÃO</w:t>
      </w:r>
    </w:p>
    <w:p w14:paraId="51F0F670" w14:textId="03BB18AE" w:rsidR="00F94E0D" w:rsidRPr="008261A3" w:rsidRDefault="00F94E0D">
      <w:pPr>
        <w:tabs>
          <w:tab w:val="left" w:pos="0"/>
          <w:tab w:val="left" w:pos="709"/>
          <w:tab w:val="left" w:pos="851"/>
          <w:tab w:val="left" w:pos="1134"/>
        </w:tabs>
        <w:spacing w:before="120" w:after="120"/>
        <w:ind w:right="-91"/>
        <w:jc w:val="both"/>
        <w:rPr>
          <w:rFonts w:asciiTheme="minorHAnsi" w:hAnsiTheme="minorHAnsi" w:cstheme="minorHAnsi"/>
          <w:bCs/>
          <w:color w:val="000000"/>
          <w:sz w:val="18"/>
          <w:szCs w:val="18"/>
        </w:rPr>
      </w:pPr>
      <w:r w:rsidRPr="008261A3">
        <w:rPr>
          <w:rFonts w:asciiTheme="minorHAnsi" w:hAnsiTheme="minorHAnsi" w:cstheme="minorHAnsi"/>
          <w:color w:val="000000"/>
          <w:sz w:val="18"/>
          <w:szCs w:val="18"/>
        </w:rPr>
        <w:t>1.1</w:t>
      </w:r>
      <w:r w:rsidRPr="008261A3">
        <w:rPr>
          <w:rFonts w:asciiTheme="minorHAnsi" w:hAnsiTheme="minorHAnsi" w:cstheme="minorHAnsi"/>
          <w:b/>
          <w:color w:val="000000"/>
          <w:sz w:val="18"/>
          <w:szCs w:val="18"/>
        </w:rPr>
        <w:t xml:space="preserve"> –</w:t>
      </w:r>
      <w:r w:rsidRPr="008261A3">
        <w:rPr>
          <w:rFonts w:asciiTheme="minorHAnsi" w:hAnsiTheme="minorHAnsi" w:cstheme="minorHAnsi"/>
          <w:color w:val="000000"/>
          <w:sz w:val="18"/>
          <w:szCs w:val="18"/>
        </w:rPr>
        <w:t xml:space="preserve"> Destina-se a presente licitação à contratação de empresa para </w:t>
      </w:r>
      <w:r w:rsidR="00154281">
        <w:rPr>
          <w:rFonts w:asciiTheme="minorHAnsi" w:hAnsiTheme="minorHAnsi" w:cstheme="minorHAnsi"/>
          <w:color w:val="000000"/>
          <w:sz w:val="18"/>
          <w:szCs w:val="18"/>
        </w:rPr>
        <w:t xml:space="preserve">Prestação de serviços de </w:t>
      </w:r>
      <w:r w:rsidR="00E82EE4">
        <w:rPr>
          <w:rFonts w:asciiTheme="minorHAnsi" w:hAnsiTheme="minorHAnsi" w:cstheme="minorHAnsi"/>
          <w:color w:val="000000"/>
          <w:sz w:val="18"/>
          <w:szCs w:val="18"/>
        </w:rPr>
        <w:t>reforma de</w:t>
      </w:r>
      <w:r w:rsidR="00FE1C2E">
        <w:rPr>
          <w:rFonts w:asciiTheme="minorHAnsi" w:hAnsiTheme="minorHAnsi" w:cstheme="minorHAnsi"/>
          <w:color w:val="000000"/>
          <w:sz w:val="18"/>
          <w:szCs w:val="18"/>
        </w:rPr>
        <w:t xml:space="preserve"> </w:t>
      </w:r>
      <w:r w:rsidR="00E82EE4">
        <w:rPr>
          <w:rFonts w:asciiTheme="minorHAnsi" w:hAnsiTheme="minorHAnsi" w:cstheme="minorHAnsi"/>
          <w:color w:val="000000"/>
          <w:sz w:val="18"/>
          <w:szCs w:val="18"/>
        </w:rPr>
        <w:t>unidades escolares</w:t>
      </w:r>
      <w:r w:rsidR="00FE1C2E">
        <w:rPr>
          <w:rFonts w:asciiTheme="minorHAnsi" w:hAnsiTheme="minorHAnsi" w:cstheme="minorHAnsi"/>
          <w:color w:val="000000"/>
          <w:sz w:val="18"/>
          <w:szCs w:val="18"/>
        </w:rPr>
        <w:t xml:space="preserve"> </w:t>
      </w:r>
      <w:r w:rsidRPr="008261A3">
        <w:rPr>
          <w:rFonts w:asciiTheme="minorHAnsi" w:hAnsiTheme="minorHAnsi" w:cstheme="minorHAnsi"/>
          <w:color w:val="000000"/>
          <w:sz w:val="18"/>
          <w:szCs w:val="18"/>
        </w:rPr>
        <w:t>(Portaria nº 448, de 13/09/2002), conforme especificações e quantidades constantes do anexo I</w:t>
      </w:r>
      <w:r w:rsidRPr="008261A3">
        <w:rPr>
          <w:rFonts w:asciiTheme="minorHAnsi" w:hAnsiTheme="minorHAnsi" w:cstheme="minorHAnsi"/>
          <w:bCs/>
          <w:color w:val="000000"/>
          <w:sz w:val="18"/>
          <w:szCs w:val="18"/>
        </w:rPr>
        <w:t>.</w:t>
      </w:r>
    </w:p>
    <w:p w14:paraId="242AFE0E" w14:textId="77777777" w:rsidR="00F94E0D" w:rsidRPr="008261A3" w:rsidRDefault="00F94E0D">
      <w:pPr>
        <w:pStyle w:val="Corpodetexto2"/>
        <w:tabs>
          <w:tab w:val="clear" w:pos="1134"/>
          <w:tab w:val="clear" w:pos="1985"/>
          <w:tab w:val="clear" w:pos="4962"/>
          <w:tab w:val="left" w:pos="709"/>
          <w:tab w:val="left" w:pos="1418"/>
        </w:tabs>
        <w:rPr>
          <w:rFonts w:asciiTheme="minorHAnsi" w:hAnsiTheme="minorHAnsi" w:cstheme="minorHAnsi"/>
          <w:szCs w:val="18"/>
        </w:rPr>
      </w:pPr>
      <w:r w:rsidRPr="008261A3">
        <w:rPr>
          <w:rFonts w:asciiTheme="minorHAnsi" w:hAnsiTheme="minorHAnsi" w:cstheme="minorHAnsi"/>
          <w:szCs w:val="18"/>
        </w:rPr>
        <w:t>1.2 – São anexos deste Convite:</w:t>
      </w:r>
    </w:p>
    <w:p w14:paraId="206130FC" w14:textId="77777777" w:rsidR="00F94E0D" w:rsidRPr="008261A3" w:rsidRDefault="00F94E0D">
      <w:pPr>
        <w:tabs>
          <w:tab w:val="left" w:pos="1134"/>
        </w:tabs>
        <w:spacing w:before="120" w:after="120"/>
        <w:ind w:right="-91" w:firstLine="1134"/>
        <w:jc w:val="both"/>
        <w:rPr>
          <w:rFonts w:asciiTheme="minorHAnsi" w:hAnsiTheme="minorHAnsi" w:cstheme="minorHAnsi"/>
          <w:color w:val="000000"/>
          <w:sz w:val="18"/>
          <w:szCs w:val="18"/>
        </w:rPr>
      </w:pPr>
      <w:r w:rsidRPr="008261A3">
        <w:rPr>
          <w:rFonts w:asciiTheme="minorHAnsi" w:hAnsiTheme="minorHAnsi" w:cstheme="minorHAnsi"/>
          <w:b/>
          <w:color w:val="000000"/>
          <w:sz w:val="18"/>
          <w:szCs w:val="18"/>
        </w:rPr>
        <w:t xml:space="preserve">Anexo I – </w:t>
      </w:r>
      <w:r w:rsidRPr="008261A3">
        <w:rPr>
          <w:rFonts w:asciiTheme="minorHAnsi" w:hAnsiTheme="minorHAnsi" w:cstheme="minorHAnsi"/>
          <w:color w:val="000000"/>
          <w:sz w:val="18"/>
          <w:szCs w:val="18"/>
        </w:rPr>
        <w:t>Especificação e quantidades dos itens objeto da licitação;</w:t>
      </w:r>
    </w:p>
    <w:p w14:paraId="4BA0FB7A" w14:textId="77777777" w:rsidR="00F94E0D" w:rsidRPr="008261A3" w:rsidRDefault="0051271F">
      <w:pPr>
        <w:tabs>
          <w:tab w:val="left" w:pos="1134"/>
        </w:tabs>
        <w:spacing w:before="120" w:after="120"/>
        <w:ind w:right="-91" w:firstLine="1134"/>
        <w:jc w:val="both"/>
        <w:rPr>
          <w:rFonts w:asciiTheme="minorHAnsi" w:hAnsiTheme="minorHAnsi" w:cstheme="minorHAnsi"/>
          <w:color w:val="000000"/>
          <w:sz w:val="18"/>
          <w:szCs w:val="18"/>
        </w:rPr>
      </w:pPr>
      <w:r w:rsidRPr="008261A3">
        <w:rPr>
          <w:rFonts w:asciiTheme="minorHAnsi" w:hAnsiTheme="minorHAnsi" w:cstheme="minorHAnsi"/>
          <w:b/>
          <w:color w:val="000000"/>
          <w:sz w:val="18"/>
          <w:szCs w:val="18"/>
        </w:rPr>
        <w:t xml:space="preserve">Anexo </w:t>
      </w:r>
      <w:r w:rsidR="00F94E0D" w:rsidRPr="008261A3">
        <w:rPr>
          <w:rFonts w:asciiTheme="minorHAnsi" w:hAnsiTheme="minorHAnsi" w:cstheme="minorHAnsi"/>
          <w:b/>
          <w:color w:val="000000"/>
          <w:sz w:val="18"/>
          <w:szCs w:val="18"/>
        </w:rPr>
        <w:t>I</w:t>
      </w:r>
      <w:r w:rsidR="006C2B2C" w:rsidRPr="008261A3">
        <w:rPr>
          <w:rFonts w:asciiTheme="minorHAnsi" w:hAnsiTheme="minorHAnsi" w:cstheme="minorHAnsi"/>
          <w:b/>
          <w:color w:val="000000"/>
          <w:sz w:val="18"/>
          <w:szCs w:val="18"/>
        </w:rPr>
        <w:t>I</w:t>
      </w:r>
      <w:r w:rsidR="00F94E0D" w:rsidRPr="008261A3">
        <w:rPr>
          <w:rFonts w:asciiTheme="minorHAnsi" w:hAnsiTheme="minorHAnsi" w:cstheme="minorHAnsi"/>
          <w:b/>
          <w:color w:val="000000"/>
          <w:sz w:val="18"/>
          <w:szCs w:val="18"/>
        </w:rPr>
        <w:t xml:space="preserve"> –</w:t>
      </w:r>
      <w:r w:rsidR="00F94E0D" w:rsidRPr="008261A3">
        <w:rPr>
          <w:rFonts w:asciiTheme="minorHAnsi" w:hAnsiTheme="minorHAnsi" w:cstheme="minorHAnsi"/>
          <w:color w:val="000000"/>
          <w:sz w:val="18"/>
          <w:szCs w:val="18"/>
        </w:rPr>
        <w:t xml:space="preserve"> Declaração de que não Emprega Menores;</w:t>
      </w:r>
    </w:p>
    <w:p w14:paraId="79DC5F8B" w14:textId="77777777" w:rsidR="00F94E0D" w:rsidRPr="008261A3" w:rsidRDefault="00F94E0D">
      <w:pPr>
        <w:pStyle w:val="Ttulo7"/>
        <w:widowControl/>
        <w:tabs>
          <w:tab w:val="clear" w:pos="432"/>
          <w:tab w:val="left" w:pos="0"/>
        </w:tabs>
        <w:spacing w:before="120" w:after="120" w:line="240" w:lineRule="auto"/>
        <w:ind w:right="-91"/>
        <w:rPr>
          <w:rFonts w:asciiTheme="minorHAnsi" w:hAnsiTheme="minorHAnsi" w:cstheme="minorHAnsi"/>
          <w:b w:val="0"/>
          <w:snapToGrid/>
          <w:color w:val="000000"/>
          <w:sz w:val="18"/>
          <w:szCs w:val="18"/>
        </w:rPr>
      </w:pPr>
      <w:r w:rsidRPr="008261A3">
        <w:rPr>
          <w:rFonts w:asciiTheme="minorHAnsi" w:hAnsiTheme="minorHAnsi" w:cstheme="minorHAnsi"/>
          <w:snapToGrid/>
          <w:color w:val="000000"/>
          <w:sz w:val="18"/>
          <w:szCs w:val="18"/>
        </w:rPr>
        <w:tab/>
        <w:t xml:space="preserve">Anexo </w:t>
      </w:r>
      <w:r w:rsidR="0051271F" w:rsidRPr="008261A3">
        <w:rPr>
          <w:rFonts w:asciiTheme="minorHAnsi" w:hAnsiTheme="minorHAnsi" w:cstheme="minorHAnsi"/>
          <w:snapToGrid/>
          <w:color w:val="000000"/>
          <w:sz w:val="18"/>
          <w:szCs w:val="18"/>
        </w:rPr>
        <w:t>III</w:t>
      </w:r>
      <w:r w:rsidRPr="008261A3">
        <w:rPr>
          <w:rFonts w:asciiTheme="minorHAnsi" w:hAnsiTheme="minorHAnsi" w:cstheme="minorHAnsi"/>
          <w:snapToGrid/>
          <w:color w:val="000000"/>
          <w:sz w:val="18"/>
          <w:szCs w:val="18"/>
        </w:rPr>
        <w:t xml:space="preserve"> – </w:t>
      </w:r>
      <w:r w:rsidRPr="008261A3">
        <w:rPr>
          <w:rFonts w:asciiTheme="minorHAnsi" w:hAnsiTheme="minorHAnsi" w:cstheme="minorHAnsi"/>
          <w:b w:val="0"/>
          <w:snapToGrid/>
          <w:color w:val="000000"/>
          <w:sz w:val="18"/>
          <w:szCs w:val="18"/>
        </w:rPr>
        <w:t>Modelo da Proposta; e</w:t>
      </w:r>
    </w:p>
    <w:p w14:paraId="164A4ABD" w14:textId="77777777" w:rsidR="00F94E0D" w:rsidRPr="008261A3" w:rsidRDefault="00F94E0D">
      <w:pPr>
        <w:tabs>
          <w:tab w:val="left" w:pos="1134"/>
        </w:tabs>
        <w:spacing w:before="120" w:after="120"/>
        <w:ind w:right="-91"/>
        <w:jc w:val="both"/>
        <w:rPr>
          <w:rFonts w:asciiTheme="minorHAnsi" w:hAnsiTheme="minorHAnsi" w:cstheme="minorHAnsi"/>
          <w:color w:val="000000"/>
          <w:sz w:val="18"/>
          <w:szCs w:val="18"/>
        </w:rPr>
      </w:pPr>
      <w:r w:rsidRPr="008261A3">
        <w:rPr>
          <w:rFonts w:asciiTheme="minorHAnsi" w:hAnsiTheme="minorHAnsi" w:cstheme="minorHAnsi"/>
          <w:b/>
          <w:color w:val="000000"/>
          <w:sz w:val="18"/>
          <w:szCs w:val="18"/>
        </w:rPr>
        <w:tab/>
        <w:t xml:space="preserve">Anexo </w:t>
      </w:r>
      <w:r w:rsidR="0051271F" w:rsidRPr="008261A3">
        <w:rPr>
          <w:rFonts w:asciiTheme="minorHAnsi" w:hAnsiTheme="minorHAnsi" w:cstheme="minorHAnsi"/>
          <w:b/>
          <w:color w:val="000000"/>
          <w:sz w:val="18"/>
          <w:szCs w:val="18"/>
        </w:rPr>
        <w:t>I</w:t>
      </w:r>
      <w:r w:rsidRPr="008261A3">
        <w:rPr>
          <w:rFonts w:asciiTheme="minorHAnsi" w:hAnsiTheme="minorHAnsi" w:cstheme="minorHAnsi"/>
          <w:b/>
          <w:color w:val="000000"/>
          <w:sz w:val="18"/>
          <w:szCs w:val="18"/>
        </w:rPr>
        <w:t>V –</w:t>
      </w:r>
      <w:r w:rsidRPr="008261A3">
        <w:rPr>
          <w:rFonts w:asciiTheme="minorHAnsi" w:hAnsiTheme="minorHAnsi" w:cstheme="minorHAnsi"/>
          <w:color w:val="000000"/>
          <w:sz w:val="18"/>
          <w:szCs w:val="18"/>
        </w:rPr>
        <w:t xml:space="preserve"> Minuta do Contrato;</w:t>
      </w:r>
    </w:p>
    <w:p w14:paraId="3B21F639" w14:textId="77777777" w:rsidR="00F94E0D" w:rsidRPr="008261A3" w:rsidRDefault="00F94E0D">
      <w:pPr>
        <w:tabs>
          <w:tab w:val="left" w:pos="0"/>
          <w:tab w:val="left" w:pos="720"/>
          <w:tab w:val="left" w:pos="1134"/>
          <w:tab w:val="left" w:pos="1985"/>
        </w:tabs>
        <w:spacing w:before="120" w:after="120"/>
        <w:ind w:right="-91"/>
        <w:jc w:val="both"/>
        <w:outlineLvl w:val="0"/>
        <w:rPr>
          <w:rFonts w:asciiTheme="minorHAnsi" w:hAnsiTheme="minorHAnsi" w:cstheme="minorHAnsi"/>
          <w:b/>
          <w:color w:val="000000"/>
          <w:sz w:val="18"/>
          <w:szCs w:val="18"/>
        </w:rPr>
      </w:pPr>
      <w:r w:rsidRPr="008261A3">
        <w:rPr>
          <w:rFonts w:asciiTheme="minorHAnsi" w:hAnsiTheme="minorHAnsi" w:cstheme="minorHAnsi"/>
          <w:b/>
          <w:color w:val="000000"/>
          <w:sz w:val="18"/>
          <w:szCs w:val="18"/>
        </w:rPr>
        <w:t>2 – DAS CONDIÇÕES DE PARTICIPAÇÃO</w:t>
      </w:r>
    </w:p>
    <w:p w14:paraId="20EFC013" w14:textId="77777777" w:rsidR="00F94E0D" w:rsidRPr="008261A3" w:rsidRDefault="00F94E0D">
      <w:pPr>
        <w:tabs>
          <w:tab w:val="left" w:pos="0"/>
          <w:tab w:val="left" w:pos="1134"/>
          <w:tab w:val="left" w:pos="1985"/>
        </w:tabs>
        <w:spacing w:before="120" w:after="120"/>
        <w:ind w:right="-9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2.1</w:t>
      </w:r>
      <w:r w:rsidRPr="008261A3">
        <w:rPr>
          <w:rFonts w:asciiTheme="minorHAnsi" w:hAnsiTheme="minorHAnsi" w:cstheme="minorHAnsi"/>
          <w:b/>
          <w:color w:val="000000"/>
          <w:sz w:val="18"/>
          <w:szCs w:val="18"/>
        </w:rPr>
        <w:t xml:space="preserve"> – </w:t>
      </w:r>
      <w:r w:rsidRPr="008261A3">
        <w:rPr>
          <w:rFonts w:asciiTheme="minorHAnsi" w:hAnsiTheme="minorHAnsi" w:cstheme="minorHAnsi"/>
          <w:color w:val="000000"/>
          <w:sz w:val="18"/>
          <w:szCs w:val="18"/>
        </w:rPr>
        <w:t>Poderão participar do presente certame as empresas cadastradas que apresentarem toda a documentação exigida nos subitens 5.1.1 e 5.1.2, e válidas na data da abertura do procedimento;</w:t>
      </w:r>
    </w:p>
    <w:p w14:paraId="28A86ACD" w14:textId="77777777" w:rsidR="00F94E0D" w:rsidRPr="008261A3" w:rsidRDefault="00F94E0D">
      <w:pPr>
        <w:tabs>
          <w:tab w:val="left" w:pos="0"/>
          <w:tab w:val="left" w:pos="1134"/>
          <w:tab w:val="left" w:pos="1985"/>
        </w:tabs>
        <w:spacing w:before="120" w:after="120"/>
        <w:ind w:right="-9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 xml:space="preserve">2.2 – Ressalta-se que os documentos para habilitação e a proposta devem ser apresentados em envelope distintos, ou seja, um envelope para os documentos de habilitação e outro envelope contendo a proposta, conforme itens 5 e 6 deste Edital.  </w:t>
      </w:r>
    </w:p>
    <w:p w14:paraId="60160267" w14:textId="77777777" w:rsidR="00F94E0D" w:rsidRPr="008261A3" w:rsidRDefault="00F94E0D">
      <w:pPr>
        <w:tabs>
          <w:tab w:val="left" w:pos="0"/>
          <w:tab w:val="left" w:pos="1134"/>
          <w:tab w:val="left" w:pos="1985"/>
          <w:tab w:val="left" w:pos="2736"/>
        </w:tabs>
        <w:spacing w:before="120" w:after="120"/>
        <w:ind w:right="-91"/>
        <w:jc w:val="both"/>
        <w:outlineLvl w:val="0"/>
        <w:rPr>
          <w:rFonts w:asciiTheme="minorHAnsi" w:hAnsiTheme="minorHAnsi" w:cstheme="minorHAnsi"/>
          <w:color w:val="000000"/>
          <w:sz w:val="18"/>
          <w:szCs w:val="18"/>
        </w:rPr>
      </w:pPr>
      <w:r w:rsidRPr="008261A3">
        <w:rPr>
          <w:rFonts w:asciiTheme="minorHAnsi" w:hAnsiTheme="minorHAnsi" w:cstheme="minorHAnsi"/>
          <w:b/>
          <w:color w:val="000000"/>
          <w:sz w:val="18"/>
          <w:szCs w:val="18"/>
        </w:rPr>
        <w:t>3 – DA REPRESENTAÇÃO LEGAL E CREDENCIAMENTO</w:t>
      </w:r>
    </w:p>
    <w:p w14:paraId="476711A5" w14:textId="77777777" w:rsidR="00F94E0D" w:rsidRPr="008261A3" w:rsidRDefault="00F94E0D">
      <w:pPr>
        <w:tabs>
          <w:tab w:val="left" w:pos="0"/>
          <w:tab w:val="left" w:pos="1134"/>
          <w:tab w:val="left" w:pos="1985"/>
        </w:tabs>
        <w:spacing w:before="120" w:after="120"/>
        <w:ind w:right="-9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3.1 –</w:t>
      </w:r>
      <w:r w:rsidRPr="008261A3">
        <w:rPr>
          <w:rFonts w:asciiTheme="minorHAnsi" w:hAnsiTheme="minorHAnsi" w:cstheme="minorHAnsi"/>
          <w:b/>
          <w:color w:val="000000"/>
          <w:sz w:val="18"/>
          <w:szCs w:val="18"/>
        </w:rPr>
        <w:t xml:space="preserve"> </w:t>
      </w:r>
      <w:r w:rsidRPr="008261A3">
        <w:rPr>
          <w:rFonts w:asciiTheme="minorHAnsi" w:hAnsiTheme="minorHAnsi" w:cstheme="minorHAnsi"/>
          <w:color w:val="000000"/>
          <w:sz w:val="18"/>
          <w:szCs w:val="18"/>
        </w:rPr>
        <w:t>Cada licitante poderá participar do presente Convite diretamente ou através de um representante legal que será o único a intervir nas fases do procedimento licitatório e a responder, para todos os atos e efeitos previstos neste instrumento, por sua representada;</w:t>
      </w:r>
    </w:p>
    <w:p w14:paraId="581CB3D1" w14:textId="77777777" w:rsidR="00F94E0D" w:rsidRPr="008261A3" w:rsidRDefault="00F94E0D">
      <w:pPr>
        <w:tabs>
          <w:tab w:val="left" w:pos="0"/>
          <w:tab w:val="left" w:pos="1134"/>
          <w:tab w:val="left" w:pos="1985"/>
        </w:tabs>
        <w:spacing w:before="120" w:after="120"/>
        <w:ind w:right="-9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3.2 – O credenciamento do representante legal será feito quando da entrega dos envelopes mediante a apresentação, junto à Comissão Permanente de Licitação, dos documentos abaixo, devidamente autenticados ou cópia acompanhada do original:</w:t>
      </w:r>
    </w:p>
    <w:p w14:paraId="602B40B3" w14:textId="77777777" w:rsidR="00F94E0D" w:rsidRPr="008261A3" w:rsidRDefault="00F94E0D">
      <w:pPr>
        <w:tabs>
          <w:tab w:val="left" w:pos="0"/>
          <w:tab w:val="left" w:pos="1134"/>
          <w:tab w:val="left" w:pos="1985"/>
        </w:tabs>
        <w:spacing w:before="120" w:after="120"/>
        <w:ind w:right="-91" w:firstLine="1134"/>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a) Cédula de identidade;</w:t>
      </w:r>
    </w:p>
    <w:p w14:paraId="765E02D1" w14:textId="77777777" w:rsidR="00F94E0D" w:rsidRPr="008261A3" w:rsidRDefault="00F94E0D">
      <w:pPr>
        <w:tabs>
          <w:tab w:val="left" w:pos="0"/>
          <w:tab w:val="left" w:pos="1134"/>
          <w:tab w:val="left" w:pos="1985"/>
        </w:tabs>
        <w:spacing w:before="120" w:after="120"/>
        <w:ind w:right="-91" w:firstLine="1134"/>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b) Documento que comprove a capacidade de representação, no caso do representante ser sócio-gerente ou diretor da licitante, ou procuração que comprove a outorga de poderes, na forma da lei.</w:t>
      </w:r>
    </w:p>
    <w:p w14:paraId="0F9F0C6E" w14:textId="77777777" w:rsidR="00F94E0D" w:rsidRPr="008261A3" w:rsidRDefault="00F94E0D">
      <w:pPr>
        <w:tabs>
          <w:tab w:val="left" w:pos="0"/>
          <w:tab w:val="left" w:pos="1134"/>
          <w:tab w:val="left" w:pos="1985"/>
        </w:tabs>
        <w:spacing w:before="120" w:after="120"/>
        <w:ind w:right="-9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3.3</w:t>
      </w:r>
      <w:r w:rsidRPr="008261A3">
        <w:rPr>
          <w:rFonts w:asciiTheme="minorHAnsi" w:hAnsiTheme="minorHAnsi" w:cstheme="minorHAnsi"/>
          <w:b/>
          <w:color w:val="000000"/>
          <w:sz w:val="18"/>
          <w:szCs w:val="18"/>
        </w:rPr>
        <w:t xml:space="preserve"> – </w:t>
      </w:r>
      <w:r w:rsidRPr="008261A3">
        <w:rPr>
          <w:rFonts w:asciiTheme="minorHAnsi" w:hAnsiTheme="minorHAnsi" w:cstheme="minorHAnsi"/>
          <w:color w:val="000000"/>
          <w:sz w:val="18"/>
          <w:szCs w:val="18"/>
        </w:rPr>
        <w:t>O representante legal poderá ser substituído por outro devidamente credenciado, não sendo admitida a participação de um mesmo representante para mais de uma empresa licitante;</w:t>
      </w:r>
    </w:p>
    <w:p w14:paraId="63AC9F37" w14:textId="77777777" w:rsidR="00F94E0D" w:rsidRPr="008261A3" w:rsidRDefault="00F94E0D">
      <w:pPr>
        <w:tabs>
          <w:tab w:val="left" w:pos="0"/>
          <w:tab w:val="left" w:pos="1134"/>
          <w:tab w:val="left" w:pos="1985"/>
        </w:tabs>
        <w:spacing w:before="120" w:after="120"/>
        <w:ind w:right="-91"/>
        <w:jc w:val="both"/>
        <w:outlineLvl w:val="0"/>
        <w:rPr>
          <w:rFonts w:asciiTheme="minorHAnsi" w:hAnsiTheme="minorHAnsi" w:cstheme="minorHAnsi"/>
          <w:color w:val="000000"/>
          <w:sz w:val="18"/>
          <w:szCs w:val="18"/>
        </w:rPr>
      </w:pPr>
      <w:r w:rsidRPr="008261A3">
        <w:rPr>
          <w:rFonts w:asciiTheme="minorHAnsi" w:hAnsiTheme="minorHAnsi" w:cstheme="minorHAnsi"/>
          <w:b/>
          <w:color w:val="000000"/>
          <w:sz w:val="18"/>
          <w:szCs w:val="18"/>
        </w:rPr>
        <w:t>4 – DOS IMPEDIMENTOS À PARTICIPAÇÃO</w:t>
      </w:r>
    </w:p>
    <w:p w14:paraId="7064F737" w14:textId="77777777" w:rsidR="00F94E0D" w:rsidRPr="008261A3" w:rsidRDefault="00F94E0D">
      <w:pPr>
        <w:tabs>
          <w:tab w:val="left" w:pos="1134"/>
        </w:tabs>
        <w:spacing w:before="120" w:after="120"/>
        <w:ind w:right="-9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Não poderão participar do presente Convite, empresas que se enquadrarem em uma ou mais das seguintes situações:</w:t>
      </w:r>
    </w:p>
    <w:p w14:paraId="6C6CEAF2" w14:textId="77777777" w:rsidR="00F94E0D" w:rsidRPr="008261A3" w:rsidRDefault="00F94E0D">
      <w:pPr>
        <w:tabs>
          <w:tab w:val="left" w:pos="1134"/>
        </w:tabs>
        <w:spacing w:before="120" w:after="120"/>
        <w:ind w:right="-91" w:firstLine="1134"/>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a) Que tenham sido declaradas inidôneas por qualquer Órgão Público Federal, Estadual, Municipal ou do Distrito Federal;</w:t>
      </w:r>
    </w:p>
    <w:p w14:paraId="297E2A65" w14:textId="77777777" w:rsidR="00F94E0D" w:rsidRPr="008261A3" w:rsidRDefault="00F94E0D">
      <w:pPr>
        <w:tabs>
          <w:tab w:val="left" w:pos="-142"/>
          <w:tab w:val="left" w:pos="1134"/>
        </w:tabs>
        <w:spacing w:before="120" w:after="120"/>
        <w:ind w:right="-91" w:firstLine="1134"/>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b) Estejam sob regime de concordata ou falência;</w:t>
      </w:r>
    </w:p>
    <w:p w14:paraId="682D2E7E" w14:textId="77777777" w:rsidR="00F94E0D" w:rsidRPr="008261A3" w:rsidRDefault="00F94E0D">
      <w:pPr>
        <w:tabs>
          <w:tab w:val="left" w:pos="-142"/>
          <w:tab w:val="left" w:pos="1134"/>
        </w:tabs>
        <w:spacing w:before="120" w:after="120"/>
        <w:ind w:right="-91" w:firstLine="1134"/>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c) Estejam cumprindo suspensão temporária de participação em licitações;</w:t>
      </w:r>
    </w:p>
    <w:p w14:paraId="285D94C1" w14:textId="77777777" w:rsidR="00F94E0D" w:rsidRPr="008261A3" w:rsidRDefault="00F94E0D">
      <w:pPr>
        <w:tabs>
          <w:tab w:val="left" w:pos="-142"/>
          <w:tab w:val="left" w:pos="1134"/>
        </w:tabs>
        <w:spacing w:before="120" w:after="120"/>
        <w:ind w:right="-91" w:firstLine="1134"/>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 xml:space="preserve">d) </w:t>
      </w:r>
      <w:proofErr w:type="gramStart"/>
      <w:r w:rsidRPr="008261A3">
        <w:rPr>
          <w:rFonts w:asciiTheme="minorHAnsi" w:hAnsiTheme="minorHAnsi" w:cstheme="minorHAnsi"/>
          <w:color w:val="000000"/>
          <w:sz w:val="18"/>
          <w:szCs w:val="18"/>
        </w:rPr>
        <w:t>Encontrem-se</w:t>
      </w:r>
      <w:proofErr w:type="gramEnd"/>
      <w:r w:rsidRPr="008261A3">
        <w:rPr>
          <w:rFonts w:asciiTheme="minorHAnsi" w:hAnsiTheme="minorHAnsi" w:cstheme="minorHAnsi"/>
          <w:color w:val="000000"/>
          <w:sz w:val="18"/>
          <w:szCs w:val="18"/>
        </w:rPr>
        <w:t xml:space="preserve"> em processo de fusão, cisão ou incorporação;</w:t>
      </w:r>
    </w:p>
    <w:p w14:paraId="2920890E" w14:textId="77777777" w:rsidR="00F94E0D" w:rsidRPr="008261A3" w:rsidRDefault="00F94E0D">
      <w:pPr>
        <w:tabs>
          <w:tab w:val="left" w:pos="-142"/>
          <w:tab w:val="left" w:pos="1134"/>
        </w:tabs>
        <w:spacing w:before="120" w:after="120"/>
        <w:ind w:right="-91" w:firstLine="1134"/>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 xml:space="preserve">e) Tenham sofrido fato impeditivo superveniente. </w:t>
      </w:r>
    </w:p>
    <w:p w14:paraId="6036A8DD" w14:textId="77777777" w:rsidR="00F94E0D" w:rsidRPr="008261A3" w:rsidRDefault="00F94E0D">
      <w:pPr>
        <w:pStyle w:val="Ttulo2"/>
        <w:tabs>
          <w:tab w:val="left" w:pos="1134"/>
        </w:tabs>
        <w:spacing w:before="120" w:after="120"/>
        <w:ind w:right="-91"/>
        <w:jc w:val="both"/>
        <w:rPr>
          <w:rFonts w:asciiTheme="minorHAnsi" w:hAnsiTheme="minorHAnsi" w:cstheme="minorHAnsi"/>
          <w:i w:val="0"/>
          <w:color w:val="000000"/>
          <w:sz w:val="18"/>
          <w:szCs w:val="18"/>
        </w:rPr>
      </w:pPr>
      <w:r w:rsidRPr="008261A3">
        <w:rPr>
          <w:rFonts w:asciiTheme="minorHAnsi" w:hAnsiTheme="minorHAnsi" w:cstheme="minorHAnsi"/>
          <w:i w:val="0"/>
          <w:color w:val="000000"/>
          <w:sz w:val="18"/>
          <w:szCs w:val="18"/>
        </w:rPr>
        <w:t>5 – DA DOCUMENTAÇÃO DE HABILITAÇÃO</w:t>
      </w:r>
    </w:p>
    <w:p w14:paraId="2BF90AC4" w14:textId="77777777" w:rsidR="00F94E0D" w:rsidRPr="008261A3" w:rsidRDefault="00F94E0D">
      <w:pPr>
        <w:tabs>
          <w:tab w:val="left" w:pos="1134"/>
        </w:tabs>
        <w:spacing w:before="120" w:after="120"/>
        <w:ind w:right="-9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5.1</w:t>
      </w:r>
      <w:r w:rsidRPr="008261A3">
        <w:rPr>
          <w:rFonts w:asciiTheme="minorHAnsi" w:hAnsiTheme="minorHAnsi" w:cstheme="minorHAnsi"/>
          <w:b/>
          <w:color w:val="000000"/>
          <w:sz w:val="18"/>
          <w:szCs w:val="18"/>
        </w:rPr>
        <w:t xml:space="preserve"> – </w:t>
      </w:r>
      <w:r w:rsidRPr="008261A3">
        <w:rPr>
          <w:rFonts w:asciiTheme="minorHAnsi" w:hAnsiTheme="minorHAnsi" w:cstheme="minorHAnsi"/>
          <w:color w:val="000000"/>
          <w:sz w:val="18"/>
          <w:szCs w:val="18"/>
        </w:rPr>
        <w:t>Para se habilitarem ao presente Convite, os interessados deverão apresentar</w:t>
      </w:r>
      <w:r w:rsidRPr="008261A3">
        <w:rPr>
          <w:rFonts w:asciiTheme="minorHAnsi" w:hAnsiTheme="minorHAnsi" w:cstheme="minorHAnsi"/>
          <w:b/>
          <w:color w:val="000000"/>
          <w:sz w:val="18"/>
          <w:szCs w:val="18"/>
        </w:rPr>
        <w:t xml:space="preserve"> </w:t>
      </w:r>
      <w:r w:rsidRPr="008261A3">
        <w:rPr>
          <w:rFonts w:asciiTheme="minorHAnsi" w:hAnsiTheme="minorHAnsi" w:cstheme="minorHAnsi"/>
          <w:color w:val="000000"/>
          <w:sz w:val="18"/>
          <w:szCs w:val="18"/>
        </w:rPr>
        <w:t xml:space="preserve">os documentos abaixo relacionados, nos termos dos artigos 27 a 31 e 32, § 1º, da Lei nº 8.666/93, através de seus representantes, no local, data e horário indicados </w:t>
      </w:r>
      <w:r w:rsidRPr="008261A3">
        <w:rPr>
          <w:rFonts w:asciiTheme="minorHAnsi" w:hAnsiTheme="minorHAnsi" w:cstheme="minorHAnsi"/>
          <w:color w:val="000000"/>
          <w:sz w:val="18"/>
          <w:szCs w:val="18"/>
        </w:rPr>
        <w:lastRenderedPageBreak/>
        <w:t>no preâmbulo deste Edital, em envelope inteiramente fechado, contendo em sua parte externa, além da razão social e endereço da licitante, os seguintes dizeres:</w:t>
      </w:r>
    </w:p>
    <w:p w14:paraId="0C1ECAF0" w14:textId="77777777" w:rsidR="00F94E0D" w:rsidRPr="008261A3" w:rsidRDefault="00F94E0D">
      <w:pPr>
        <w:tabs>
          <w:tab w:val="left" w:pos="1134"/>
        </w:tabs>
        <w:ind w:right="-91" w:firstLine="1134"/>
        <w:jc w:val="both"/>
        <w:rPr>
          <w:rFonts w:asciiTheme="minorHAnsi" w:hAnsiTheme="minorHAnsi" w:cstheme="minorHAnsi"/>
          <w:b/>
          <w:color w:val="000000"/>
          <w:sz w:val="18"/>
          <w:szCs w:val="18"/>
        </w:rPr>
      </w:pPr>
      <w:r w:rsidRPr="008261A3">
        <w:rPr>
          <w:rFonts w:asciiTheme="minorHAnsi" w:hAnsiTheme="minorHAnsi" w:cstheme="minorHAnsi"/>
          <w:b/>
          <w:color w:val="000000"/>
          <w:sz w:val="18"/>
          <w:szCs w:val="18"/>
        </w:rPr>
        <w:t xml:space="preserve">PREFEITURA MUNICIPAL DE </w:t>
      </w:r>
      <w:r w:rsidR="007573A7">
        <w:rPr>
          <w:rFonts w:asciiTheme="minorHAnsi" w:hAnsiTheme="minorHAnsi" w:cstheme="minorHAnsi"/>
          <w:b/>
          <w:color w:val="000000"/>
          <w:sz w:val="18"/>
          <w:szCs w:val="18"/>
        </w:rPr>
        <w:t>MASSAPÊ DO PIAUÍ</w:t>
      </w:r>
    </w:p>
    <w:p w14:paraId="145C027A" w14:textId="1E5E5905" w:rsidR="00F94E0D" w:rsidRPr="008261A3" w:rsidRDefault="00F94E0D">
      <w:pPr>
        <w:tabs>
          <w:tab w:val="left" w:pos="1134"/>
        </w:tabs>
        <w:ind w:right="-91" w:firstLine="1134"/>
        <w:jc w:val="both"/>
        <w:rPr>
          <w:rFonts w:asciiTheme="minorHAnsi" w:hAnsiTheme="minorHAnsi" w:cstheme="minorHAnsi"/>
          <w:b/>
          <w:color w:val="000000"/>
          <w:sz w:val="18"/>
          <w:szCs w:val="18"/>
        </w:rPr>
      </w:pPr>
      <w:r w:rsidRPr="008261A3">
        <w:rPr>
          <w:rFonts w:asciiTheme="minorHAnsi" w:hAnsiTheme="minorHAnsi" w:cstheme="minorHAnsi"/>
          <w:b/>
          <w:color w:val="000000"/>
          <w:sz w:val="18"/>
          <w:szCs w:val="18"/>
        </w:rPr>
        <w:t xml:space="preserve">CONVITE N.º </w:t>
      </w:r>
      <w:r w:rsidR="00055446">
        <w:rPr>
          <w:rFonts w:asciiTheme="minorHAnsi" w:hAnsiTheme="minorHAnsi" w:cstheme="minorHAnsi"/>
          <w:b/>
          <w:color w:val="000000"/>
          <w:sz w:val="18"/>
          <w:szCs w:val="18"/>
        </w:rPr>
        <w:t>002</w:t>
      </w:r>
      <w:r w:rsidRPr="008261A3">
        <w:rPr>
          <w:rFonts w:asciiTheme="minorHAnsi" w:hAnsiTheme="minorHAnsi" w:cstheme="minorHAnsi"/>
          <w:b/>
          <w:color w:val="000000"/>
          <w:sz w:val="18"/>
          <w:szCs w:val="18"/>
        </w:rPr>
        <w:t>/</w:t>
      </w:r>
      <w:r w:rsidR="00E82EE4">
        <w:rPr>
          <w:rFonts w:asciiTheme="minorHAnsi" w:hAnsiTheme="minorHAnsi" w:cstheme="minorHAnsi"/>
          <w:b/>
          <w:color w:val="000000"/>
          <w:sz w:val="18"/>
          <w:szCs w:val="18"/>
        </w:rPr>
        <w:t>2020</w:t>
      </w:r>
    </w:p>
    <w:p w14:paraId="28D7B905" w14:textId="77777777" w:rsidR="00F94E0D" w:rsidRPr="008261A3" w:rsidRDefault="00F94E0D">
      <w:pPr>
        <w:tabs>
          <w:tab w:val="left" w:pos="1134"/>
        </w:tabs>
        <w:ind w:right="-91" w:firstLine="1134"/>
        <w:jc w:val="both"/>
        <w:rPr>
          <w:rFonts w:asciiTheme="minorHAnsi" w:hAnsiTheme="minorHAnsi" w:cstheme="minorHAnsi"/>
          <w:b/>
          <w:color w:val="000000"/>
          <w:sz w:val="18"/>
          <w:szCs w:val="18"/>
        </w:rPr>
      </w:pPr>
      <w:r w:rsidRPr="008261A3">
        <w:rPr>
          <w:rFonts w:asciiTheme="minorHAnsi" w:hAnsiTheme="minorHAnsi" w:cstheme="minorHAnsi"/>
          <w:b/>
          <w:color w:val="000000"/>
          <w:sz w:val="18"/>
          <w:szCs w:val="18"/>
        </w:rPr>
        <w:t>COMISSÃO PERMANENTE DE LICITAÇÕES</w:t>
      </w:r>
    </w:p>
    <w:p w14:paraId="76E1BF38" w14:textId="5E7461E5" w:rsidR="00F94E0D" w:rsidRPr="008261A3" w:rsidRDefault="00F94E0D">
      <w:pPr>
        <w:tabs>
          <w:tab w:val="left" w:pos="1134"/>
        </w:tabs>
        <w:ind w:right="-91" w:firstLine="1134"/>
        <w:jc w:val="both"/>
        <w:rPr>
          <w:rFonts w:asciiTheme="minorHAnsi" w:hAnsiTheme="minorHAnsi" w:cstheme="minorHAnsi"/>
          <w:b/>
          <w:color w:val="000000"/>
          <w:sz w:val="18"/>
          <w:szCs w:val="18"/>
        </w:rPr>
      </w:pPr>
      <w:r w:rsidRPr="008261A3">
        <w:rPr>
          <w:rFonts w:asciiTheme="minorHAnsi" w:hAnsiTheme="minorHAnsi" w:cstheme="minorHAnsi"/>
          <w:b/>
          <w:color w:val="000000"/>
          <w:sz w:val="18"/>
          <w:szCs w:val="18"/>
        </w:rPr>
        <w:t xml:space="preserve">ABERTURA: DIA </w:t>
      </w:r>
      <w:r w:rsidR="00055446">
        <w:rPr>
          <w:rFonts w:asciiTheme="minorHAnsi" w:hAnsiTheme="minorHAnsi" w:cstheme="minorHAnsi"/>
          <w:b/>
          <w:color w:val="000000"/>
          <w:sz w:val="18"/>
          <w:szCs w:val="18"/>
        </w:rPr>
        <w:t>23</w:t>
      </w:r>
      <w:r w:rsidRPr="008261A3">
        <w:rPr>
          <w:rFonts w:asciiTheme="minorHAnsi" w:hAnsiTheme="minorHAnsi" w:cstheme="minorHAnsi"/>
          <w:b/>
          <w:color w:val="000000"/>
          <w:sz w:val="18"/>
          <w:szCs w:val="18"/>
        </w:rPr>
        <w:t>/</w:t>
      </w:r>
      <w:r w:rsidR="00154281">
        <w:rPr>
          <w:rFonts w:asciiTheme="minorHAnsi" w:hAnsiTheme="minorHAnsi" w:cstheme="minorHAnsi"/>
          <w:b/>
          <w:color w:val="000000"/>
          <w:sz w:val="18"/>
          <w:szCs w:val="18"/>
        </w:rPr>
        <w:t>1</w:t>
      </w:r>
      <w:r w:rsidR="00351851">
        <w:rPr>
          <w:rFonts w:asciiTheme="minorHAnsi" w:hAnsiTheme="minorHAnsi" w:cstheme="minorHAnsi"/>
          <w:b/>
          <w:color w:val="000000"/>
          <w:sz w:val="18"/>
          <w:szCs w:val="18"/>
        </w:rPr>
        <w:t>2</w:t>
      </w:r>
      <w:r w:rsidRPr="008261A3">
        <w:rPr>
          <w:rFonts w:asciiTheme="minorHAnsi" w:hAnsiTheme="minorHAnsi" w:cstheme="minorHAnsi"/>
          <w:b/>
          <w:color w:val="000000"/>
          <w:sz w:val="18"/>
          <w:szCs w:val="18"/>
        </w:rPr>
        <w:t>/</w:t>
      </w:r>
      <w:r w:rsidR="00E82EE4">
        <w:rPr>
          <w:rFonts w:asciiTheme="minorHAnsi" w:hAnsiTheme="minorHAnsi" w:cstheme="minorHAnsi"/>
          <w:b/>
          <w:color w:val="000000"/>
          <w:sz w:val="18"/>
          <w:szCs w:val="18"/>
        </w:rPr>
        <w:t>2020</w:t>
      </w:r>
      <w:r w:rsidRPr="008261A3">
        <w:rPr>
          <w:rFonts w:asciiTheme="minorHAnsi" w:hAnsiTheme="minorHAnsi" w:cstheme="minorHAnsi"/>
          <w:b/>
          <w:color w:val="000000"/>
          <w:sz w:val="18"/>
          <w:szCs w:val="18"/>
        </w:rPr>
        <w:t xml:space="preserve"> ÀS </w:t>
      </w:r>
      <w:proofErr w:type="gramStart"/>
      <w:r w:rsidR="00C478D5">
        <w:rPr>
          <w:rFonts w:asciiTheme="minorHAnsi" w:hAnsiTheme="minorHAnsi" w:cstheme="minorHAnsi"/>
          <w:b/>
          <w:color w:val="000000"/>
          <w:sz w:val="18"/>
          <w:szCs w:val="18"/>
        </w:rPr>
        <w:t>0</w:t>
      </w:r>
      <w:r w:rsidR="00E82EE4">
        <w:rPr>
          <w:rFonts w:asciiTheme="minorHAnsi" w:hAnsiTheme="minorHAnsi" w:cstheme="minorHAnsi"/>
          <w:b/>
          <w:color w:val="000000"/>
          <w:sz w:val="18"/>
          <w:szCs w:val="18"/>
        </w:rPr>
        <w:t>9</w:t>
      </w:r>
      <w:r w:rsidRPr="008261A3">
        <w:rPr>
          <w:rFonts w:asciiTheme="minorHAnsi" w:hAnsiTheme="minorHAnsi" w:cstheme="minorHAnsi"/>
          <w:b/>
          <w:color w:val="000000"/>
          <w:sz w:val="18"/>
          <w:szCs w:val="18"/>
        </w:rPr>
        <w:t>:</w:t>
      </w:r>
      <w:r w:rsidR="002565E4" w:rsidRPr="008261A3">
        <w:rPr>
          <w:rFonts w:asciiTheme="minorHAnsi" w:hAnsiTheme="minorHAnsi" w:cstheme="minorHAnsi"/>
          <w:b/>
          <w:color w:val="000000"/>
          <w:sz w:val="18"/>
          <w:szCs w:val="18"/>
        </w:rPr>
        <w:t>0</w:t>
      </w:r>
      <w:r w:rsidRPr="008261A3">
        <w:rPr>
          <w:rFonts w:asciiTheme="minorHAnsi" w:hAnsiTheme="minorHAnsi" w:cstheme="minorHAnsi"/>
          <w:b/>
          <w:color w:val="000000"/>
          <w:sz w:val="18"/>
          <w:szCs w:val="18"/>
        </w:rPr>
        <w:t>0</w:t>
      </w:r>
      <w:proofErr w:type="gramEnd"/>
      <w:r w:rsidRPr="008261A3">
        <w:rPr>
          <w:rFonts w:asciiTheme="minorHAnsi" w:hAnsiTheme="minorHAnsi" w:cstheme="minorHAnsi"/>
          <w:b/>
          <w:color w:val="000000"/>
          <w:sz w:val="18"/>
          <w:szCs w:val="18"/>
        </w:rPr>
        <w:t xml:space="preserve"> HORAS</w:t>
      </w:r>
    </w:p>
    <w:p w14:paraId="4D71AF58" w14:textId="77777777" w:rsidR="00F94E0D" w:rsidRPr="008261A3" w:rsidRDefault="00F94E0D">
      <w:pPr>
        <w:tabs>
          <w:tab w:val="left" w:pos="1134"/>
        </w:tabs>
        <w:ind w:right="-91" w:firstLine="1134"/>
        <w:jc w:val="both"/>
        <w:rPr>
          <w:rFonts w:asciiTheme="minorHAnsi" w:hAnsiTheme="minorHAnsi" w:cstheme="minorHAnsi"/>
          <w:b/>
          <w:color w:val="000000"/>
          <w:sz w:val="18"/>
          <w:szCs w:val="18"/>
        </w:rPr>
      </w:pPr>
      <w:r w:rsidRPr="008261A3">
        <w:rPr>
          <w:rFonts w:asciiTheme="minorHAnsi" w:hAnsiTheme="minorHAnsi" w:cstheme="minorHAnsi"/>
          <w:b/>
          <w:color w:val="000000"/>
          <w:sz w:val="18"/>
          <w:szCs w:val="18"/>
        </w:rPr>
        <w:t>DOCUMENTAÇÃO PARA HABILITAÇÃO</w:t>
      </w:r>
    </w:p>
    <w:p w14:paraId="14A2310F" w14:textId="77777777" w:rsidR="00D37A38" w:rsidRPr="004162C5" w:rsidRDefault="00D37A38" w:rsidP="00D37A38">
      <w:pPr>
        <w:pStyle w:val="Recuodecorpodetexto2"/>
        <w:ind w:right="-91" w:firstLine="0"/>
        <w:rPr>
          <w:rFonts w:ascii="Cambria" w:hAnsi="Cambria"/>
          <w:color w:val="000000"/>
          <w:sz w:val="18"/>
          <w:szCs w:val="18"/>
        </w:rPr>
      </w:pPr>
      <w:r w:rsidRPr="004162C5">
        <w:rPr>
          <w:rFonts w:ascii="Cambria" w:hAnsi="Cambria"/>
          <w:color w:val="000000"/>
          <w:sz w:val="18"/>
          <w:szCs w:val="18"/>
        </w:rPr>
        <w:t>5.1.1 – Documentos obrigados pela Constituição:</w:t>
      </w:r>
    </w:p>
    <w:p w14:paraId="2D40CF70" w14:textId="77777777" w:rsidR="00D37A38" w:rsidRPr="004162C5" w:rsidRDefault="00D37A38" w:rsidP="00D37A38">
      <w:pPr>
        <w:pStyle w:val="Recuodecorpodetexto2"/>
        <w:ind w:right="-91"/>
        <w:rPr>
          <w:rFonts w:ascii="Cambria" w:hAnsi="Cambria"/>
          <w:color w:val="000000"/>
          <w:sz w:val="18"/>
          <w:szCs w:val="18"/>
        </w:rPr>
      </w:pPr>
      <w:r w:rsidRPr="004162C5">
        <w:rPr>
          <w:rFonts w:ascii="Cambria" w:hAnsi="Cambria"/>
          <w:color w:val="000000"/>
          <w:sz w:val="18"/>
          <w:szCs w:val="18"/>
        </w:rPr>
        <w:t>a) Prova de situação regular perante o Fundo de Garantia do Tempo de Serviço - FGTS (Lei n.º 8.036/90);</w:t>
      </w:r>
    </w:p>
    <w:p w14:paraId="2A62BE00" w14:textId="77777777" w:rsidR="00D37A38" w:rsidRPr="004162C5" w:rsidRDefault="00D37A38" w:rsidP="00D37A38">
      <w:pPr>
        <w:tabs>
          <w:tab w:val="left" w:pos="0"/>
          <w:tab w:val="left" w:pos="567"/>
          <w:tab w:val="left" w:pos="810"/>
          <w:tab w:val="left" w:pos="1134"/>
          <w:tab w:val="left" w:pos="1620"/>
        </w:tabs>
        <w:spacing w:before="120" w:after="120"/>
        <w:ind w:right="-91" w:firstLine="1134"/>
        <w:jc w:val="both"/>
        <w:rPr>
          <w:rFonts w:ascii="Cambria" w:hAnsi="Cambria"/>
          <w:color w:val="000000"/>
          <w:sz w:val="18"/>
          <w:szCs w:val="18"/>
        </w:rPr>
      </w:pPr>
      <w:r w:rsidRPr="004162C5">
        <w:rPr>
          <w:rFonts w:ascii="Cambria" w:hAnsi="Cambria"/>
          <w:color w:val="000000"/>
          <w:sz w:val="18"/>
          <w:szCs w:val="18"/>
        </w:rPr>
        <w:t>b) Certidão Negativa de Débito - CND (Lei n.º 8.212/91), expedida pelo Instituto Nacional do Seguro Social - INSS.</w:t>
      </w:r>
    </w:p>
    <w:p w14:paraId="291FD653" w14:textId="77777777" w:rsidR="00D37A38" w:rsidRPr="004162C5" w:rsidRDefault="00D37A38" w:rsidP="00D37A38">
      <w:pPr>
        <w:tabs>
          <w:tab w:val="left" w:pos="0"/>
          <w:tab w:val="left" w:pos="567"/>
          <w:tab w:val="left" w:pos="810"/>
          <w:tab w:val="left" w:pos="1134"/>
          <w:tab w:val="left" w:pos="1620"/>
        </w:tabs>
        <w:spacing w:before="120" w:after="120"/>
        <w:ind w:right="-91" w:firstLine="1134"/>
        <w:jc w:val="both"/>
        <w:rPr>
          <w:rFonts w:ascii="Cambria" w:hAnsi="Cambria"/>
          <w:color w:val="000000"/>
          <w:sz w:val="18"/>
          <w:szCs w:val="18"/>
        </w:rPr>
      </w:pPr>
      <w:r w:rsidRPr="004162C5">
        <w:rPr>
          <w:rFonts w:ascii="Cambria" w:hAnsi="Cambria"/>
          <w:color w:val="000000"/>
          <w:sz w:val="18"/>
          <w:szCs w:val="18"/>
        </w:rPr>
        <w:t xml:space="preserve">c) Declaração, assinada por quem de direito, de que, em cumprimento ao estabelecido no inciso XXXIII do artigo 7º da Constituição Federal, na Lei n.º 9.854, de 27.10.1999, publicada no Diário Oficial da União de 28.10.1999, e inc. V do art. 13 do Decreto n.º 3.555/2002, a licitante não emprega menores de dezoito anos em trabalho noturno, </w:t>
      </w:r>
      <w:proofErr w:type="gramStart"/>
      <w:r w:rsidRPr="004162C5">
        <w:rPr>
          <w:rFonts w:ascii="Cambria" w:hAnsi="Cambria"/>
          <w:color w:val="000000"/>
          <w:sz w:val="18"/>
          <w:szCs w:val="18"/>
        </w:rPr>
        <w:t>perigoso ou insalubre ou menores de dezesseis anos</w:t>
      </w:r>
      <w:proofErr w:type="gramEnd"/>
      <w:r w:rsidRPr="004162C5">
        <w:rPr>
          <w:rFonts w:ascii="Cambria" w:hAnsi="Cambria"/>
          <w:color w:val="000000"/>
          <w:sz w:val="18"/>
          <w:szCs w:val="18"/>
        </w:rPr>
        <w:t>, em qualquer trabalho, salvo na condição de aprendiz, a partir de quatorze anos (Anexo III).</w:t>
      </w:r>
    </w:p>
    <w:p w14:paraId="456DFD34" w14:textId="77777777" w:rsidR="00D37A38" w:rsidRPr="004162C5" w:rsidRDefault="00D37A38" w:rsidP="00D37A38">
      <w:pPr>
        <w:tabs>
          <w:tab w:val="left" w:pos="0"/>
          <w:tab w:val="left" w:pos="567"/>
          <w:tab w:val="left" w:pos="810"/>
          <w:tab w:val="left" w:pos="1134"/>
          <w:tab w:val="left" w:pos="1620"/>
        </w:tabs>
        <w:spacing w:before="120" w:after="120"/>
        <w:ind w:right="-91"/>
        <w:jc w:val="both"/>
        <w:rPr>
          <w:rFonts w:ascii="Cambria" w:hAnsi="Cambria"/>
          <w:color w:val="000000"/>
          <w:sz w:val="18"/>
          <w:szCs w:val="18"/>
        </w:rPr>
      </w:pPr>
      <w:r w:rsidRPr="004162C5">
        <w:rPr>
          <w:rFonts w:ascii="Cambria" w:hAnsi="Cambria"/>
          <w:color w:val="000000"/>
          <w:sz w:val="18"/>
          <w:szCs w:val="18"/>
        </w:rPr>
        <w:t>5.1.2 – Documentos relativos à habilitação jurídica:</w:t>
      </w:r>
    </w:p>
    <w:p w14:paraId="27977F92" w14:textId="77777777" w:rsidR="00D37A38" w:rsidRDefault="00D37A38" w:rsidP="00D37A38">
      <w:pPr>
        <w:tabs>
          <w:tab w:val="left" w:pos="1134"/>
        </w:tabs>
        <w:spacing w:before="120" w:after="120"/>
        <w:ind w:right="-91" w:firstLine="1134"/>
        <w:jc w:val="both"/>
        <w:rPr>
          <w:rFonts w:ascii="Cambria" w:hAnsi="Cambria"/>
          <w:color w:val="000000"/>
          <w:sz w:val="18"/>
          <w:szCs w:val="18"/>
        </w:rPr>
      </w:pPr>
      <w:r w:rsidRPr="004162C5">
        <w:rPr>
          <w:rFonts w:ascii="Cambria" w:hAnsi="Cambria"/>
          <w:color w:val="000000"/>
          <w:sz w:val="18"/>
          <w:szCs w:val="18"/>
        </w:rPr>
        <w:t>a) Contrato social e o último aditivo;</w:t>
      </w:r>
    </w:p>
    <w:p w14:paraId="7A05C90B" w14:textId="77777777" w:rsidR="00D37A38" w:rsidRPr="004162C5" w:rsidRDefault="00D37A38" w:rsidP="00D37A38">
      <w:pPr>
        <w:pStyle w:val="Corpodetexto2"/>
        <w:tabs>
          <w:tab w:val="left" w:pos="567"/>
          <w:tab w:val="left" w:pos="810"/>
          <w:tab w:val="left" w:pos="1620"/>
        </w:tabs>
        <w:rPr>
          <w:rFonts w:ascii="Cambria" w:hAnsi="Cambria"/>
          <w:i/>
          <w:iCs/>
          <w:szCs w:val="18"/>
        </w:rPr>
      </w:pPr>
      <w:r w:rsidRPr="00524C97">
        <w:rPr>
          <w:rFonts w:ascii="Calibri" w:hAnsi="Calibri" w:cs="Calibri"/>
          <w:iCs/>
          <w:szCs w:val="18"/>
        </w:rPr>
        <w:t>5.1.3 – Docum</w:t>
      </w:r>
      <w:r w:rsidRPr="004162C5">
        <w:rPr>
          <w:rFonts w:ascii="Cambria" w:hAnsi="Cambria"/>
          <w:iCs/>
          <w:szCs w:val="18"/>
        </w:rPr>
        <w:t>entos relativos à regularidade fiscal:</w:t>
      </w:r>
    </w:p>
    <w:p w14:paraId="4AFEB65D" w14:textId="32243204" w:rsidR="00D37A38" w:rsidRPr="004162C5" w:rsidRDefault="00D37A38" w:rsidP="00D37A38">
      <w:pPr>
        <w:tabs>
          <w:tab w:val="left" w:pos="0"/>
          <w:tab w:val="left" w:pos="567"/>
          <w:tab w:val="left" w:pos="810"/>
          <w:tab w:val="left" w:pos="1134"/>
          <w:tab w:val="left" w:pos="1620"/>
        </w:tabs>
        <w:spacing w:before="120" w:after="120"/>
        <w:ind w:right="-91" w:firstLine="1122"/>
        <w:jc w:val="both"/>
        <w:rPr>
          <w:rFonts w:ascii="Cambria" w:hAnsi="Cambria"/>
          <w:color w:val="000000"/>
          <w:sz w:val="18"/>
          <w:szCs w:val="18"/>
        </w:rPr>
      </w:pPr>
      <w:r w:rsidRPr="004162C5">
        <w:rPr>
          <w:rFonts w:ascii="Cambria" w:hAnsi="Cambria"/>
          <w:color w:val="000000"/>
          <w:sz w:val="18"/>
          <w:szCs w:val="18"/>
        </w:rPr>
        <w:t xml:space="preserve">a) Prova de regularidade para com a Fazenda Federal através da Certidão Negativa quanto a Dívida Ativa da União e Certidão de </w:t>
      </w:r>
      <w:r>
        <w:rPr>
          <w:rFonts w:ascii="Cambria" w:hAnsi="Cambria"/>
          <w:color w:val="000000"/>
          <w:sz w:val="18"/>
          <w:szCs w:val="18"/>
        </w:rPr>
        <w:t>Regularidade</w:t>
      </w:r>
      <w:r w:rsidRPr="004162C5">
        <w:rPr>
          <w:rFonts w:ascii="Cambria" w:hAnsi="Cambria"/>
          <w:color w:val="000000"/>
          <w:sz w:val="18"/>
          <w:szCs w:val="18"/>
        </w:rPr>
        <w:t xml:space="preserve"> de Tributos e Contribuições Federais, do domicílio ou sede do licitante, ou outra equivalente, na forma da lei;</w:t>
      </w:r>
    </w:p>
    <w:p w14:paraId="28A6E1EE" w14:textId="77777777" w:rsidR="00D37A38" w:rsidRPr="004162C5" w:rsidRDefault="00D37A38" w:rsidP="00D37A38">
      <w:pPr>
        <w:tabs>
          <w:tab w:val="left" w:pos="0"/>
          <w:tab w:val="left" w:pos="567"/>
          <w:tab w:val="left" w:pos="810"/>
          <w:tab w:val="left" w:pos="1134"/>
          <w:tab w:val="left" w:pos="1620"/>
        </w:tabs>
        <w:spacing w:before="120" w:after="120"/>
        <w:ind w:right="-91" w:firstLine="1122"/>
        <w:jc w:val="both"/>
        <w:rPr>
          <w:rFonts w:ascii="Cambria" w:hAnsi="Cambria"/>
          <w:color w:val="000000"/>
          <w:sz w:val="18"/>
          <w:szCs w:val="18"/>
        </w:rPr>
      </w:pPr>
      <w:r w:rsidRPr="004162C5">
        <w:rPr>
          <w:rFonts w:ascii="Cambria" w:hAnsi="Cambria"/>
          <w:color w:val="000000"/>
          <w:sz w:val="18"/>
          <w:szCs w:val="18"/>
        </w:rPr>
        <w:t>b) Prova de regularidade para com a Fazenda Estadual através da Certidão Negativa quanto a Dívida Ativa do Estado e Certidão de Negativa de Débitos, do domicílio ou sede do licitante, ou outra equivalente, na forma da lei;</w:t>
      </w:r>
    </w:p>
    <w:p w14:paraId="253640A1" w14:textId="77777777" w:rsidR="00D37A38" w:rsidRPr="004162C5" w:rsidRDefault="00D37A38" w:rsidP="00D37A38">
      <w:pPr>
        <w:tabs>
          <w:tab w:val="left" w:pos="0"/>
          <w:tab w:val="left" w:pos="567"/>
          <w:tab w:val="left" w:pos="810"/>
          <w:tab w:val="left" w:pos="1134"/>
          <w:tab w:val="left" w:pos="1620"/>
        </w:tabs>
        <w:spacing w:before="120" w:after="120"/>
        <w:ind w:right="-91" w:firstLine="1122"/>
        <w:jc w:val="both"/>
        <w:rPr>
          <w:rFonts w:ascii="Cambria" w:hAnsi="Cambria"/>
          <w:color w:val="000000"/>
          <w:sz w:val="18"/>
          <w:szCs w:val="18"/>
        </w:rPr>
      </w:pPr>
      <w:r w:rsidRPr="004162C5">
        <w:rPr>
          <w:rFonts w:ascii="Cambria" w:hAnsi="Cambria"/>
          <w:color w:val="000000"/>
          <w:sz w:val="18"/>
          <w:szCs w:val="18"/>
        </w:rPr>
        <w:t>c) Prova de regularidade para com a Fazenda Municipal através da Certidão Negativa quanto a Dívida Ativa do Município e Certidão de Negativa de Débitos, do domicílio ou sede do licitante, ou outra equivalente, na forma da lei;</w:t>
      </w:r>
    </w:p>
    <w:p w14:paraId="2D5A19CF" w14:textId="77777777" w:rsidR="00D37A38" w:rsidRPr="004162C5" w:rsidRDefault="00D37A38" w:rsidP="00D37A38">
      <w:pPr>
        <w:tabs>
          <w:tab w:val="left" w:pos="0"/>
          <w:tab w:val="left" w:pos="567"/>
          <w:tab w:val="left" w:pos="810"/>
          <w:tab w:val="left" w:pos="1134"/>
          <w:tab w:val="left" w:pos="1620"/>
        </w:tabs>
        <w:spacing w:before="120" w:after="120"/>
        <w:ind w:right="-91" w:firstLine="1122"/>
        <w:jc w:val="both"/>
        <w:rPr>
          <w:rFonts w:ascii="Cambria" w:hAnsi="Cambria"/>
          <w:color w:val="000000"/>
          <w:sz w:val="18"/>
          <w:szCs w:val="18"/>
        </w:rPr>
      </w:pPr>
      <w:r>
        <w:rPr>
          <w:rFonts w:ascii="Cambria" w:hAnsi="Cambria"/>
          <w:color w:val="000000"/>
          <w:sz w:val="18"/>
          <w:szCs w:val="18"/>
        </w:rPr>
        <w:t xml:space="preserve">d) </w:t>
      </w:r>
      <w:r w:rsidRPr="004162C5">
        <w:rPr>
          <w:rFonts w:ascii="Cambria" w:hAnsi="Cambria"/>
          <w:color w:val="000000"/>
          <w:sz w:val="18"/>
          <w:szCs w:val="18"/>
        </w:rPr>
        <w:t>Alvará de Funcionamento;</w:t>
      </w:r>
    </w:p>
    <w:p w14:paraId="749CF250" w14:textId="77777777" w:rsidR="00D37A38" w:rsidRDefault="00D37A38" w:rsidP="00D37A38">
      <w:pPr>
        <w:tabs>
          <w:tab w:val="left" w:pos="0"/>
          <w:tab w:val="left" w:pos="567"/>
          <w:tab w:val="left" w:pos="810"/>
          <w:tab w:val="left" w:pos="1134"/>
          <w:tab w:val="left" w:pos="1620"/>
        </w:tabs>
        <w:spacing w:before="120" w:after="120"/>
        <w:ind w:right="-91" w:firstLine="1122"/>
        <w:jc w:val="both"/>
        <w:rPr>
          <w:rFonts w:ascii="Cambria" w:hAnsi="Cambria"/>
          <w:color w:val="000000"/>
          <w:sz w:val="18"/>
          <w:szCs w:val="18"/>
        </w:rPr>
      </w:pPr>
      <w:r>
        <w:rPr>
          <w:rFonts w:ascii="Cambria" w:hAnsi="Cambria"/>
          <w:color w:val="000000"/>
          <w:sz w:val="18"/>
          <w:szCs w:val="18"/>
        </w:rPr>
        <w:t>e</w:t>
      </w:r>
      <w:r w:rsidRPr="004162C5">
        <w:rPr>
          <w:rFonts w:ascii="Cambria" w:hAnsi="Cambria"/>
          <w:color w:val="000000"/>
          <w:sz w:val="18"/>
          <w:szCs w:val="18"/>
        </w:rPr>
        <w:t xml:space="preserve">) Cópia atualizada do CNPJ; </w:t>
      </w:r>
    </w:p>
    <w:p w14:paraId="4408D847" w14:textId="77777777" w:rsidR="00D37A38" w:rsidRPr="00524C97" w:rsidRDefault="00D37A38" w:rsidP="00D37A38">
      <w:pPr>
        <w:tabs>
          <w:tab w:val="left" w:pos="0"/>
          <w:tab w:val="left" w:pos="567"/>
          <w:tab w:val="left" w:pos="810"/>
          <w:tab w:val="left" w:pos="1134"/>
          <w:tab w:val="left" w:pos="1620"/>
        </w:tabs>
        <w:spacing w:before="120" w:after="120"/>
        <w:ind w:right="-91" w:firstLine="1122"/>
        <w:jc w:val="both"/>
        <w:rPr>
          <w:rFonts w:ascii="Calibri" w:hAnsi="Calibri" w:cs="Calibri"/>
          <w:color w:val="000000"/>
          <w:sz w:val="18"/>
          <w:szCs w:val="18"/>
        </w:rPr>
      </w:pPr>
      <w:r w:rsidRPr="00524C97">
        <w:rPr>
          <w:rFonts w:ascii="Calibri" w:hAnsi="Calibri" w:cs="Calibri"/>
          <w:color w:val="000000"/>
          <w:sz w:val="18"/>
          <w:szCs w:val="18"/>
        </w:rPr>
        <w:t>f)</w:t>
      </w:r>
      <w:r w:rsidRPr="00524C97">
        <w:rPr>
          <w:rFonts w:ascii="Calibri" w:hAnsi="Calibri" w:cs="Calibri"/>
          <w:sz w:val="18"/>
          <w:szCs w:val="18"/>
        </w:rPr>
        <w:t xml:space="preserve"> Prova de Inscrição no Cadastro de Contribuintes Estadual ou Municipal, relativo ao domicílio da sede do licitante, pertinente ao seu ramo de atividade e compatível com o objeto da licitação</w:t>
      </w:r>
      <w:r>
        <w:rPr>
          <w:rFonts w:ascii="Calibri" w:hAnsi="Calibri" w:cs="Calibri"/>
          <w:color w:val="000000"/>
          <w:sz w:val="18"/>
          <w:szCs w:val="18"/>
        </w:rPr>
        <w:t>.</w:t>
      </w:r>
    </w:p>
    <w:p w14:paraId="225E0751" w14:textId="77777777" w:rsidR="00D37A38" w:rsidRPr="004162C5" w:rsidRDefault="00D37A38" w:rsidP="00D37A38">
      <w:pPr>
        <w:tabs>
          <w:tab w:val="left" w:pos="0"/>
          <w:tab w:val="left" w:pos="567"/>
          <w:tab w:val="left" w:pos="810"/>
          <w:tab w:val="left" w:pos="1134"/>
          <w:tab w:val="left" w:pos="1620"/>
        </w:tabs>
        <w:spacing w:before="120" w:after="120"/>
        <w:ind w:right="-91"/>
        <w:jc w:val="both"/>
        <w:rPr>
          <w:rFonts w:ascii="Cambria" w:hAnsi="Cambria"/>
          <w:color w:val="000000"/>
          <w:sz w:val="18"/>
          <w:szCs w:val="18"/>
        </w:rPr>
      </w:pPr>
      <w:r w:rsidRPr="004162C5">
        <w:rPr>
          <w:rFonts w:ascii="Cambria" w:hAnsi="Cambria"/>
          <w:color w:val="000000"/>
          <w:sz w:val="18"/>
          <w:szCs w:val="18"/>
        </w:rPr>
        <w:t>5.1.4 – Documentos relativos à qualificação técnica:</w:t>
      </w:r>
    </w:p>
    <w:p w14:paraId="46BAA144" w14:textId="319F83D1" w:rsidR="00D37A38" w:rsidRPr="00D37A38" w:rsidRDefault="00D37A38" w:rsidP="00D37A38">
      <w:pPr>
        <w:tabs>
          <w:tab w:val="left" w:pos="1134"/>
        </w:tabs>
        <w:spacing w:before="120" w:after="120"/>
        <w:ind w:right="-91" w:firstLine="1134"/>
        <w:jc w:val="both"/>
        <w:rPr>
          <w:rFonts w:ascii="Cambria" w:hAnsi="Cambria"/>
          <w:color w:val="000000"/>
          <w:sz w:val="18"/>
          <w:szCs w:val="18"/>
        </w:rPr>
      </w:pPr>
      <w:r w:rsidRPr="004162C5">
        <w:rPr>
          <w:rFonts w:ascii="Cambria" w:hAnsi="Cambria"/>
          <w:color w:val="000000"/>
          <w:sz w:val="18"/>
          <w:szCs w:val="18"/>
        </w:rPr>
        <w:t xml:space="preserve">a) Registro ou inscrição da firma </w:t>
      </w:r>
      <w:r>
        <w:rPr>
          <w:rFonts w:ascii="Cambria" w:hAnsi="Cambria"/>
          <w:color w:val="000000"/>
          <w:sz w:val="18"/>
          <w:szCs w:val="18"/>
        </w:rPr>
        <w:t xml:space="preserve">e responsável técnico </w:t>
      </w:r>
      <w:r w:rsidRPr="004162C5">
        <w:rPr>
          <w:rFonts w:ascii="Cambria" w:hAnsi="Cambria"/>
          <w:color w:val="000000"/>
          <w:sz w:val="18"/>
          <w:szCs w:val="18"/>
        </w:rPr>
        <w:t>na entidade profissional competente;</w:t>
      </w:r>
    </w:p>
    <w:p w14:paraId="00C9879F" w14:textId="77777777" w:rsidR="00D37A38" w:rsidRPr="004162C5" w:rsidRDefault="00D37A38" w:rsidP="00D37A38">
      <w:pPr>
        <w:tabs>
          <w:tab w:val="left" w:pos="0"/>
          <w:tab w:val="left" w:pos="567"/>
          <w:tab w:val="left" w:pos="810"/>
          <w:tab w:val="left" w:pos="1134"/>
          <w:tab w:val="left" w:pos="1620"/>
        </w:tabs>
        <w:spacing w:before="120" w:after="120"/>
        <w:ind w:right="-91"/>
        <w:jc w:val="both"/>
        <w:rPr>
          <w:rFonts w:ascii="Cambria" w:hAnsi="Cambria"/>
          <w:color w:val="000000"/>
          <w:sz w:val="18"/>
          <w:szCs w:val="18"/>
        </w:rPr>
      </w:pPr>
      <w:r w:rsidRPr="004162C5">
        <w:rPr>
          <w:rFonts w:ascii="Cambria" w:hAnsi="Cambria"/>
          <w:color w:val="000000"/>
          <w:sz w:val="18"/>
          <w:szCs w:val="18"/>
        </w:rPr>
        <w:t>5.1.5 – Documentos relativos à qualificação econômico-financeira:</w:t>
      </w:r>
    </w:p>
    <w:p w14:paraId="4E64910A" w14:textId="77777777" w:rsidR="00D37A38" w:rsidRPr="009F4ED7" w:rsidRDefault="00D37A38" w:rsidP="00D37A38">
      <w:pPr>
        <w:spacing w:line="276" w:lineRule="auto"/>
        <w:ind w:firstLine="993"/>
        <w:jc w:val="both"/>
        <w:rPr>
          <w:rFonts w:ascii="Calibri" w:hAnsi="Calibri" w:cs="Calibri"/>
          <w:sz w:val="18"/>
          <w:szCs w:val="18"/>
        </w:rPr>
      </w:pPr>
    </w:p>
    <w:p w14:paraId="031D01E8" w14:textId="77777777" w:rsidR="00D37A38" w:rsidRPr="009F4ED7" w:rsidRDefault="00D37A38" w:rsidP="00D37A38">
      <w:pPr>
        <w:spacing w:line="276" w:lineRule="auto"/>
        <w:ind w:firstLine="993"/>
        <w:jc w:val="both"/>
        <w:rPr>
          <w:rFonts w:ascii="Calibri" w:hAnsi="Calibri" w:cs="Calibri"/>
          <w:sz w:val="18"/>
          <w:szCs w:val="18"/>
        </w:rPr>
      </w:pPr>
      <w:r>
        <w:rPr>
          <w:rFonts w:ascii="Calibri" w:hAnsi="Calibri" w:cs="Calibri"/>
          <w:sz w:val="18"/>
          <w:szCs w:val="18"/>
        </w:rPr>
        <w:t>a</w:t>
      </w:r>
      <w:r w:rsidRPr="009F4ED7">
        <w:rPr>
          <w:rFonts w:ascii="Calibri" w:hAnsi="Calibri" w:cs="Calibri"/>
          <w:sz w:val="18"/>
          <w:szCs w:val="18"/>
        </w:rPr>
        <w:t xml:space="preserve">) Certidão Negativa de Distribuição, Concordatas e Falências, expedida pelo distribuidor da sede da pessoa jurídica; </w:t>
      </w:r>
    </w:p>
    <w:p w14:paraId="0ADED4FC" w14:textId="77777777" w:rsidR="00D37A38" w:rsidRDefault="00D37A38" w:rsidP="00D37A38">
      <w:pPr>
        <w:spacing w:line="276" w:lineRule="auto"/>
        <w:ind w:firstLine="993"/>
        <w:jc w:val="both"/>
        <w:rPr>
          <w:rFonts w:ascii="Calibri" w:hAnsi="Calibri" w:cs="Calibri"/>
          <w:sz w:val="18"/>
          <w:szCs w:val="18"/>
        </w:rPr>
      </w:pPr>
    </w:p>
    <w:p w14:paraId="219D87C4" w14:textId="77777777" w:rsidR="00D37A38" w:rsidRPr="009F4ED7" w:rsidRDefault="00D37A38" w:rsidP="00D37A38">
      <w:pPr>
        <w:spacing w:line="276" w:lineRule="auto"/>
        <w:ind w:firstLine="993"/>
        <w:jc w:val="both"/>
        <w:rPr>
          <w:rFonts w:ascii="Calibri" w:hAnsi="Calibri" w:cs="Calibri"/>
          <w:sz w:val="18"/>
          <w:szCs w:val="18"/>
        </w:rPr>
      </w:pPr>
      <w:r>
        <w:rPr>
          <w:rFonts w:ascii="Calibri" w:hAnsi="Calibri" w:cs="Calibri"/>
          <w:sz w:val="18"/>
          <w:szCs w:val="18"/>
        </w:rPr>
        <w:t>b</w:t>
      </w:r>
      <w:r w:rsidRPr="009F4ED7">
        <w:rPr>
          <w:rFonts w:ascii="Calibri" w:hAnsi="Calibri" w:cs="Calibri"/>
          <w:sz w:val="18"/>
          <w:szCs w:val="18"/>
        </w:rPr>
        <w:t xml:space="preserve">) Balanço Patrimonial e demonstrações contábeis do último exercício e apresentados na forma da lei, que comprovem a boa situação financeira do licitante, vedada a sua substituição por balancetes ou balanços provisórios, podendo ser atualizados, quando encerrados há mais de 3 (três) meses da data de apresentação da proposta, tomando como base a variação ocorrida no período do Índice Geral de Preços – Disponibilidade Interna – IGP-DI, publicado pela Fundação Getúlio Vargas – FGV ou de outro indicador que o venha substituir; </w:t>
      </w:r>
    </w:p>
    <w:p w14:paraId="336E27DC" w14:textId="77777777" w:rsidR="00D37A38" w:rsidRPr="009F4ED7" w:rsidRDefault="00D37A38" w:rsidP="00D37A38">
      <w:pPr>
        <w:spacing w:line="276" w:lineRule="auto"/>
        <w:ind w:firstLine="993"/>
        <w:jc w:val="both"/>
        <w:rPr>
          <w:rFonts w:ascii="Calibri" w:hAnsi="Calibri" w:cs="Calibri"/>
          <w:sz w:val="18"/>
          <w:szCs w:val="18"/>
        </w:rPr>
      </w:pPr>
    </w:p>
    <w:p w14:paraId="5FB48E32" w14:textId="77777777" w:rsidR="00E82EE4" w:rsidRDefault="00E82EE4" w:rsidP="00D37A38">
      <w:pPr>
        <w:spacing w:line="360" w:lineRule="auto"/>
        <w:jc w:val="both"/>
        <w:rPr>
          <w:rFonts w:ascii="Calibri" w:hAnsi="Calibri" w:cs="Calibri"/>
          <w:color w:val="000000"/>
          <w:sz w:val="18"/>
          <w:szCs w:val="18"/>
        </w:rPr>
      </w:pPr>
    </w:p>
    <w:p w14:paraId="2CC005FB" w14:textId="77777777" w:rsidR="00E82EE4" w:rsidRDefault="00E82EE4" w:rsidP="00D37A38">
      <w:pPr>
        <w:spacing w:line="360" w:lineRule="auto"/>
        <w:jc w:val="both"/>
        <w:rPr>
          <w:rFonts w:ascii="Calibri" w:hAnsi="Calibri" w:cs="Calibri"/>
          <w:color w:val="000000"/>
          <w:sz w:val="18"/>
          <w:szCs w:val="18"/>
        </w:rPr>
      </w:pPr>
    </w:p>
    <w:p w14:paraId="5DB244A6" w14:textId="77777777" w:rsidR="00E82EE4" w:rsidRDefault="00E82EE4" w:rsidP="00D37A38">
      <w:pPr>
        <w:spacing w:line="360" w:lineRule="auto"/>
        <w:jc w:val="both"/>
        <w:rPr>
          <w:rFonts w:ascii="Calibri" w:hAnsi="Calibri" w:cs="Calibri"/>
          <w:color w:val="000000"/>
          <w:sz w:val="18"/>
          <w:szCs w:val="18"/>
        </w:rPr>
      </w:pPr>
    </w:p>
    <w:p w14:paraId="23FC0052" w14:textId="77777777" w:rsidR="00D37A38" w:rsidRPr="005401D7" w:rsidRDefault="00D37A38" w:rsidP="00D37A38">
      <w:pPr>
        <w:spacing w:line="360" w:lineRule="auto"/>
        <w:jc w:val="both"/>
        <w:rPr>
          <w:rFonts w:ascii="Calibri" w:hAnsi="Calibri" w:cs="Calibri"/>
          <w:sz w:val="18"/>
          <w:szCs w:val="18"/>
        </w:rPr>
      </w:pPr>
      <w:r w:rsidRPr="005401D7">
        <w:rPr>
          <w:rFonts w:ascii="Calibri" w:hAnsi="Calibri" w:cs="Calibri"/>
          <w:color w:val="000000"/>
          <w:sz w:val="18"/>
          <w:szCs w:val="18"/>
        </w:rPr>
        <w:t>5.1.6 –</w:t>
      </w:r>
      <w:r w:rsidRPr="005401D7">
        <w:rPr>
          <w:rFonts w:ascii="Calibri" w:hAnsi="Calibri" w:cs="Calibri"/>
          <w:b/>
          <w:sz w:val="18"/>
          <w:szCs w:val="18"/>
        </w:rPr>
        <w:t xml:space="preserve"> Declarações, Certidões e </w:t>
      </w:r>
      <w:proofErr w:type="gramStart"/>
      <w:r w:rsidRPr="005401D7">
        <w:rPr>
          <w:rFonts w:ascii="Calibri" w:hAnsi="Calibri" w:cs="Calibri"/>
          <w:b/>
          <w:sz w:val="18"/>
          <w:szCs w:val="18"/>
        </w:rPr>
        <w:t>Comprovantes</w:t>
      </w:r>
      <w:proofErr w:type="gramEnd"/>
      <w:r w:rsidRPr="005401D7">
        <w:rPr>
          <w:rFonts w:ascii="Calibri" w:hAnsi="Calibri" w:cs="Calibri"/>
          <w:sz w:val="18"/>
          <w:szCs w:val="18"/>
        </w:rPr>
        <w:t xml:space="preserve"> </w:t>
      </w:r>
    </w:p>
    <w:p w14:paraId="15A5205F" w14:textId="77777777" w:rsidR="00D37A38" w:rsidRDefault="00D37A38" w:rsidP="00D37A38">
      <w:pPr>
        <w:spacing w:line="276" w:lineRule="auto"/>
        <w:jc w:val="both"/>
        <w:rPr>
          <w:rFonts w:ascii="Calibri" w:hAnsi="Calibri" w:cs="Calibri"/>
          <w:sz w:val="18"/>
          <w:szCs w:val="18"/>
        </w:rPr>
      </w:pPr>
    </w:p>
    <w:p w14:paraId="7AD79EC8" w14:textId="77777777" w:rsidR="00D37A38" w:rsidRDefault="00D37A38" w:rsidP="00D37A38">
      <w:pPr>
        <w:spacing w:line="276" w:lineRule="auto"/>
        <w:ind w:firstLine="851"/>
        <w:jc w:val="both"/>
        <w:rPr>
          <w:rFonts w:ascii="Calibri" w:hAnsi="Calibri" w:cs="Calibri"/>
          <w:sz w:val="18"/>
          <w:szCs w:val="18"/>
        </w:rPr>
      </w:pPr>
      <w:r>
        <w:rPr>
          <w:rFonts w:ascii="Calibri" w:hAnsi="Calibri" w:cs="Calibri"/>
          <w:sz w:val="18"/>
          <w:szCs w:val="18"/>
        </w:rPr>
        <w:t>a)</w:t>
      </w:r>
      <w:r w:rsidRPr="005401D7">
        <w:rPr>
          <w:rFonts w:ascii="Calibri" w:hAnsi="Calibri" w:cs="Calibri"/>
          <w:sz w:val="18"/>
          <w:szCs w:val="18"/>
        </w:rPr>
        <w:t xml:space="preserve"> Declaração expressa de que o licitante se submete e concorda com todos os termos do presente Edital, elementos e especificações nele contidos;</w:t>
      </w:r>
    </w:p>
    <w:p w14:paraId="3CF3650A" w14:textId="77777777" w:rsidR="00D37A38" w:rsidRDefault="00D37A38" w:rsidP="00D37A38">
      <w:pPr>
        <w:spacing w:line="276" w:lineRule="auto"/>
        <w:ind w:firstLine="851"/>
        <w:jc w:val="both"/>
        <w:rPr>
          <w:rFonts w:ascii="Calibri" w:hAnsi="Calibri" w:cs="Calibri"/>
          <w:sz w:val="18"/>
          <w:szCs w:val="18"/>
        </w:rPr>
      </w:pPr>
    </w:p>
    <w:p w14:paraId="607814F6" w14:textId="77777777" w:rsidR="00D37A38" w:rsidRPr="005401D7" w:rsidRDefault="00D37A38" w:rsidP="00D37A38">
      <w:pPr>
        <w:spacing w:line="276" w:lineRule="auto"/>
        <w:ind w:firstLine="851"/>
        <w:jc w:val="both"/>
        <w:rPr>
          <w:rFonts w:ascii="Calibri" w:hAnsi="Calibri" w:cs="Calibri"/>
          <w:sz w:val="18"/>
          <w:szCs w:val="18"/>
        </w:rPr>
      </w:pPr>
      <w:r>
        <w:rPr>
          <w:rFonts w:ascii="Calibri" w:hAnsi="Calibri" w:cs="Calibri"/>
          <w:sz w:val="18"/>
          <w:szCs w:val="18"/>
        </w:rPr>
        <w:t>b)</w:t>
      </w:r>
      <w:r w:rsidRPr="005401D7">
        <w:rPr>
          <w:rFonts w:ascii="Calibri" w:hAnsi="Calibri" w:cs="Calibri"/>
          <w:sz w:val="18"/>
          <w:szCs w:val="18"/>
        </w:rPr>
        <w:t xml:space="preserve"> Declaração, sob as penas de lei, de que o licitante não está respondendo a nenhum processo de declaração de inidoneidade nem se encontra impedido de participar de licitações públicas no Território Nacional</w:t>
      </w:r>
      <w:r w:rsidRPr="005401D7">
        <w:rPr>
          <w:rFonts w:ascii="Calibri" w:hAnsi="Calibri" w:cs="Calibri"/>
          <w:b/>
          <w:sz w:val="18"/>
          <w:szCs w:val="18"/>
        </w:rPr>
        <w:t>;</w:t>
      </w:r>
    </w:p>
    <w:p w14:paraId="79C90385" w14:textId="77777777" w:rsidR="00D37A38" w:rsidRDefault="00D37A38" w:rsidP="00D37A38">
      <w:pPr>
        <w:spacing w:line="276" w:lineRule="auto"/>
        <w:ind w:firstLine="851"/>
        <w:jc w:val="both"/>
        <w:rPr>
          <w:rFonts w:ascii="Calibri" w:hAnsi="Calibri" w:cs="Calibri"/>
          <w:sz w:val="18"/>
          <w:szCs w:val="18"/>
        </w:rPr>
      </w:pPr>
    </w:p>
    <w:p w14:paraId="2F990392" w14:textId="56B190AA" w:rsidR="00D37A38" w:rsidRDefault="00D37A38" w:rsidP="00D37A38">
      <w:pPr>
        <w:spacing w:line="276" w:lineRule="auto"/>
        <w:ind w:firstLine="851"/>
        <w:jc w:val="both"/>
        <w:rPr>
          <w:rFonts w:ascii="Calibri" w:hAnsi="Calibri" w:cs="Calibri"/>
          <w:sz w:val="18"/>
          <w:szCs w:val="18"/>
        </w:rPr>
      </w:pPr>
      <w:r>
        <w:rPr>
          <w:rFonts w:ascii="Calibri" w:hAnsi="Calibri" w:cs="Calibri"/>
          <w:sz w:val="18"/>
          <w:szCs w:val="18"/>
        </w:rPr>
        <w:t>c)</w:t>
      </w:r>
      <w:r w:rsidRPr="005401D7">
        <w:rPr>
          <w:rFonts w:ascii="Calibri" w:hAnsi="Calibri" w:cs="Calibri"/>
          <w:sz w:val="18"/>
          <w:szCs w:val="18"/>
        </w:rPr>
        <w:t xml:space="preserve"> Certidão Negativa de Débitos Trabalhista – CNDT,</w:t>
      </w:r>
      <w:r w:rsidR="00F77C49">
        <w:rPr>
          <w:rFonts w:ascii="Calibri" w:hAnsi="Calibri" w:cs="Calibri"/>
          <w:sz w:val="18"/>
          <w:szCs w:val="18"/>
        </w:rPr>
        <w:t xml:space="preserve"> </w:t>
      </w:r>
      <w:r w:rsidRPr="005401D7">
        <w:rPr>
          <w:rFonts w:ascii="Calibri" w:hAnsi="Calibri" w:cs="Calibri"/>
          <w:sz w:val="18"/>
          <w:szCs w:val="18"/>
        </w:rPr>
        <w:t>conforme lei 12.440/2</w:t>
      </w:r>
      <w:r>
        <w:rPr>
          <w:rFonts w:ascii="Calibri" w:hAnsi="Calibri" w:cs="Calibri"/>
          <w:sz w:val="18"/>
          <w:szCs w:val="18"/>
        </w:rPr>
        <w:t>011</w:t>
      </w:r>
      <w:r w:rsidRPr="005401D7">
        <w:rPr>
          <w:rFonts w:ascii="Calibri" w:hAnsi="Calibri" w:cs="Calibri"/>
          <w:sz w:val="18"/>
          <w:szCs w:val="18"/>
        </w:rPr>
        <w:t>.</w:t>
      </w:r>
    </w:p>
    <w:p w14:paraId="2C1FD0C9" w14:textId="77777777" w:rsidR="00CD1EEA" w:rsidRPr="00AE09A1" w:rsidRDefault="00CD1EEA" w:rsidP="00CD1EEA">
      <w:pPr>
        <w:tabs>
          <w:tab w:val="left" w:pos="0"/>
          <w:tab w:val="left" w:pos="567"/>
          <w:tab w:val="left" w:pos="810"/>
          <w:tab w:val="left" w:pos="1134"/>
          <w:tab w:val="left" w:pos="1620"/>
        </w:tabs>
        <w:spacing w:before="120" w:after="120"/>
        <w:ind w:right="-91" w:firstLine="851"/>
        <w:jc w:val="both"/>
        <w:rPr>
          <w:rFonts w:asciiTheme="minorHAnsi" w:hAnsiTheme="minorHAnsi" w:cs="Arial"/>
          <w:sz w:val="18"/>
          <w:szCs w:val="18"/>
        </w:rPr>
      </w:pPr>
      <w:r>
        <w:rPr>
          <w:rFonts w:asciiTheme="minorHAnsi" w:hAnsiTheme="minorHAnsi" w:cs="Arial"/>
          <w:sz w:val="18"/>
          <w:szCs w:val="18"/>
        </w:rPr>
        <w:t>d</w:t>
      </w:r>
      <w:r w:rsidRPr="00C82AF9">
        <w:rPr>
          <w:rFonts w:asciiTheme="minorHAnsi" w:hAnsiTheme="minorHAnsi" w:cs="Arial"/>
          <w:sz w:val="18"/>
          <w:szCs w:val="18"/>
        </w:rPr>
        <w:t>)  </w:t>
      </w:r>
      <w:proofErr w:type="spellStart"/>
      <w:r w:rsidRPr="00C82AF9">
        <w:rPr>
          <w:rFonts w:asciiTheme="minorHAnsi" w:hAnsiTheme="minorHAnsi" w:cs="Arial"/>
          <w:sz w:val="18"/>
          <w:szCs w:val="18"/>
        </w:rPr>
        <w:t>Declaração</w:t>
      </w:r>
      <w:proofErr w:type="spellEnd"/>
      <w:r w:rsidRPr="00C82AF9">
        <w:rPr>
          <w:rFonts w:asciiTheme="minorHAnsi" w:hAnsiTheme="minorHAnsi" w:cs="Arial"/>
          <w:sz w:val="18"/>
          <w:szCs w:val="18"/>
        </w:rPr>
        <w:t xml:space="preserve"> de enquadramento como microempresa, empresa de pequeno porte ou equiparado, nos termos da Lei Complementar no 123/06, quando for o caso; </w:t>
      </w:r>
    </w:p>
    <w:p w14:paraId="5B9975D3" w14:textId="5BBBEFF5" w:rsidR="00CD1EEA" w:rsidRPr="00AE09A1" w:rsidRDefault="00CD1EEA" w:rsidP="00CD1EEA">
      <w:pPr>
        <w:pStyle w:val="NormalWeb"/>
        <w:jc w:val="both"/>
        <w:rPr>
          <w:rFonts w:asciiTheme="minorHAnsi" w:hAnsiTheme="minorHAnsi" w:cs="Arial"/>
          <w:sz w:val="18"/>
          <w:szCs w:val="18"/>
        </w:rPr>
      </w:pPr>
      <w:r>
        <w:rPr>
          <w:rFonts w:asciiTheme="minorHAnsi" w:hAnsiTheme="minorHAnsi" w:cs="Arial"/>
          <w:sz w:val="18"/>
          <w:szCs w:val="18"/>
        </w:rPr>
        <w:t>5.1.6</w:t>
      </w:r>
      <w:r w:rsidRPr="00C82AF9">
        <w:rPr>
          <w:rFonts w:asciiTheme="minorHAnsi" w:hAnsiTheme="minorHAnsi" w:cs="Arial"/>
          <w:sz w:val="18"/>
          <w:szCs w:val="18"/>
        </w:rPr>
        <w:t xml:space="preserve">.1 A </w:t>
      </w:r>
      <w:r w:rsidR="00F77C49" w:rsidRPr="00C82AF9">
        <w:rPr>
          <w:rFonts w:asciiTheme="minorHAnsi" w:hAnsiTheme="minorHAnsi" w:cs="Arial"/>
          <w:sz w:val="18"/>
          <w:szCs w:val="18"/>
        </w:rPr>
        <w:t>não</w:t>
      </w:r>
      <w:r w:rsidRPr="00C82AF9">
        <w:rPr>
          <w:rFonts w:asciiTheme="minorHAnsi" w:hAnsiTheme="minorHAnsi" w:cs="Arial"/>
          <w:sz w:val="18"/>
          <w:szCs w:val="18"/>
        </w:rPr>
        <w:t xml:space="preserve"> </w:t>
      </w:r>
      <w:r w:rsidR="00F77C49" w:rsidRPr="00C82AF9">
        <w:rPr>
          <w:rFonts w:asciiTheme="minorHAnsi" w:hAnsiTheme="minorHAnsi" w:cs="Arial"/>
          <w:sz w:val="18"/>
          <w:szCs w:val="18"/>
        </w:rPr>
        <w:t>apresentação</w:t>
      </w:r>
      <w:r w:rsidRPr="00C82AF9">
        <w:rPr>
          <w:rFonts w:asciiTheme="minorHAnsi" w:hAnsiTheme="minorHAnsi" w:cs="Arial"/>
          <w:sz w:val="18"/>
          <w:szCs w:val="18"/>
        </w:rPr>
        <w:t xml:space="preserve"> da </w:t>
      </w:r>
      <w:r w:rsidR="00F77C49" w:rsidRPr="00C82AF9">
        <w:rPr>
          <w:rFonts w:asciiTheme="minorHAnsi" w:hAnsiTheme="minorHAnsi" w:cs="Arial"/>
          <w:sz w:val="18"/>
          <w:szCs w:val="18"/>
        </w:rPr>
        <w:t>declaração</w:t>
      </w:r>
      <w:r w:rsidRPr="00C82AF9">
        <w:rPr>
          <w:rFonts w:asciiTheme="minorHAnsi" w:hAnsiTheme="minorHAnsi" w:cs="Arial"/>
          <w:sz w:val="18"/>
          <w:szCs w:val="18"/>
        </w:rPr>
        <w:t xml:space="preserve"> de ME/EPP e equiparado importará na </w:t>
      </w:r>
      <w:r w:rsidR="00F77C49" w:rsidRPr="00C82AF9">
        <w:rPr>
          <w:rFonts w:asciiTheme="minorHAnsi" w:hAnsiTheme="minorHAnsi" w:cs="Arial"/>
          <w:sz w:val="18"/>
          <w:szCs w:val="18"/>
        </w:rPr>
        <w:t>renúncia</w:t>
      </w:r>
      <w:r w:rsidRPr="00C82AF9">
        <w:rPr>
          <w:rFonts w:asciiTheme="minorHAnsi" w:hAnsiTheme="minorHAnsi" w:cs="Arial"/>
          <w:sz w:val="18"/>
          <w:szCs w:val="18"/>
        </w:rPr>
        <w:t xml:space="preserve"> ao tratamento consagrado na Lei Complementar no 123/06. </w:t>
      </w:r>
    </w:p>
    <w:p w14:paraId="294A1272" w14:textId="77777777" w:rsidR="00CD1EEA" w:rsidRPr="00C82AF9" w:rsidRDefault="00CD1EEA" w:rsidP="00CD1EEA">
      <w:pPr>
        <w:jc w:val="both"/>
        <w:rPr>
          <w:rFonts w:asciiTheme="minorHAnsi" w:hAnsiTheme="minorHAnsi" w:cs="Calibri"/>
          <w:sz w:val="18"/>
          <w:szCs w:val="18"/>
        </w:rPr>
      </w:pPr>
      <w:r>
        <w:rPr>
          <w:rFonts w:asciiTheme="minorHAnsi" w:hAnsiTheme="minorHAnsi" w:cs="Calibri"/>
          <w:sz w:val="18"/>
          <w:szCs w:val="18"/>
        </w:rPr>
        <w:t>5</w:t>
      </w:r>
      <w:r w:rsidRPr="00C82AF9">
        <w:rPr>
          <w:rFonts w:asciiTheme="minorHAnsi" w:hAnsiTheme="minorHAnsi" w:cs="Calibri"/>
          <w:sz w:val="18"/>
          <w:szCs w:val="18"/>
        </w:rPr>
        <w:t>.</w:t>
      </w:r>
      <w:r>
        <w:rPr>
          <w:rFonts w:asciiTheme="minorHAnsi" w:hAnsiTheme="minorHAnsi" w:cs="Calibri"/>
          <w:sz w:val="18"/>
          <w:szCs w:val="18"/>
        </w:rPr>
        <w:t>2</w:t>
      </w:r>
      <w:r w:rsidRPr="00C82AF9">
        <w:rPr>
          <w:rFonts w:asciiTheme="minorHAnsi" w:hAnsiTheme="minorHAnsi" w:cs="Calibri"/>
          <w:sz w:val="18"/>
          <w:szCs w:val="18"/>
        </w:rPr>
        <w:t xml:space="preserve"> - Poderão os participantes desta licitação, caso comprovem serem Microempresa (ME) ou Empresa de Pequeno Porte (EPP), usufruírem do benefício previsto nos artigos 42 e 43, da Lei Complementar Federal nº. 123/06, que assim dispõe:</w:t>
      </w:r>
    </w:p>
    <w:p w14:paraId="19B25D62" w14:textId="77777777" w:rsidR="00CD1EEA" w:rsidRPr="00C82AF9" w:rsidRDefault="00CD1EEA" w:rsidP="00CD1EEA">
      <w:pPr>
        <w:jc w:val="both"/>
        <w:rPr>
          <w:rFonts w:asciiTheme="minorHAnsi" w:hAnsiTheme="minorHAnsi" w:cs="Calibri"/>
          <w:sz w:val="18"/>
          <w:szCs w:val="18"/>
        </w:rPr>
      </w:pPr>
    </w:p>
    <w:p w14:paraId="6AB53464" w14:textId="77777777" w:rsidR="00CD1EEA" w:rsidRPr="00C82AF9" w:rsidRDefault="00CD1EEA" w:rsidP="00CD1EEA">
      <w:pPr>
        <w:jc w:val="both"/>
        <w:rPr>
          <w:rFonts w:asciiTheme="minorHAnsi" w:hAnsiTheme="minorHAnsi" w:cs="Calibri"/>
          <w:sz w:val="18"/>
          <w:szCs w:val="18"/>
        </w:rPr>
      </w:pPr>
      <w:r>
        <w:rPr>
          <w:rFonts w:asciiTheme="minorHAnsi" w:hAnsiTheme="minorHAnsi" w:cs="Calibri"/>
          <w:sz w:val="18"/>
          <w:szCs w:val="18"/>
        </w:rPr>
        <w:t>5.2</w:t>
      </w:r>
      <w:r w:rsidRPr="00C82AF9">
        <w:rPr>
          <w:rFonts w:asciiTheme="minorHAnsi" w:hAnsiTheme="minorHAnsi" w:cs="Calibri"/>
          <w:sz w:val="18"/>
          <w:szCs w:val="18"/>
        </w:rPr>
        <w:t>.</w:t>
      </w:r>
      <w:r>
        <w:rPr>
          <w:rFonts w:asciiTheme="minorHAnsi" w:hAnsiTheme="minorHAnsi" w:cs="Calibri"/>
          <w:sz w:val="18"/>
          <w:szCs w:val="18"/>
        </w:rPr>
        <w:t>1</w:t>
      </w:r>
      <w:r w:rsidRPr="00C82AF9">
        <w:rPr>
          <w:rFonts w:asciiTheme="minorHAnsi" w:hAnsiTheme="minorHAnsi" w:cs="Calibri"/>
          <w:sz w:val="18"/>
          <w:szCs w:val="18"/>
        </w:rPr>
        <w:t>. - A comprovação da regularidade fiscal da ME e da EPP somente será exigida para efeitos de contratação e não como condição para participação na habilitação, o que não exclui o dever dos licitantes apresentarem os documentos exigidos, mesmo com pendências;</w:t>
      </w:r>
    </w:p>
    <w:p w14:paraId="44A7DE95" w14:textId="77777777" w:rsidR="00CD1EEA" w:rsidRPr="00C82AF9" w:rsidRDefault="00CD1EEA" w:rsidP="00CD1EEA">
      <w:pPr>
        <w:jc w:val="both"/>
        <w:rPr>
          <w:rFonts w:asciiTheme="minorHAnsi" w:hAnsiTheme="minorHAnsi" w:cs="Calibri"/>
          <w:sz w:val="18"/>
          <w:szCs w:val="18"/>
        </w:rPr>
      </w:pPr>
    </w:p>
    <w:p w14:paraId="7712D670" w14:textId="77777777" w:rsidR="00CD1EEA" w:rsidRPr="00C82AF9" w:rsidRDefault="00CD1EEA" w:rsidP="00CD1EEA">
      <w:pPr>
        <w:jc w:val="both"/>
        <w:rPr>
          <w:rFonts w:asciiTheme="minorHAnsi" w:hAnsiTheme="minorHAnsi" w:cs="Calibri"/>
          <w:sz w:val="18"/>
          <w:szCs w:val="18"/>
        </w:rPr>
      </w:pPr>
      <w:r>
        <w:rPr>
          <w:rFonts w:asciiTheme="minorHAnsi" w:hAnsiTheme="minorHAnsi" w:cs="Calibri"/>
          <w:sz w:val="18"/>
          <w:szCs w:val="18"/>
        </w:rPr>
        <w:t>5.2.</w:t>
      </w:r>
      <w:r w:rsidRPr="00C82AF9">
        <w:rPr>
          <w:rFonts w:asciiTheme="minorHAnsi" w:hAnsiTheme="minorHAnsi" w:cs="Calibri"/>
          <w:sz w:val="18"/>
          <w:szCs w:val="18"/>
        </w:rPr>
        <w:t>2 - Caso haja alguma restrição na comprovação da regularidade fiscal, será assegurado o prazo de 5 (cinco) dias úteis ao licitante com a restrição, cujo termo inicial corresponderá ao momento em que este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14:paraId="28B97E80" w14:textId="77777777" w:rsidR="00CD1EEA" w:rsidRPr="00C82AF9" w:rsidRDefault="00CD1EEA" w:rsidP="00CD1EEA">
      <w:pPr>
        <w:jc w:val="both"/>
        <w:rPr>
          <w:rFonts w:asciiTheme="minorHAnsi" w:hAnsiTheme="minorHAnsi" w:cs="Calibri"/>
          <w:sz w:val="18"/>
          <w:szCs w:val="18"/>
        </w:rPr>
      </w:pPr>
    </w:p>
    <w:p w14:paraId="6F36B90F" w14:textId="77777777" w:rsidR="00CD1EEA" w:rsidRPr="00BD4DFA" w:rsidRDefault="00CD1EEA" w:rsidP="00CD1EEA">
      <w:pPr>
        <w:spacing w:line="276" w:lineRule="auto"/>
        <w:jc w:val="both"/>
        <w:rPr>
          <w:rFonts w:asciiTheme="minorHAnsi" w:hAnsiTheme="minorHAnsi" w:cs="Calibri"/>
          <w:sz w:val="18"/>
          <w:szCs w:val="18"/>
        </w:rPr>
      </w:pPr>
      <w:r>
        <w:rPr>
          <w:rFonts w:asciiTheme="minorHAnsi" w:hAnsiTheme="minorHAnsi" w:cs="Calibri"/>
          <w:sz w:val="18"/>
          <w:szCs w:val="18"/>
        </w:rPr>
        <w:t>5.2.</w:t>
      </w:r>
      <w:r w:rsidRPr="00C82AF9">
        <w:rPr>
          <w:rFonts w:asciiTheme="minorHAnsi" w:hAnsiTheme="minorHAnsi" w:cs="Calibri"/>
          <w:sz w:val="18"/>
          <w:szCs w:val="18"/>
        </w:rPr>
        <w:t>3 - Em não ocorrendo a regularização da documentação no prazo acima mencionado, implicará decadência do direito à contratação, sem prejuízo das sanções previstas no art. 81 da Lei nº 8.666, de 21/06/1993, sendo facultado à Administração convocar os licitantes remanescentes, na ordem de classificação, para a assinatura do contrato, ou revogar a licitação.</w:t>
      </w:r>
    </w:p>
    <w:p w14:paraId="21665602" w14:textId="77777777" w:rsidR="00CD1EEA" w:rsidRPr="008261A3" w:rsidRDefault="00CD1EEA" w:rsidP="00CD1EEA">
      <w:pPr>
        <w:tabs>
          <w:tab w:val="left" w:pos="1134"/>
          <w:tab w:val="left" w:pos="1701"/>
        </w:tabs>
        <w:spacing w:before="120" w:after="120"/>
        <w:ind w:right="-91"/>
        <w:jc w:val="both"/>
        <w:rPr>
          <w:rFonts w:asciiTheme="minorHAnsi" w:hAnsiTheme="minorHAnsi" w:cstheme="minorHAnsi"/>
          <w:color w:val="000000"/>
          <w:sz w:val="18"/>
          <w:szCs w:val="18"/>
        </w:rPr>
      </w:pPr>
      <w:r>
        <w:rPr>
          <w:rFonts w:asciiTheme="minorHAnsi" w:hAnsiTheme="minorHAnsi" w:cstheme="minorHAnsi"/>
          <w:color w:val="000000"/>
          <w:sz w:val="18"/>
          <w:szCs w:val="18"/>
        </w:rPr>
        <w:t>5.4</w:t>
      </w:r>
      <w:r w:rsidRPr="008261A3">
        <w:rPr>
          <w:rFonts w:asciiTheme="minorHAnsi" w:hAnsiTheme="minorHAnsi" w:cstheme="minorHAnsi"/>
          <w:color w:val="000000"/>
          <w:sz w:val="18"/>
          <w:szCs w:val="18"/>
        </w:rPr>
        <w:t xml:space="preserve"> – A documentação necessária à habilitação dos licitantes deverá ser entregue obrigatoriamente em 01 (uma) via e, também, deverá ser apresentada em original, por qualquer processo de cópia autenticada por cartório competente ou por servidor da Administração, ou publicação em órgão da imprensa oficial, nos termos do artigo 32 da lei nº 8.666/93.</w:t>
      </w:r>
    </w:p>
    <w:p w14:paraId="6DFE5162" w14:textId="77777777" w:rsidR="00CD1EEA" w:rsidRPr="008261A3" w:rsidRDefault="00CD1EEA" w:rsidP="00CD1EEA">
      <w:pPr>
        <w:tabs>
          <w:tab w:val="left" w:pos="1134"/>
          <w:tab w:val="left" w:pos="1701"/>
        </w:tabs>
        <w:spacing w:before="120" w:after="120"/>
        <w:ind w:right="-91"/>
        <w:jc w:val="both"/>
        <w:rPr>
          <w:rFonts w:asciiTheme="minorHAnsi" w:hAnsiTheme="minorHAnsi" w:cstheme="minorHAnsi"/>
          <w:sz w:val="18"/>
          <w:szCs w:val="18"/>
        </w:rPr>
      </w:pPr>
      <w:r>
        <w:rPr>
          <w:rFonts w:asciiTheme="minorHAnsi" w:hAnsiTheme="minorHAnsi" w:cstheme="minorHAnsi"/>
          <w:color w:val="000000"/>
          <w:sz w:val="18"/>
          <w:szCs w:val="18"/>
        </w:rPr>
        <w:t>5.5</w:t>
      </w:r>
      <w:r w:rsidRPr="008261A3">
        <w:rPr>
          <w:rFonts w:asciiTheme="minorHAnsi" w:hAnsiTheme="minorHAnsi" w:cstheme="minorHAnsi"/>
          <w:color w:val="000000"/>
          <w:sz w:val="18"/>
          <w:szCs w:val="18"/>
        </w:rPr>
        <w:t xml:space="preserve"> </w:t>
      </w:r>
      <w:r w:rsidRPr="008261A3">
        <w:rPr>
          <w:rFonts w:asciiTheme="minorHAnsi" w:hAnsiTheme="minorHAnsi" w:cstheme="minorHAnsi"/>
          <w:b/>
          <w:color w:val="000000"/>
          <w:sz w:val="18"/>
          <w:szCs w:val="18"/>
        </w:rPr>
        <w:t>–</w:t>
      </w:r>
      <w:r w:rsidRPr="008261A3">
        <w:rPr>
          <w:rFonts w:asciiTheme="minorHAnsi" w:hAnsiTheme="minorHAnsi" w:cstheme="minorHAnsi"/>
          <w:color w:val="000000"/>
          <w:sz w:val="18"/>
          <w:szCs w:val="18"/>
        </w:rPr>
        <w:t xml:space="preserve"> A não apresentação de documentos ou o não cumprimento de quaisquer das exigências do item 5 -DA DOCUMENTAÇÃO DE HABILITAÇÃO - importará na </w:t>
      </w:r>
      <w:r w:rsidRPr="008261A3">
        <w:rPr>
          <w:rFonts w:asciiTheme="minorHAnsi" w:hAnsiTheme="minorHAnsi" w:cstheme="minorHAnsi"/>
          <w:b/>
          <w:color w:val="000000"/>
          <w:sz w:val="18"/>
          <w:szCs w:val="18"/>
        </w:rPr>
        <w:t>imediata inabilitação</w:t>
      </w:r>
      <w:r w:rsidRPr="008261A3">
        <w:rPr>
          <w:rFonts w:asciiTheme="minorHAnsi" w:hAnsiTheme="minorHAnsi" w:cstheme="minorHAnsi"/>
          <w:color w:val="000000"/>
          <w:sz w:val="18"/>
          <w:szCs w:val="18"/>
        </w:rPr>
        <w:t xml:space="preserve"> da licitante.</w:t>
      </w:r>
    </w:p>
    <w:p w14:paraId="20F9D9A8" w14:textId="77777777" w:rsidR="00CD1EEA" w:rsidRPr="005401D7" w:rsidRDefault="00CD1EEA" w:rsidP="00D37A38">
      <w:pPr>
        <w:spacing w:line="276" w:lineRule="auto"/>
        <w:ind w:firstLine="851"/>
        <w:jc w:val="both"/>
        <w:rPr>
          <w:rFonts w:ascii="Calibri" w:hAnsi="Calibri" w:cs="Calibri"/>
          <w:sz w:val="18"/>
          <w:szCs w:val="18"/>
        </w:rPr>
      </w:pPr>
    </w:p>
    <w:p w14:paraId="36F07F1E" w14:textId="77777777" w:rsidR="00F94E0D" w:rsidRPr="008261A3" w:rsidRDefault="00F94E0D">
      <w:pPr>
        <w:tabs>
          <w:tab w:val="left" w:pos="0"/>
          <w:tab w:val="left" w:pos="1134"/>
          <w:tab w:val="left" w:pos="1985"/>
        </w:tabs>
        <w:spacing w:before="120" w:after="120"/>
        <w:ind w:right="-91"/>
        <w:jc w:val="both"/>
        <w:rPr>
          <w:rFonts w:asciiTheme="minorHAnsi" w:hAnsiTheme="minorHAnsi" w:cstheme="minorHAnsi"/>
          <w:b/>
          <w:color w:val="000000"/>
          <w:sz w:val="18"/>
          <w:szCs w:val="18"/>
        </w:rPr>
      </w:pPr>
      <w:r w:rsidRPr="008261A3">
        <w:rPr>
          <w:rFonts w:asciiTheme="minorHAnsi" w:hAnsiTheme="minorHAnsi" w:cstheme="minorHAnsi"/>
          <w:b/>
          <w:color w:val="000000"/>
          <w:sz w:val="18"/>
          <w:szCs w:val="18"/>
        </w:rPr>
        <w:t>6 – DA PROPOSTA</w:t>
      </w:r>
    </w:p>
    <w:p w14:paraId="4349803C" w14:textId="77777777" w:rsidR="00F94E0D" w:rsidRPr="008261A3" w:rsidRDefault="00F94E0D">
      <w:pPr>
        <w:tabs>
          <w:tab w:val="left" w:pos="0"/>
          <w:tab w:val="left" w:pos="1134"/>
          <w:tab w:val="left" w:pos="1985"/>
        </w:tabs>
        <w:spacing w:before="120" w:after="120"/>
        <w:ind w:right="-9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6.1</w:t>
      </w:r>
      <w:r w:rsidRPr="008261A3">
        <w:rPr>
          <w:rFonts w:asciiTheme="minorHAnsi" w:hAnsiTheme="minorHAnsi" w:cstheme="minorHAnsi"/>
          <w:b/>
          <w:color w:val="000000"/>
          <w:sz w:val="18"/>
          <w:szCs w:val="18"/>
        </w:rPr>
        <w:t xml:space="preserve"> – </w:t>
      </w:r>
      <w:r w:rsidRPr="008261A3">
        <w:rPr>
          <w:rFonts w:asciiTheme="minorHAnsi" w:hAnsiTheme="minorHAnsi" w:cstheme="minorHAnsi"/>
          <w:color w:val="000000"/>
          <w:sz w:val="18"/>
          <w:szCs w:val="18"/>
        </w:rPr>
        <w:t>A proposta deverá ser datilografada ou digitada, obrigatoriamente em duas vias, assinada e rubricada em todas as suas páginas e anexos pelo seu representante legal, sem emendas, rasuras, acréscimos ou entrelinhas, em linguagem clara, objetiva e que não dificulte a exata compreensão do seu enunciado e datada do dia fixado para entrega dos envelopes. A proposta deverá ser entregue em envelope inteiramente fechado, contendo em sua parte externa, além da razão social e endereço da licitante, os seguintes dizeres:</w:t>
      </w:r>
    </w:p>
    <w:p w14:paraId="75C94B92" w14:textId="77777777" w:rsidR="00F94E0D" w:rsidRPr="008261A3" w:rsidRDefault="00F94E0D">
      <w:pPr>
        <w:tabs>
          <w:tab w:val="left" w:pos="1134"/>
        </w:tabs>
        <w:ind w:right="-91" w:firstLine="1134"/>
        <w:jc w:val="both"/>
        <w:rPr>
          <w:rFonts w:asciiTheme="minorHAnsi" w:hAnsiTheme="minorHAnsi" w:cstheme="minorHAnsi"/>
          <w:b/>
          <w:color w:val="000000"/>
          <w:sz w:val="18"/>
          <w:szCs w:val="18"/>
        </w:rPr>
      </w:pPr>
      <w:r w:rsidRPr="008261A3">
        <w:rPr>
          <w:rFonts w:asciiTheme="minorHAnsi" w:hAnsiTheme="minorHAnsi" w:cstheme="minorHAnsi"/>
          <w:b/>
          <w:color w:val="000000"/>
          <w:sz w:val="18"/>
          <w:szCs w:val="18"/>
        </w:rPr>
        <w:t xml:space="preserve">PREFEITURA MUNICIPAL DE </w:t>
      </w:r>
      <w:r w:rsidR="007573A7">
        <w:rPr>
          <w:rFonts w:asciiTheme="minorHAnsi" w:hAnsiTheme="minorHAnsi" w:cstheme="minorHAnsi"/>
          <w:b/>
          <w:color w:val="000000"/>
          <w:sz w:val="18"/>
          <w:szCs w:val="18"/>
        </w:rPr>
        <w:t>MASSAPÊ DO PIAUÍ</w:t>
      </w:r>
    </w:p>
    <w:p w14:paraId="46650EB5" w14:textId="441486F4" w:rsidR="00F94E0D" w:rsidRPr="008261A3" w:rsidRDefault="00F94E0D">
      <w:pPr>
        <w:tabs>
          <w:tab w:val="left" w:pos="1134"/>
        </w:tabs>
        <w:ind w:right="-91" w:firstLine="1134"/>
        <w:jc w:val="both"/>
        <w:rPr>
          <w:rFonts w:asciiTheme="minorHAnsi" w:hAnsiTheme="minorHAnsi" w:cstheme="minorHAnsi"/>
          <w:b/>
          <w:color w:val="000000"/>
          <w:sz w:val="18"/>
          <w:szCs w:val="18"/>
        </w:rPr>
      </w:pPr>
      <w:r w:rsidRPr="008261A3">
        <w:rPr>
          <w:rFonts w:asciiTheme="minorHAnsi" w:hAnsiTheme="minorHAnsi" w:cstheme="minorHAnsi"/>
          <w:b/>
          <w:color w:val="000000"/>
          <w:sz w:val="18"/>
          <w:szCs w:val="18"/>
        </w:rPr>
        <w:t xml:space="preserve">CONVITE N.º </w:t>
      </w:r>
      <w:r w:rsidR="009C6EAB">
        <w:rPr>
          <w:rFonts w:asciiTheme="minorHAnsi" w:hAnsiTheme="minorHAnsi" w:cstheme="minorHAnsi"/>
          <w:b/>
          <w:color w:val="000000"/>
          <w:sz w:val="18"/>
          <w:szCs w:val="18"/>
        </w:rPr>
        <w:t>002</w:t>
      </w:r>
      <w:r w:rsidRPr="008261A3">
        <w:rPr>
          <w:rFonts w:asciiTheme="minorHAnsi" w:hAnsiTheme="minorHAnsi" w:cstheme="minorHAnsi"/>
          <w:b/>
          <w:color w:val="000000"/>
          <w:sz w:val="18"/>
          <w:szCs w:val="18"/>
        </w:rPr>
        <w:t>/</w:t>
      </w:r>
      <w:r w:rsidR="00E82EE4">
        <w:rPr>
          <w:rFonts w:asciiTheme="minorHAnsi" w:hAnsiTheme="minorHAnsi" w:cstheme="minorHAnsi"/>
          <w:b/>
          <w:color w:val="000000"/>
          <w:sz w:val="18"/>
          <w:szCs w:val="18"/>
        </w:rPr>
        <w:t>2020</w:t>
      </w:r>
    </w:p>
    <w:p w14:paraId="2DF21A89" w14:textId="77777777" w:rsidR="00F94E0D" w:rsidRPr="008261A3" w:rsidRDefault="00F94E0D">
      <w:pPr>
        <w:tabs>
          <w:tab w:val="left" w:pos="1134"/>
        </w:tabs>
        <w:ind w:right="-91" w:firstLine="1134"/>
        <w:jc w:val="both"/>
        <w:rPr>
          <w:rFonts w:asciiTheme="minorHAnsi" w:hAnsiTheme="minorHAnsi" w:cstheme="minorHAnsi"/>
          <w:b/>
          <w:color w:val="000000"/>
          <w:sz w:val="18"/>
          <w:szCs w:val="18"/>
        </w:rPr>
      </w:pPr>
      <w:r w:rsidRPr="008261A3">
        <w:rPr>
          <w:rFonts w:asciiTheme="minorHAnsi" w:hAnsiTheme="minorHAnsi" w:cstheme="minorHAnsi"/>
          <w:b/>
          <w:color w:val="000000"/>
          <w:sz w:val="18"/>
          <w:szCs w:val="18"/>
        </w:rPr>
        <w:t>COMISSÃO PERMANENTE DE LICITAÇÕES</w:t>
      </w:r>
    </w:p>
    <w:p w14:paraId="3BF0B902" w14:textId="7A1C4E94" w:rsidR="00F94E0D" w:rsidRPr="008261A3" w:rsidRDefault="00F94E0D">
      <w:pPr>
        <w:tabs>
          <w:tab w:val="left" w:pos="1134"/>
        </w:tabs>
        <w:ind w:right="-91" w:firstLine="1134"/>
        <w:jc w:val="both"/>
        <w:rPr>
          <w:rFonts w:asciiTheme="minorHAnsi" w:hAnsiTheme="minorHAnsi" w:cstheme="minorHAnsi"/>
          <w:b/>
          <w:color w:val="000000"/>
          <w:sz w:val="18"/>
          <w:szCs w:val="18"/>
        </w:rPr>
      </w:pPr>
      <w:r w:rsidRPr="008261A3">
        <w:rPr>
          <w:rFonts w:asciiTheme="minorHAnsi" w:hAnsiTheme="minorHAnsi" w:cstheme="minorHAnsi"/>
          <w:b/>
          <w:color w:val="000000"/>
          <w:sz w:val="18"/>
          <w:szCs w:val="18"/>
        </w:rPr>
        <w:t xml:space="preserve">ABERTURA: DIA </w:t>
      </w:r>
      <w:r w:rsidR="009C6EAB">
        <w:rPr>
          <w:rFonts w:asciiTheme="minorHAnsi" w:hAnsiTheme="minorHAnsi" w:cstheme="minorHAnsi"/>
          <w:b/>
          <w:color w:val="000000"/>
          <w:sz w:val="18"/>
          <w:szCs w:val="18"/>
        </w:rPr>
        <w:t>23</w:t>
      </w:r>
      <w:r w:rsidRPr="008261A3">
        <w:rPr>
          <w:rFonts w:asciiTheme="minorHAnsi" w:hAnsiTheme="minorHAnsi" w:cstheme="minorHAnsi"/>
          <w:b/>
          <w:color w:val="000000"/>
          <w:sz w:val="18"/>
          <w:szCs w:val="18"/>
        </w:rPr>
        <w:t>/</w:t>
      </w:r>
      <w:r w:rsidR="00154281">
        <w:rPr>
          <w:rFonts w:asciiTheme="minorHAnsi" w:hAnsiTheme="minorHAnsi" w:cstheme="minorHAnsi"/>
          <w:b/>
          <w:color w:val="000000"/>
          <w:sz w:val="18"/>
          <w:szCs w:val="18"/>
        </w:rPr>
        <w:t>1</w:t>
      </w:r>
      <w:r w:rsidR="00351851">
        <w:rPr>
          <w:rFonts w:asciiTheme="minorHAnsi" w:hAnsiTheme="minorHAnsi" w:cstheme="minorHAnsi"/>
          <w:b/>
          <w:color w:val="000000"/>
          <w:sz w:val="18"/>
          <w:szCs w:val="18"/>
        </w:rPr>
        <w:t>2</w:t>
      </w:r>
      <w:r w:rsidRPr="008261A3">
        <w:rPr>
          <w:rFonts w:asciiTheme="minorHAnsi" w:hAnsiTheme="minorHAnsi" w:cstheme="minorHAnsi"/>
          <w:b/>
          <w:color w:val="000000"/>
          <w:sz w:val="18"/>
          <w:szCs w:val="18"/>
        </w:rPr>
        <w:t>/</w:t>
      </w:r>
      <w:r w:rsidR="00F77C49">
        <w:rPr>
          <w:rFonts w:asciiTheme="minorHAnsi" w:hAnsiTheme="minorHAnsi" w:cstheme="minorHAnsi"/>
          <w:b/>
          <w:color w:val="000000"/>
          <w:sz w:val="18"/>
          <w:szCs w:val="18"/>
        </w:rPr>
        <w:t>2020</w:t>
      </w:r>
      <w:r w:rsidRPr="008261A3">
        <w:rPr>
          <w:rFonts w:asciiTheme="minorHAnsi" w:hAnsiTheme="minorHAnsi" w:cstheme="minorHAnsi"/>
          <w:b/>
          <w:color w:val="000000"/>
          <w:sz w:val="18"/>
          <w:szCs w:val="18"/>
        </w:rPr>
        <w:t xml:space="preserve"> ÀS </w:t>
      </w:r>
      <w:proofErr w:type="gramStart"/>
      <w:r w:rsidR="00531618">
        <w:rPr>
          <w:rFonts w:asciiTheme="minorHAnsi" w:hAnsiTheme="minorHAnsi" w:cstheme="minorHAnsi"/>
          <w:b/>
          <w:color w:val="000000"/>
          <w:sz w:val="18"/>
          <w:szCs w:val="18"/>
        </w:rPr>
        <w:t>0</w:t>
      </w:r>
      <w:r w:rsidR="00E82EE4">
        <w:rPr>
          <w:rFonts w:asciiTheme="minorHAnsi" w:hAnsiTheme="minorHAnsi" w:cstheme="minorHAnsi"/>
          <w:b/>
          <w:color w:val="000000"/>
          <w:sz w:val="18"/>
          <w:szCs w:val="18"/>
        </w:rPr>
        <w:t>9</w:t>
      </w:r>
      <w:r w:rsidRPr="008261A3">
        <w:rPr>
          <w:rFonts w:asciiTheme="minorHAnsi" w:hAnsiTheme="minorHAnsi" w:cstheme="minorHAnsi"/>
          <w:b/>
          <w:color w:val="000000"/>
          <w:sz w:val="18"/>
          <w:szCs w:val="18"/>
        </w:rPr>
        <w:t>:</w:t>
      </w:r>
      <w:r w:rsidR="002565E4" w:rsidRPr="008261A3">
        <w:rPr>
          <w:rFonts w:asciiTheme="minorHAnsi" w:hAnsiTheme="minorHAnsi" w:cstheme="minorHAnsi"/>
          <w:b/>
          <w:color w:val="000000"/>
          <w:sz w:val="18"/>
          <w:szCs w:val="18"/>
        </w:rPr>
        <w:t>0</w:t>
      </w:r>
      <w:r w:rsidRPr="008261A3">
        <w:rPr>
          <w:rFonts w:asciiTheme="minorHAnsi" w:hAnsiTheme="minorHAnsi" w:cstheme="minorHAnsi"/>
          <w:b/>
          <w:color w:val="000000"/>
          <w:sz w:val="18"/>
          <w:szCs w:val="18"/>
        </w:rPr>
        <w:t>0</w:t>
      </w:r>
      <w:proofErr w:type="gramEnd"/>
      <w:r w:rsidRPr="008261A3">
        <w:rPr>
          <w:rFonts w:asciiTheme="minorHAnsi" w:hAnsiTheme="minorHAnsi" w:cstheme="minorHAnsi"/>
          <w:b/>
          <w:color w:val="000000"/>
          <w:sz w:val="18"/>
          <w:szCs w:val="18"/>
        </w:rPr>
        <w:t xml:space="preserve"> HORAS</w:t>
      </w:r>
    </w:p>
    <w:p w14:paraId="1CF66742" w14:textId="77777777" w:rsidR="00F94E0D" w:rsidRPr="008261A3" w:rsidRDefault="00F94E0D">
      <w:pPr>
        <w:tabs>
          <w:tab w:val="left" w:pos="1134"/>
          <w:tab w:val="left" w:pos="1276"/>
          <w:tab w:val="left" w:pos="1985"/>
        </w:tabs>
        <w:ind w:right="-91" w:firstLine="1134"/>
        <w:jc w:val="both"/>
        <w:outlineLvl w:val="0"/>
        <w:rPr>
          <w:rFonts w:asciiTheme="minorHAnsi" w:hAnsiTheme="minorHAnsi" w:cstheme="minorHAnsi"/>
          <w:b/>
          <w:color w:val="000000"/>
          <w:sz w:val="18"/>
          <w:szCs w:val="18"/>
        </w:rPr>
      </w:pPr>
      <w:r w:rsidRPr="008261A3">
        <w:rPr>
          <w:rFonts w:asciiTheme="minorHAnsi" w:hAnsiTheme="minorHAnsi" w:cstheme="minorHAnsi"/>
          <w:b/>
          <w:color w:val="000000"/>
          <w:sz w:val="18"/>
          <w:szCs w:val="18"/>
        </w:rPr>
        <w:t>PROPOSTA COMERCIAL DE PREÇOS</w:t>
      </w:r>
    </w:p>
    <w:p w14:paraId="7633F28F" w14:textId="77777777" w:rsidR="0089770D" w:rsidRDefault="0089770D">
      <w:pPr>
        <w:tabs>
          <w:tab w:val="left" w:pos="1134"/>
          <w:tab w:val="left" w:pos="1985"/>
        </w:tabs>
        <w:spacing w:before="120" w:after="120"/>
        <w:ind w:right="-91"/>
        <w:jc w:val="both"/>
        <w:rPr>
          <w:rFonts w:asciiTheme="minorHAnsi" w:hAnsiTheme="minorHAnsi" w:cstheme="minorHAnsi"/>
          <w:color w:val="000000"/>
          <w:sz w:val="18"/>
          <w:szCs w:val="18"/>
        </w:rPr>
      </w:pPr>
    </w:p>
    <w:p w14:paraId="41ED60D8" w14:textId="77777777" w:rsidR="0089770D" w:rsidRDefault="0089770D">
      <w:pPr>
        <w:tabs>
          <w:tab w:val="left" w:pos="1134"/>
          <w:tab w:val="left" w:pos="1985"/>
        </w:tabs>
        <w:spacing w:before="120" w:after="120"/>
        <w:ind w:right="-91"/>
        <w:jc w:val="both"/>
        <w:rPr>
          <w:rFonts w:asciiTheme="minorHAnsi" w:hAnsiTheme="minorHAnsi" w:cstheme="minorHAnsi"/>
          <w:color w:val="000000"/>
          <w:sz w:val="18"/>
          <w:szCs w:val="18"/>
        </w:rPr>
      </w:pPr>
    </w:p>
    <w:p w14:paraId="4AA912EA" w14:textId="77777777" w:rsidR="0089770D" w:rsidRDefault="0089770D">
      <w:pPr>
        <w:tabs>
          <w:tab w:val="left" w:pos="1134"/>
          <w:tab w:val="left" w:pos="1985"/>
        </w:tabs>
        <w:spacing w:before="120" w:after="120"/>
        <w:ind w:right="-91"/>
        <w:jc w:val="both"/>
        <w:rPr>
          <w:rFonts w:asciiTheme="minorHAnsi" w:hAnsiTheme="minorHAnsi" w:cstheme="minorHAnsi"/>
          <w:color w:val="000000"/>
          <w:sz w:val="18"/>
          <w:szCs w:val="18"/>
        </w:rPr>
      </w:pPr>
    </w:p>
    <w:p w14:paraId="33E4072D" w14:textId="77777777" w:rsidR="00F94E0D" w:rsidRPr="008261A3" w:rsidRDefault="00F94E0D">
      <w:pPr>
        <w:tabs>
          <w:tab w:val="left" w:pos="1134"/>
          <w:tab w:val="left" w:pos="1985"/>
        </w:tabs>
        <w:spacing w:before="120" w:after="120"/>
        <w:ind w:right="-9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lastRenderedPageBreak/>
        <w:t>6.2</w:t>
      </w:r>
      <w:r w:rsidRPr="008261A3">
        <w:rPr>
          <w:rFonts w:asciiTheme="minorHAnsi" w:hAnsiTheme="minorHAnsi" w:cstheme="minorHAnsi"/>
          <w:b/>
          <w:color w:val="000000"/>
          <w:sz w:val="18"/>
          <w:szCs w:val="18"/>
        </w:rPr>
        <w:t xml:space="preserve"> –</w:t>
      </w:r>
      <w:r w:rsidRPr="008261A3">
        <w:rPr>
          <w:rFonts w:asciiTheme="minorHAnsi" w:hAnsiTheme="minorHAnsi" w:cstheme="minorHAnsi"/>
          <w:color w:val="000000"/>
          <w:sz w:val="18"/>
          <w:szCs w:val="18"/>
        </w:rPr>
        <w:t xml:space="preserve"> A proposta deverá conter:</w:t>
      </w:r>
    </w:p>
    <w:p w14:paraId="4DF405AA" w14:textId="77777777" w:rsidR="00F94E0D" w:rsidRPr="008261A3" w:rsidRDefault="00F94E0D">
      <w:pPr>
        <w:tabs>
          <w:tab w:val="left" w:pos="0"/>
          <w:tab w:val="left" w:pos="709"/>
          <w:tab w:val="left" w:pos="851"/>
        </w:tabs>
        <w:spacing w:before="120" w:after="120"/>
        <w:ind w:right="-91" w:firstLine="1134"/>
        <w:jc w:val="both"/>
        <w:rPr>
          <w:rFonts w:asciiTheme="minorHAnsi" w:hAnsiTheme="minorHAnsi" w:cstheme="minorHAnsi"/>
          <w:b/>
          <w:color w:val="000000"/>
          <w:sz w:val="18"/>
          <w:szCs w:val="18"/>
          <w:u w:val="single"/>
        </w:rPr>
      </w:pPr>
      <w:r w:rsidRPr="008261A3">
        <w:rPr>
          <w:rFonts w:asciiTheme="minorHAnsi" w:hAnsiTheme="minorHAnsi" w:cstheme="minorHAnsi"/>
          <w:color w:val="000000"/>
          <w:sz w:val="18"/>
          <w:szCs w:val="18"/>
        </w:rPr>
        <w:t xml:space="preserve">a) </w:t>
      </w:r>
      <w:r w:rsidRPr="008261A3">
        <w:rPr>
          <w:rFonts w:asciiTheme="minorHAnsi" w:hAnsiTheme="minorHAnsi" w:cstheme="minorHAnsi"/>
          <w:b/>
          <w:color w:val="000000"/>
          <w:sz w:val="18"/>
          <w:szCs w:val="18"/>
          <w:u w:val="single"/>
        </w:rPr>
        <w:t>Preços cotados para cada item</w:t>
      </w:r>
      <w:r w:rsidRPr="008261A3">
        <w:rPr>
          <w:rFonts w:asciiTheme="minorHAnsi" w:hAnsiTheme="minorHAnsi" w:cstheme="minorHAnsi"/>
          <w:b/>
          <w:color w:val="000000"/>
          <w:sz w:val="18"/>
          <w:szCs w:val="18"/>
        </w:rPr>
        <w:t xml:space="preserve">, </w:t>
      </w:r>
      <w:r w:rsidRPr="008261A3">
        <w:rPr>
          <w:rFonts w:asciiTheme="minorHAnsi" w:hAnsiTheme="minorHAnsi" w:cstheme="minorHAnsi"/>
          <w:color w:val="000000"/>
          <w:sz w:val="18"/>
          <w:szCs w:val="18"/>
        </w:rPr>
        <w:t xml:space="preserve">em moeda corrente nacional, expressos com duas casas decimais e por extenso, tanto para os preços unitários como para os preços totais de cada item, </w:t>
      </w:r>
      <w:r w:rsidRPr="008261A3">
        <w:rPr>
          <w:rFonts w:asciiTheme="minorHAnsi" w:hAnsiTheme="minorHAnsi" w:cstheme="minorHAnsi"/>
          <w:b/>
          <w:color w:val="000000"/>
          <w:sz w:val="18"/>
          <w:szCs w:val="18"/>
          <w:u w:val="single"/>
        </w:rPr>
        <w:t>bem como o preço global</w:t>
      </w:r>
      <w:r w:rsidRPr="008261A3">
        <w:rPr>
          <w:rFonts w:asciiTheme="minorHAnsi" w:hAnsiTheme="minorHAnsi" w:cstheme="minorHAnsi"/>
          <w:color w:val="000000"/>
          <w:sz w:val="18"/>
          <w:szCs w:val="18"/>
        </w:rPr>
        <w:t>, conforme o Anexo III;</w:t>
      </w:r>
    </w:p>
    <w:p w14:paraId="258A2D11" w14:textId="77777777" w:rsidR="00F94E0D" w:rsidRPr="008261A3" w:rsidRDefault="00F94E0D">
      <w:pPr>
        <w:tabs>
          <w:tab w:val="left" w:pos="709"/>
        </w:tabs>
        <w:spacing w:before="120" w:after="120"/>
        <w:ind w:right="-91" w:firstLine="1134"/>
        <w:jc w:val="both"/>
        <w:rPr>
          <w:rFonts w:asciiTheme="minorHAnsi" w:hAnsiTheme="minorHAnsi" w:cstheme="minorHAnsi"/>
          <w:b/>
          <w:color w:val="000000"/>
          <w:sz w:val="18"/>
          <w:szCs w:val="18"/>
        </w:rPr>
      </w:pPr>
      <w:r w:rsidRPr="008261A3">
        <w:rPr>
          <w:rFonts w:asciiTheme="minorHAnsi" w:hAnsiTheme="minorHAnsi" w:cstheme="minorHAnsi"/>
          <w:color w:val="000000"/>
          <w:sz w:val="18"/>
          <w:szCs w:val="18"/>
        </w:rPr>
        <w:t xml:space="preserve">b) </w:t>
      </w:r>
      <w:r w:rsidRPr="008261A3">
        <w:rPr>
          <w:rFonts w:asciiTheme="minorHAnsi" w:hAnsiTheme="minorHAnsi" w:cstheme="minorHAnsi"/>
          <w:b/>
          <w:color w:val="000000"/>
          <w:sz w:val="18"/>
          <w:szCs w:val="18"/>
          <w:u w:val="single"/>
        </w:rPr>
        <w:t>Prazo de validade da proposta</w:t>
      </w:r>
      <w:r w:rsidRPr="008261A3">
        <w:rPr>
          <w:rFonts w:asciiTheme="minorHAnsi" w:hAnsiTheme="minorHAnsi" w:cstheme="minorHAnsi"/>
          <w:color w:val="000000"/>
          <w:sz w:val="18"/>
          <w:szCs w:val="18"/>
        </w:rPr>
        <w:t>, de no mínimo</w:t>
      </w:r>
      <w:r w:rsidRPr="008261A3">
        <w:rPr>
          <w:rFonts w:asciiTheme="minorHAnsi" w:hAnsiTheme="minorHAnsi" w:cstheme="minorHAnsi"/>
          <w:b/>
          <w:color w:val="000000"/>
          <w:sz w:val="18"/>
          <w:szCs w:val="18"/>
        </w:rPr>
        <w:t>, 60 (sessenta)</w:t>
      </w:r>
      <w:r w:rsidRPr="008261A3">
        <w:rPr>
          <w:rFonts w:asciiTheme="minorHAnsi" w:hAnsiTheme="minorHAnsi" w:cstheme="minorHAnsi"/>
          <w:color w:val="000000"/>
          <w:sz w:val="18"/>
          <w:szCs w:val="18"/>
        </w:rPr>
        <w:t xml:space="preserve"> dias, contado da abertura do certame. A proposta que não apresentar o prazo de validade será entendida como tendo o prazo acima;</w:t>
      </w:r>
    </w:p>
    <w:p w14:paraId="40EFA4A4" w14:textId="77777777" w:rsidR="00F94E0D" w:rsidRPr="008261A3" w:rsidRDefault="00F94E0D">
      <w:pPr>
        <w:tabs>
          <w:tab w:val="left" w:pos="0"/>
          <w:tab w:val="left" w:pos="851"/>
        </w:tabs>
        <w:spacing w:before="120" w:after="120"/>
        <w:ind w:right="-9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6.3</w:t>
      </w:r>
      <w:r w:rsidRPr="008261A3">
        <w:rPr>
          <w:rFonts w:asciiTheme="minorHAnsi" w:hAnsiTheme="minorHAnsi" w:cstheme="minorHAnsi"/>
          <w:b/>
          <w:color w:val="000000"/>
          <w:sz w:val="18"/>
          <w:szCs w:val="18"/>
        </w:rPr>
        <w:t xml:space="preserve"> – </w:t>
      </w:r>
      <w:r w:rsidRPr="008261A3">
        <w:rPr>
          <w:rFonts w:asciiTheme="minorHAnsi" w:hAnsiTheme="minorHAnsi" w:cstheme="minorHAnsi"/>
          <w:color w:val="000000"/>
          <w:sz w:val="18"/>
          <w:szCs w:val="18"/>
        </w:rPr>
        <w:t>A proposta deverá conter, também, a</w:t>
      </w:r>
      <w:r w:rsidRPr="008261A3">
        <w:rPr>
          <w:rFonts w:asciiTheme="minorHAnsi" w:hAnsiTheme="minorHAnsi" w:cstheme="minorHAnsi"/>
          <w:b/>
          <w:color w:val="000000"/>
          <w:sz w:val="18"/>
          <w:szCs w:val="18"/>
        </w:rPr>
        <w:t xml:space="preserve"> </w:t>
      </w:r>
      <w:r w:rsidRPr="008261A3">
        <w:rPr>
          <w:rFonts w:asciiTheme="minorHAnsi" w:hAnsiTheme="minorHAnsi" w:cstheme="minorHAnsi"/>
          <w:color w:val="000000"/>
          <w:sz w:val="18"/>
          <w:szCs w:val="18"/>
        </w:rPr>
        <w:t>razão social do licitante, endereço atualizado, CNPJ, telefone e, se possível, FAX. A ausência de tais dados não desclassificará a proposta;</w:t>
      </w:r>
    </w:p>
    <w:p w14:paraId="448BFBA6" w14:textId="77777777" w:rsidR="00F94E0D" w:rsidRPr="008261A3" w:rsidRDefault="00F94E0D">
      <w:pPr>
        <w:tabs>
          <w:tab w:val="left" w:pos="0"/>
          <w:tab w:val="left" w:pos="851"/>
        </w:tabs>
        <w:spacing w:before="120" w:after="120"/>
        <w:ind w:right="-9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6.4 – É facultado aos licitantes elaborarem suas propostas no Modelo da Proposta (Anexo III), devendo quaisquer observações, que se fizerem necessárias, nele serem expressas;</w:t>
      </w:r>
    </w:p>
    <w:p w14:paraId="4941E180" w14:textId="77777777" w:rsidR="00F94E0D" w:rsidRPr="008261A3" w:rsidRDefault="00F94E0D">
      <w:pPr>
        <w:pStyle w:val="Corpodetexto3"/>
        <w:spacing w:before="120"/>
        <w:ind w:right="-9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6.5 – Nos preços cotados deverão estar incluídos os impostos, taxas, seguros e outros encargos que incidam ou venham a incidir sobre o objeto da licitação. A não indicação destes, significa que já estão inclusos;</w:t>
      </w:r>
    </w:p>
    <w:p w14:paraId="7F74CF4D" w14:textId="77777777" w:rsidR="00F94E0D" w:rsidRPr="008261A3" w:rsidRDefault="00F94E0D">
      <w:pPr>
        <w:tabs>
          <w:tab w:val="left" w:pos="0"/>
          <w:tab w:val="left" w:pos="709"/>
          <w:tab w:val="left" w:pos="851"/>
        </w:tabs>
        <w:spacing w:before="120" w:after="120"/>
        <w:ind w:right="-9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6.6</w:t>
      </w:r>
      <w:r w:rsidRPr="008261A3">
        <w:rPr>
          <w:rFonts w:asciiTheme="minorHAnsi" w:hAnsiTheme="minorHAnsi" w:cstheme="minorHAnsi"/>
          <w:b/>
          <w:color w:val="000000"/>
          <w:sz w:val="18"/>
          <w:szCs w:val="18"/>
        </w:rPr>
        <w:t xml:space="preserve"> –</w:t>
      </w:r>
      <w:r w:rsidRPr="008261A3">
        <w:rPr>
          <w:rFonts w:asciiTheme="minorHAnsi" w:hAnsiTheme="minorHAnsi" w:cstheme="minorHAnsi"/>
          <w:color w:val="000000"/>
          <w:sz w:val="18"/>
          <w:szCs w:val="18"/>
        </w:rPr>
        <w:t xml:space="preserve"> A apresentação da proposta implica aceitação plena e total das condições deste Convite e de seus Anexos;</w:t>
      </w:r>
    </w:p>
    <w:p w14:paraId="3F41BB14" w14:textId="77777777" w:rsidR="00F94E0D" w:rsidRPr="008261A3" w:rsidRDefault="00F94E0D">
      <w:pPr>
        <w:pStyle w:val="Ttulo8"/>
        <w:tabs>
          <w:tab w:val="left" w:pos="0"/>
          <w:tab w:val="left" w:pos="1134"/>
          <w:tab w:val="left" w:pos="1985"/>
        </w:tabs>
        <w:spacing w:before="120" w:after="120"/>
        <w:ind w:right="-91"/>
        <w:jc w:val="both"/>
        <w:rPr>
          <w:rFonts w:asciiTheme="minorHAnsi" w:hAnsiTheme="minorHAnsi" w:cstheme="minorHAnsi"/>
          <w:b/>
          <w:i w:val="0"/>
          <w:color w:val="000000"/>
          <w:sz w:val="18"/>
          <w:szCs w:val="18"/>
        </w:rPr>
      </w:pPr>
      <w:r w:rsidRPr="008261A3">
        <w:rPr>
          <w:rFonts w:asciiTheme="minorHAnsi" w:hAnsiTheme="minorHAnsi" w:cstheme="minorHAnsi"/>
          <w:b/>
          <w:i w:val="0"/>
          <w:color w:val="000000"/>
          <w:sz w:val="18"/>
          <w:szCs w:val="18"/>
        </w:rPr>
        <w:t>7 – DA ABERTURA DOS ENVELOPES</w:t>
      </w:r>
    </w:p>
    <w:p w14:paraId="57B2BCB7" w14:textId="77777777" w:rsidR="00F94E0D" w:rsidRPr="008261A3" w:rsidRDefault="00F94E0D">
      <w:pPr>
        <w:tabs>
          <w:tab w:val="left" w:pos="-142"/>
          <w:tab w:val="left" w:pos="0"/>
          <w:tab w:val="left" w:pos="1134"/>
          <w:tab w:val="left" w:pos="1985"/>
        </w:tabs>
        <w:spacing w:before="120" w:after="120"/>
        <w:ind w:right="-9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7.1</w:t>
      </w:r>
      <w:r w:rsidRPr="008261A3">
        <w:rPr>
          <w:rFonts w:asciiTheme="minorHAnsi" w:hAnsiTheme="minorHAnsi" w:cstheme="minorHAnsi"/>
          <w:b/>
          <w:color w:val="000000"/>
          <w:sz w:val="18"/>
          <w:szCs w:val="18"/>
        </w:rPr>
        <w:t xml:space="preserve"> –</w:t>
      </w:r>
      <w:r w:rsidRPr="008261A3">
        <w:rPr>
          <w:rFonts w:asciiTheme="minorHAnsi" w:hAnsiTheme="minorHAnsi" w:cstheme="minorHAnsi"/>
          <w:color w:val="000000"/>
          <w:sz w:val="18"/>
          <w:szCs w:val="18"/>
        </w:rPr>
        <w:t xml:space="preserve"> No dia, hora e local indicados no preâmbulo deste Convite, a CPL realizará reunião de abertura da licitação, facultada a presença de representantes das licitantes e demais interessados, tendo a seguinte pauta:</w:t>
      </w:r>
    </w:p>
    <w:p w14:paraId="7EFE9922" w14:textId="77777777" w:rsidR="00F94E0D" w:rsidRPr="008261A3" w:rsidRDefault="00F94E0D">
      <w:pPr>
        <w:pStyle w:val="Corpodetexto"/>
        <w:tabs>
          <w:tab w:val="left" w:pos="0"/>
          <w:tab w:val="left" w:pos="1134"/>
          <w:tab w:val="left" w:pos="1985"/>
        </w:tabs>
        <w:spacing w:before="120"/>
        <w:ind w:right="-91" w:firstLine="1134"/>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a) Abertura dos envelopes contendo os documentos de habilitação que serão verificados e rubricados. Caso julgue necessário, a CPL poderá suspender a reunião para análise da documentação, diligências e consultas, marcando nova data e horário para prosseguimento dos trabalhos, comunicando sua decisão às licitantes;</w:t>
      </w:r>
    </w:p>
    <w:p w14:paraId="0845B9B2" w14:textId="77777777" w:rsidR="00F94E0D" w:rsidRPr="008261A3" w:rsidRDefault="00F94E0D">
      <w:pPr>
        <w:tabs>
          <w:tab w:val="left" w:pos="0"/>
          <w:tab w:val="left" w:pos="1134"/>
          <w:tab w:val="left" w:pos="1985"/>
        </w:tabs>
        <w:spacing w:before="120" w:after="120"/>
        <w:ind w:right="-91" w:firstLine="1134"/>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b) Ocorrendo a hipótese prevista no item anterior, todos os documentos e os envelopes que contenham as propostas de preços, devidamente lacrados e rubricados em seus feixes pelos presentes, ficarão em poder da CPL até que seja decidida a habilitação;</w:t>
      </w:r>
    </w:p>
    <w:p w14:paraId="75F19D61" w14:textId="77777777" w:rsidR="00F94E0D" w:rsidRPr="008261A3" w:rsidRDefault="00F94E0D">
      <w:pPr>
        <w:pStyle w:val="Recuodecorpodetexto2"/>
        <w:tabs>
          <w:tab w:val="clear" w:pos="567"/>
          <w:tab w:val="clear" w:pos="810"/>
          <w:tab w:val="clear" w:pos="1620"/>
          <w:tab w:val="left" w:pos="1985"/>
        </w:tabs>
        <w:ind w:right="-91"/>
        <w:rPr>
          <w:rFonts w:asciiTheme="minorHAnsi" w:hAnsiTheme="minorHAnsi" w:cstheme="minorHAnsi"/>
          <w:color w:val="000000"/>
          <w:sz w:val="18"/>
          <w:szCs w:val="18"/>
        </w:rPr>
      </w:pPr>
      <w:r w:rsidRPr="008261A3">
        <w:rPr>
          <w:rFonts w:asciiTheme="minorHAnsi" w:hAnsiTheme="minorHAnsi" w:cstheme="minorHAnsi"/>
          <w:color w:val="000000"/>
          <w:sz w:val="18"/>
          <w:szCs w:val="18"/>
        </w:rPr>
        <w:t>c) A CPL manterá em seu poder as propostas das licitantes inabilitadas com envelopes devidamente rubricados e lacrados, até o término do período recursal, de que trata o artigo 109, inciso I, alínea “a”, da Lei n.º 8.666/93;</w:t>
      </w:r>
    </w:p>
    <w:p w14:paraId="512F8986" w14:textId="77777777" w:rsidR="00F94E0D" w:rsidRPr="008261A3" w:rsidRDefault="00F94E0D">
      <w:pPr>
        <w:pStyle w:val="Recuodecorpodetexto2"/>
        <w:tabs>
          <w:tab w:val="clear" w:pos="567"/>
          <w:tab w:val="clear" w:pos="810"/>
          <w:tab w:val="clear" w:pos="1620"/>
          <w:tab w:val="left" w:pos="1985"/>
        </w:tabs>
        <w:ind w:right="-91"/>
        <w:rPr>
          <w:rFonts w:asciiTheme="minorHAnsi" w:hAnsiTheme="minorHAnsi" w:cstheme="minorHAnsi"/>
          <w:color w:val="000000"/>
          <w:sz w:val="18"/>
          <w:szCs w:val="18"/>
        </w:rPr>
      </w:pPr>
      <w:r w:rsidRPr="008261A3">
        <w:rPr>
          <w:rFonts w:asciiTheme="minorHAnsi" w:hAnsiTheme="minorHAnsi" w:cstheme="minorHAnsi"/>
          <w:color w:val="000000"/>
          <w:sz w:val="18"/>
          <w:szCs w:val="18"/>
        </w:rPr>
        <w:t xml:space="preserve">d) Não havendo recurso na habilitação ou, após o julgamento ou desistência expressa dos recursos interpostos, será procedida a abertura e leitura das propostas, devendo as licitantes presentes e a CPL </w:t>
      </w:r>
      <w:proofErr w:type="gramStart"/>
      <w:r w:rsidRPr="008261A3">
        <w:rPr>
          <w:rFonts w:asciiTheme="minorHAnsi" w:hAnsiTheme="minorHAnsi" w:cstheme="minorHAnsi"/>
          <w:color w:val="000000"/>
          <w:sz w:val="18"/>
          <w:szCs w:val="18"/>
        </w:rPr>
        <w:t>rubricarem</w:t>
      </w:r>
      <w:proofErr w:type="gramEnd"/>
      <w:r w:rsidRPr="008261A3">
        <w:rPr>
          <w:rFonts w:asciiTheme="minorHAnsi" w:hAnsiTheme="minorHAnsi" w:cstheme="minorHAnsi"/>
          <w:color w:val="000000"/>
          <w:sz w:val="18"/>
          <w:szCs w:val="18"/>
        </w:rPr>
        <w:t xml:space="preserve"> as mesmas;</w:t>
      </w:r>
    </w:p>
    <w:p w14:paraId="27BBBA1D" w14:textId="77777777" w:rsidR="00F94E0D" w:rsidRPr="008261A3" w:rsidRDefault="00F94E0D">
      <w:pPr>
        <w:tabs>
          <w:tab w:val="left" w:pos="0"/>
          <w:tab w:val="left" w:pos="1134"/>
          <w:tab w:val="left" w:pos="1985"/>
        </w:tabs>
        <w:spacing w:before="120" w:after="120"/>
        <w:ind w:right="-91" w:firstLine="1134"/>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e) O não comparecimento do representante da licitante ao ato de abertura das propostas, ou a falta de sua assinatura na respectiva ata, implicará a aceitação das decisões, ressalvado o direito a recurso, facultado pela legislação vigente;</w:t>
      </w:r>
    </w:p>
    <w:p w14:paraId="67DFBB9B" w14:textId="77777777" w:rsidR="00F94E0D" w:rsidRPr="008261A3" w:rsidRDefault="00F94E0D">
      <w:pPr>
        <w:tabs>
          <w:tab w:val="left" w:pos="-142"/>
          <w:tab w:val="left" w:pos="0"/>
          <w:tab w:val="left" w:pos="1134"/>
          <w:tab w:val="left" w:pos="1985"/>
        </w:tabs>
        <w:spacing w:before="120" w:after="120"/>
        <w:ind w:right="-91" w:firstLine="1134"/>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 xml:space="preserve">f) Completada a fase de habilitação e decididos recursos administrativos ocasionalmente interpostos, a CPL devolverá às licitantes inabilitadas os envelopes </w:t>
      </w:r>
      <w:r w:rsidRPr="008261A3">
        <w:rPr>
          <w:rFonts w:asciiTheme="minorHAnsi" w:hAnsiTheme="minorHAnsi" w:cstheme="minorHAnsi"/>
          <w:b/>
          <w:color w:val="000000"/>
          <w:sz w:val="18"/>
          <w:szCs w:val="18"/>
        </w:rPr>
        <w:t>“PROPOSTA DE PREÇOS”</w:t>
      </w:r>
      <w:r w:rsidRPr="008261A3">
        <w:rPr>
          <w:rFonts w:asciiTheme="minorHAnsi" w:hAnsiTheme="minorHAnsi" w:cstheme="minorHAnsi"/>
          <w:color w:val="000000"/>
          <w:sz w:val="18"/>
          <w:szCs w:val="18"/>
        </w:rPr>
        <w:t xml:space="preserve"> - intactos, mediante recibo, ou os inutilizará, se não forem procurados pelo proponente no prazo de 30 (trinta) dias do encerramento da licitação;</w:t>
      </w:r>
    </w:p>
    <w:p w14:paraId="0D2D17AE" w14:textId="77777777" w:rsidR="00F94E0D" w:rsidRPr="008261A3" w:rsidRDefault="00F94E0D">
      <w:pPr>
        <w:tabs>
          <w:tab w:val="left" w:pos="0"/>
          <w:tab w:val="left" w:pos="1134"/>
          <w:tab w:val="left" w:pos="1985"/>
        </w:tabs>
        <w:spacing w:before="120" w:after="120"/>
        <w:ind w:right="-91" w:firstLine="1134"/>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h) Das reuniões para recebimento e abertura dos documentos de habilitação e propostas serão lavradas atas circunstanciadas devendo as mesmas serem assinadas por todas as licitantes presentes;</w:t>
      </w:r>
    </w:p>
    <w:p w14:paraId="15F2370B" w14:textId="77777777" w:rsidR="00F94E0D" w:rsidRPr="008261A3" w:rsidRDefault="00F94E0D">
      <w:pPr>
        <w:pStyle w:val="Recuodecorpodetexto2"/>
        <w:tabs>
          <w:tab w:val="clear" w:pos="567"/>
          <w:tab w:val="clear" w:pos="810"/>
          <w:tab w:val="clear" w:pos="1620"/>
          <w:tab w:val="left" w:pos="1985"/>
        </w:tabs>
        <w:ind w:right="-91"/>
        <w:rPr>
          <w:rFonts w:asciiTheme="minorHAnsi" w:hAnsiTheme="minorHAnsi" w:cstheme="minorHAnsi"/>
          <w:color w:val="000000"/>
          <w:sz w:val="18"/>
          <w:szCs w:val="18"/>
        </w:rPr>
      </w:pPr>
      <w:r w:rsidRPr="008261A3">
        <w:rPr>
          <w:rFonts w:asciiTheme="minorHAnsi" w:hAnsiTheme="minorHAnsi" w:cstheme="minorHAnsi"/>
          <w:color w:val="000000"/>
          <w:sz w:val="18"/>
          <w:szCs w:val="18"/>
        </w:rPr>
        <w:t>i) Em nenhuma hipótese poderão ser recebidos documentos de habilitação e propostas fora dos prazos estabelecidos neste Edital.</w:t>
      </w:r>
    </w:p>
    <w:p w14:paraId="083669C1" w14:textId="77777777" w:rsidR="00F94E0D" w:rsidRPr="008261A3" w:rsidRDefault="00F94E0D">
      <w:pPr>
        <w:tabs>
          <w:tab w:val="left" w:pos="0"/>
          <w:tab w:val="left" w:pos="1134"/>
          <w:tab w:val="left" w:pos="1985"/>
        </w:tabs>
        <w:spacing w:before="120" w:after="120"/>
        <w:ind w:right="-91"/>
        <w:jc w:val="both"/>
        <w:rPr>
          <w:rFonts w:asciiTheme="minorHAnsi" w:hAnsiTheme="minorHAnsi" w:cstheme="minorHAnsi"/>
          <w:b/>
          <w:color w:val="000000"/>
          <w:sz w:val="18"/>
          <w:szCs w:val="18"/>
        </w:rPr>
      </w:pPr>
      <w:r w:rsidRPr="008261A3">
        <w:rPr>
          <w:rFonts w:asciiTheme="minorHAnsi" w:hAnsiTheme="minorHAnsi" w:cstheme="minorHAnsi"/>
          <w:b/>
          <w:color w:val="000000"/>
          <w:sz w:val="18"/>
          <w:szCs w:val="18"/>
        </w:rPr>
        <w:t xml:space="preserve">8 – DO JULGAMENTO </w:t>
      </w:r>
    </w:p>
    <w:p w14:paraId="2A83D2E7" w14:textId="77777777" w:rsidR="00F94E0D" w:rsidRPr="008261A3" w:rsidRDefault="00F94E0D">
      <w:pPr>
        <w:tabs>
          <w:tab w:val="left" w:pos="0"/>
          <w:tab w:val="left" w:pos="1134"/>
          <w:tab w:val="left" w:pos="1985"/>
        </w:tabs>
        <w:spacing w:before="120" w:after="120"/>
        <w:ind w:right="-9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8.1</w:t>
      </w:r>
      <w:r w:rsidRPr="008261A3">
        <w:rPr>
          <w:rFonts w:asciiTheme="minorHAnsi" w:hAnsiTheme="minorHAnsi" w:cstheme="minorHAnsi"/>
          <w:b/>
          <w:color w:val="000000"/>
          <w:sz w:val="18"/>
          <w:szCs w:val="18"/>
        </w:rPr>
        <w:t xml:space="preserve"> –</w:t>
      </w:r>
      <w:r w:rsidRPr="008261A3">
        <w:rPr>
          <w:rFonts w:asciiTheme="minorHAnsi" w:hAnsiTheme="minorHAnsi" w:cstheme="minorHAnsi"/>
          <w:color w:val="000000"/>
          <w:sz w:val="18"/>
          <w:szCs w:val="18"/>
        </w:rPr>
        <w:t xml:space="preserve"> Será vencedor do certame, o licitante que apresentar a proposta com o </w:t>
      </w:r>
      <w:r w:rsidRPr="008261A3">
        <w:rPr>
          <w:rFonts w:asciiTheme="minorHAnsi" w:hAnsiTheme="minorHAnsi" w:cstheme="minorHAnsi"/>
          <w:b/>
          <w:color w:val="000000"/>
          <w:sz w:val="18"/>
          <w:szCs w:val="18"/>
        </w:rPr>
        <w:t xml:space="preserve">MENOR PREÇO </w:t>
      </w:r>
      <w:r w:rsidR="00705D87" w:rsidRPr="008261A3">
        <w:rPr>
          <w:rFonts w:asciiTheme="minorHAnsi" w:hAnsiTheme="minorHAnsi" w:cstheme="minorHAnsi"/>
          <w:b/>
          <w:color w:val="000000"/>
          <w:sz w:val="18"/>
          <w:szCs w:val="18"/>
        </w:rPr>
        <w:t>GLOBAL</w:t>
      </w:r>
      <w:r w:rsidRPr="008261A3">
        <w:rPr>
          <w:rFonts w:asciiTheme="minorHAnsi" w:hAnsiTheme="minorHAnsi" w:cstheme="minorHAnsi"/>
          <w:color w:val="000000"/>
          <w:sz w:val="18"/>
          <w:szCs w:val="18"/>
        </w:rPr>
        <w:t>, de acordo com as disposições constantes deste Edital, seus anexos e demais peças que compõem este Convite;</w:t>
      </w:r>
    </w:p>
    <w:p w14:paraId="1E3EADD4" w14:textId="77777777" w:rsidR="00F94E0D" w:rsidRPr="008261A3" w:rsidRDefault="00F94E0D">
      <w:pPr>
        <w:tabs>
          <w:tab w:val="left" w:pos="-142"/>
          <w:tab w:val="left" w:pos="0"/>
          <w:tab w:val="left" w:pos="1134"/>
          <w:tab w:val="left" w:pos="1985"/>
        </w:tabs>
        <w:spacing w:before="120" w:after="120"/>
        <w:ind w:right="-9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8.2</w:t>
      </w:r>
      <w:r w:rsidRPr="008261A3">
        <w:rPr>
          <w:rFonts w:asciiTheme="minorHAnsi" w:hAnsiTheme="minorHAnsi" w:cstheme="minorHAnsi"/>
          <w:b/>
          <w:color w:val="000000"/>
          <w:sz w:val="18"/>
          <w:szCs w:val="18"/>
        </w:rPr>
        <w:t xml:space="preserve"> – </w:t>
      </w:r>
      <w:r w:rsidRPr="008261A3">
        <w:rPr>
          <w:rFonts w:asciiTheme="minorHAnsi" w:hAnsiTheme="minorHAnsi" w:cstheme="minorHAnsi"/>
          <w:color w:val="000000"/>
          <w:sz w:val="18"/>
          <w:szCs w:val="18"/>
        </w:rPr>
        <w:t>Ocorrendo empate, a CPL</w:t>
      </w:r>
      <w:r w:rsidR="00F2576F" w:rsidRPr="008261A3">
        <w:rPr>
          <w:rFonts w:asciiTheme="minorHAnsi" w:hAnsiTheme="minorHAnsi" w:cstheme="minorHAnsi"/>
          <w:color w:val="000000"/>
          <w:sz w:val="18"/>
          <w:szCs w:val="18"/>
        </w:rPr>
        <w:fldChar w:fldCharType="begin"/>
      </w:r>
      <w:r w:rsidRPr="008261A3">
        <w:rPr>
          <w:rFonts w:asciiTheme="minorHAnsi" w:hAnsiTheme="minorHAnsi" w:cstheme="minorHAnsi"/>
          <w:color w:val="000000"/>
          <w:sz w:val="18"/>
          <w:szCs w:val="18"/>
        </w:rPr>
        <w:instrText xml:space="preserve"> MERGEFIELD NomedaComissão </w:instrText>
      </w:r>
      <w:r w:rsidR="00F2576F" w:rsidRPr="008261A3">
        <w:rPr>
          <w:rFonts w:asciiTheme="minorHAnsi" w:hAnsiTheme="minorHAnsi" w:cstheme="minorHAnsi"/>
          <w:color w:val="000000"/>
          <w:sz w:val="18"/>
          <w:szCs w:val="18"/>
        </w:rPr>
        <w:fldChar w:fldCharType="end"/>
      </w:r>
      <w:r w:rsidRPr="008261A3">
        <w:rPr>
          <w:rFonts w:asciiTheme="minorHAnsi" w:hAnsiTheme="minorHAnsi" w:cstheme="minorHAnsi"/>
          <w:color w:val="000000"/>
          <w:sz w:val="18"/>
          <w:szCs w:val="18"/>
        </w:rPr>
        <w:t xml:space="preserve"> procederá o sorteio, em sessão pública, para o qual serão convocados todos os licitantes (art. 45, parágrafo segundo da Lei 8.666/93);</w:t>
      </w:r>
    </w:p>
    <w:p w14:paraId="659F638C" w14:textId="77777777" w:rsidR="00F94E0D" w:rsidRPr="008261A3" w:rsidRDefault="00F94E0D">
      <w:pPr>
        <w:tabs>
          <w:tab w:val="left" w:pos="-142"/>
          <w:tab w:val="left" w:pos="0"/>
          <w:tab w:val="left" w:pos="1134"/>
          <w:tab w:val="left" w:pos="1985"/>
        </w:tabs>
        <w:spacing w:before="120" w:after="120"/>
        <w:ind w:right="-9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8.3</w:t>
      </w:r>
      <w:r w:rsidRPr="008261A3">
        <w:rPr>
          <w:rFonts w:asciiTheme="minorHAnsi" w:hAnsiTheme="minorHAnsi" w:cstheme="minorHAnsi"/>
          <w:b/>
          <w:color w:val="000000"/>
          <w:sz w:val="18"/>
          <w:szCs w:val="18"/>
        </w:rPr>
        <w:t xml:space="preserve"> –</w:t>
      </w:r>
      <w:r w:rsidRPr="008261A3">
        <w:rPr>
          <w:rFonts w:asciiTheme="minorHAnsi" w:hAnsiTheme="minorHAnsi" w:cstheme="minorHAnsi"/>
          <w:color w:val="000000"/>
          <w:sz w:val="18"/>
          <w:szCs w:val="18"/>
        </w:rPr>
        <w:t xml:space="preserve"> Decorridos 30 (trinta) minutos da hora marcada para o sorteio, sem que compareçam todas as convocadas, o sorteio realizar-se-á na presença de qualquer número de licitantes;</w:t>
      </w:r>
    </w:p>
    <w:p w14:paraId="2EBAE147" w14:textId="77777777" w:rsidR="00F94E0D" w:rsidRPr="008261A3" w:rsidRDefault="00F94E0D">
      <w:pPr>
        <w:tabs>
          <w:tab w:val="left" w:pos="0"/>
          <w:tab w:val="left" w:pos="1134"/>
          <w:tab w:val="left" w:pos="1985"/>
        </w:tabs>
        <w:spacing w:before="120" w:after="120"/>
        <w:ind w:right="-9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8.4</w:t>
      </w:r>
      <w:r w:rsidRPr="008261A3">
        <w:rPr>
          <w:rFonts w:asciiTheme="minorHAnsi" w:hAnsiTheme="minorHAnsi" w:cstheme="minorHAnsi"/>
          <w:b/>
          <w:color w:val="000000"/>
          <w:sz w:val="18"/>
          <w:szCs w:val="18"/>
        </w:rPr>
        <w:t xml:space="preserve"> – </w:t>
      </w:r>
      <w:r w:rsidRPr="008261A3">
        <w:rPr>
          <w:rFonts w:asciiTheme="minorHAnsi" w:hAnsiTheme="minorHAnsi" w:cstheme="minorHAnsi"/>
          <w:color w:val="000000"/>
          <w:sz w:val="18"/>
          <w:szCs w:val="18"/>
        </w:rPr>
        <w:t xml:space="preserve">Os erros ou equívocos porventura havidos nas cotações dos preços serão de inteira responsabilidade do licitante, não lhe cabendo, no caso de erro para mais e conseqüente alteração na classificação, qualquer recurso, nem tampouco, no caso </w:t>
      </w:r>
      <w:r w:rsidR="00124D92" w:rsidRPr="008261A3">
        <w:rPr>
          <w:rFonts w:asciiTheme="minorHAnsi" w:hAnsiTheme="minorHAnsi" w:cstheme="minorHAnsi"/>
          <w:color w:val="000000"/>
          <w:sz w:val="18"/>
          <w:szCs w:val="18"/>
        </w:rPr>
        <w:t>de erro para menos, eximir-se da</w:t>
      </w:r>
      <w:r w:rsidRPr="008261A3">
        <w:rPr>
          <w:rFonts w:asciiTheme="minorHAnsi" w:hAnsiTheme="minorHAnsi" w:cstheme="minorHAnsi"/>
          <w:color w:val="000000"/>
          <w:sz w:val="18"/>
          <w:szCs w:val="18"/>
        </w:rPr>
        <w:t xml:space="preserve"> </w:t>
      </w:r>
      <w:r w:rsidR="00124D92" w:rsidRPr="008261A3">
        <w:rPr>
          <w:rFonts w:asciiTheme="minorHAnsi" w:hAnsiTheme="minorHAnsi" w:cstheme="minorHAnsi"/>
          <w:color w:val="000000"/>
          <w:sz w:val="18"/>
          <w:szCs w:val="18"/>
        </w:rPr>
        <w:t>prestação</w:t>
      </w:r>
      <w:r w:rsidRPr="008261A3">
        <w:rPr>
          <w:rFonts w:asciiTheme="minorHAnsi" w:hAnsiTheme="minorHAnsi" w:cstheme="minorHAnsi"/>
          <w:color w:val="000000"/>
          <w:sz w:val="18"/>
          <w:szCs w:val="18"/>
        </w:rPr>
        <w:t xml:space="preserve"> dos serviços;</w:t>
      </w:r>
    </w:p>
    <w:p w14:paraId="52613E74" w14:textId="77777777" w:rsidR="00F94E0D" w:rsidRPr="008261A3" w:rsidRDefault="00F94E0D">
      <w:pPr>
        <w:tabs>
          <w:tab w:val="left" w:pos="0"/>
          <w:tab w:val="left" w:pos="1134"/>
          <w:tab w:val="left" w:pos="1985"/>
        </w:tabs>
        <w:spacing w:before="120" w:after="120"/>
        <w:ind w:right="-9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lastRenderedPageBreak/>
        <w:t>8.5</w:t>
      </w:r>
      <w:r w:rsidRPr="008261A3">
        <w:rPr>
          <w:rFonts w:asciiTheme="minorHAnsi" w:hAnsiTheme="minorHAnsi" w:cstheme="minorHAnsi"/>
          <w:b/>
          <w:color w:val="000000"/>
          <w:sz w:val="18"/>
          <w:szCs w:val="18"/>
        </w:rPr>
        <w:t xml:space="preserve"> – </w:t>
      </w:r>
      <w:r w:rsidRPr="008261A3">
        <w:rPr>
          <w:rFonts w:asciiTheme="minorHAnsi" w:hAnsiTheme="minorHAnsi" w:cstheme="minorHAnsi"/>
          <w:color w:val="000000"/>
          <w:sz w:val="18"/>
          <w:szCs w:val="18"/>
        </w:rPr>
        <w:t>As licitantes, durante a fase de julgamento, deverão estar aptas a atender, em 48 (quarenta e oito) horas, chamados da CPL para prestar esclarecimentos sobre suas propostas;</w:t>
      </w:r>
    </w:p>
    <w:p w14:paraId="77A5C3ED" w14:textId="77777777" w:rsidR="00F94E0D" w:rsidRPr="008261A3" w:rsidRDefault="00F94E0D">
      <w:pPr>
        <w:tabs>
          <w:tab w:val="left" w:pos="0"/>
          <w:tab w:val="left" w:pos="1134"/>
          <w:tab w:val="left" w:pos="1985"/>
        </w:tabs>
        <w:spacing w:before="120" w:after="120"/>
        <w:ind w:right="-9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8.6</w:t>
      </w:r>
      <w:r w:rsidRPr="008261A3">
        <w:rPr>
          <w:rFonts w:asciiTheme="minorHAnsi" w:hAnsiTheme="minorHAnsi" w:cstheme="minorHAnsi"/>
          <w:b/>
          <w:color w:val="000000"/>
          <w:sz w:val="18"/>
          <w:szCs w:val="18"/>
        </w:rPr>
        <w:t xml:space="preserve"> –</w:t>
      </w:r>
      <w:r w:rsidRPr="008261A3">
        <w:rPr>
          <w:rFonts w:asciiTheme="minorHAnsi" w:hAnsiTheme="minorHAnsi" w:cstheme="minorHAnsi"/>
          <w:color w:val="000000"/>
          <w:sz w:val="18"/>
          <w:szCs w:val="18"/>
        </w:rPr>
        <w:t xml:space="preserve"> A CPL poderá solicitar parecer técnico de servidor desta Prefeitura, ou de pessoa estranha ao mesmo sempre que entender necessário para subsidiar decisões que exijam tal conhecimento.</w:t>
      </w:r>
    </w:p>
    <w:p w14:paraId="2D5A487F" w14:textId="77777777" w:rsidR="00F94E0D" w:rsidRPr="008261A3" w:rsidRDefault="00F94E0D">
      <w:pPr>
        <w:tabs>
          <w:tab w:val="left" w:pos="0"/>
          <w:tab w:val="left" w:pos="1134"/>
          <w:tab w:val="left" w:pos="1985"/>
        </w:tabs>
        <w:spacing w:before="120" w:after="120"/>
        <w:ind w:right="-91"/>
        <w:jc w:val="both"/>
        <w:rPr>
          <w:rFonts w:asciiTheme="minorHAnsi" w:hAnsiTheme="minorHAnsi" w:cstheme="minorHAnsi"/>
          <w:b/>
          <w:color w:val="000000"/>
          <w:sz w:val="18"/>
          <w:szCs w:val="18"/>
        </w:rPr>
      </w:pPr>
      <w:r w:rsidRPr="008261A3">
        <w:rPr>
          <w:rFonts w:asciiTheme="minorHAnsi" w:hAnsiTheme="minorHAnsi" w:cstheme="minorHAnsi"/>
          <w:b/>
          <w:color w:val="000000"/>
          <w:sz w:val="18"/>
          <w:szCs w:val="18"/>
        </w:rPr>
        <w:t>9 – DOS CRITÉRIOS DE ACEITABILIDADE DOS PREÇOS</w:t>
      </w:r>
    </w:p>
    <w:p w14:paraId="7B9BEB1A" w14:textId="77777777" w:rsidR="00F94E0D" w:rsidRPr="008261A3" w:rsidRDefault="00F94E0D">
      <w:pPr>
        <w:tabs>
          <w:tab w:val="left" w:pos="0"/>
          <w:tab w:val="left" w:pos="1134"/>
          <w:tab w:val="left" w:pos="1985"/>
        </w:tabs>
        <w:spacing w:before="120" w:after="120"/>
        <w:ind w:right="-9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9.1 – Serão desclassificadas as propostas que ofereçam vantagens baseadas nas ofertas dos demais licitantes;</w:t>
      </w:r>
    </w:p>
    <w:p w14:paraId="279742C7" w14:textId="77777777" w:rsidR="00F94E0D" w:rsidRPr="008261A3" w:rsidRDefault="00F94E0D">
      <w:pPr>
        <w:tabs>
          <w:tab w:val="left" w:pos="0"/>
          <w:tab w:val="left" w:pos="1134"/>
          <w:tab w:val="left" w:pos="1985"/>
        </w:tabs>
        <w:spacing w:before="120" w:after="120"/>
        <w:ind w:right="-9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9.2 – Para consideração dos preços propostos como inexeqüíveis ou superfaturados, tomar-se-ão como parâmetros os preços de mercado;</w:t>
      </w:r>
    </w:p>
    <w:p w14:paraId="70E9895B" w14:textId="77777777" w:rsidR="00F94E0D" w:rsidRPr="008261A3" w:rsidRDefault="00F94E0D">
      <w:pPr>
        <w:tabs>
          <w:tab w:val="left" w:pos="0"/>
          <w:tab w:val="left" w:pos="1134"/>
          <w:tab w:val="left" w:pos="1985"/>
        </w:tabs>
        <w:spacing w:before="120" w:after="120"/>
        <w:ind w:right="-9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9.3 – Não serão admitidas propostas que apresentem preços irrisórios, simbólicos ou de valor zero;</w:t>
      </w:r>
    </w:p>
    <w:p w14:paraId="4A4769AF" w14:textId="77777777" w:rsidR="00F94E0D" w:rsidRPr="008261A3" w:rsidRDefault="00F94E0D">
      <w:pPr>
        <w:tabs>
          <w:tab w:val="left" w:pos="0"/>
          <w:tab w:val="left" w:pos="1134"/>
          <w:tab w:val="left" w:pos="1985"/>
        </w:tabs>
        <w:spacing w:before="120" w:after="120"/>
        <w:ind w:right="-9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9.4 – Em caso de divergência entre o preço unitário e o total, preferir-se-á o primeiro e, em caso de divergência entre o preço em algarismo e por extenso, preferir-se-á o último.</w:t>
      </w:r>
    </w:p>
    <w:p w14:paraId="5653E4F2" w14:textId="77777777" w:rsidR="00CD1EEA" w:rsidRPr="00C82AF9" w:rsidRDefault="00CD1EEA" w:rsidP="00CD1EEA">
      <w:pPr>
        <w:spacing w:before="120" w:after="120"/>
        <w:ind w:right="-79"/>
        <w:jc w:val="both"/>
        <w:rPr>
          <w:rFonts w:asciiTheme="minorHAnsi" w:hAnsiTheme="minorHAnsi" w:cs="Calibri"/>
          <w:b/>
          <w:sz w:val="18"/>
          <w:szCs w:val="18"/>
        </w:rPr>
      </w:pPr>
      <w:r w:rsidRPr="00C82AF9">
        <w:rPr>
          <w:rFonts w:asciiTheme="minorHAnsi" w:hAnsiTheme="minorHAnsi" w:cs="Calibri"/>
          <w:sz w:val="18"/>
          <w:szCs w:val="18"/>
        </w:rPr>
        <w:t xml:space="preserve">10 - </w:t>
      </w:r>
      <w:r w:rsidRPr="00C82AF9">
        <w:rPr>
          <w:rFonts w:asciiTheme="minorHAnsi" w:hAnsiTheme="minorHAnsi" w:cs="Calibri"/>
          <w:b/>
          <w:sz w:val="18"/>
          <w:szCs w:val="18"/>
        </w:rPr>
        <w:t>PROCEDIMENTO PARA MICROEMPRESAS E EMPRESAS DE PEQUENO PORTE</w:t>
      </w:r>
    </w:p>
    <w:p w14:paraId="6B82F772" w14:textId="77777777" w:rsidR="00CD1EEA" w:rsidRPr="00C82AF9" w:rsidRDefault="00CD1EEA" w:rsidP="00CD1EEA">
      <w:pPr>
        <w:widowControl w:val="0"/>
        <w:tabs>
          <w:tab w:val="num" w:pos="851"/>
        </w:tabs>
        <w:snapToGrid w:val="0"/>
        <w:spacing w:before="120" w:after="120"/>
        <w:ind w:right="-79" w:hanging="3"/>
        <w:jc w:val="both"/>
        <w:rPr>
          <w:rFonts w:asciiTheme="minorHAnsi" w:hAnsiTheme="minorHAnsi" w:cs="Calibri"/>
          <w:sz w:val="18"/>
          <w:szCs w:val="18"/>
        </w:rPr>
      </w:pPr>
      <w:r w:rsidRPr="00C82AF9">
        <w:rPr>
          <w:rFonts w:asciiTheme="minorHAnsi" w:hAnsiTheme="minorHAnsi" w:cs="Calibri"/>
          <w:sz w:val="18"/>
          <w:szCs w:val="18"/>
        </w:rPr>
        <w:t>10.1 - Em caso de ocorrência de participação de licitante que detenha a condição de Microempresa (ME) ou de Empresa de Pequeno Porte (EPP) nos termos da Lei Complementar nº 123, de 14 de dezembro de 2006, e não sendo a proposta válida classificada em primeiro lugar de empresa desse porte, serão adotados os seguintes procedimentos:</w:t>
      </w:r>
    </w:p>
    <w:p w14:paraId="1A5BC0F6" w14:textId="77777777" w:rsidR="00CD1EEA" w:rsidRPr="00C82AF9" w:rsidRDefault="00CD1EEA" w:rsidP="00CD1EEA">
      <w:pPr>
        <w:widowControl w:val="0"/>
        <w:tabs>
          <w:tab w:val="num" w:pos="851"/>
        </w:tabs>
        <w:snapToGrid w:val="0"/>
        <w:ind w:hanging="3"/>
        <w:jc w:val="both"/>
        <w:rPr>
          <w:rFonts w:asciiTheme="minorHAnsi" w:hAnsiTheme="minorHAnsi" w:cs="Calibri"/>
          <w:sz w:val="18"/>
          <w:szCs w:val="18"/>
        </w:rPr>
      </w:pPr>
      <w:r w:rsidRPr="00C82AF9">
        <w:rPr>
          <w:rFonts w:asciiTheme="minorHAnsi" w:hAnsiTheme="minorHAnsi" w:cs="Calibri"/>
          <w:sz w:val="18"/>
          <w:szCs w:val="18"/>
        </w:rPr>
        <w:t>10.2 - Será assegurado, como critério de desempate, preferência de contratação de Microempresas e Empresas de Pequeno Porte, entendendo-se por empate aquelas situações em que as propostas apresentadas por estas sejam iguais ou até 10% (dez por cento) superiores à proposta mais bem classificada.</w:t>
      </w:r>
    </w:p>
    <w:p w14:paraId="4D064A40" w14:textId="77777777" w:rsidR="00CD1EEA" w:rsidRPr="00C82AF9" w:rsidRDefault="00CD1EEA" w:rsidP="00CD1EEA">
      <w:pPr>
        <w:widowControl w:val="0"/>
        <w:tabs>
          <w:tab w:val="num" w:pos="851"/>
          <w:tab w:val="left" w:pos="1620"/>
        </w:tabs>
        <w:snapToGrid w:val="0"/>
        <w:ind w:hanging="3"/>
        <w:jc w:val="both"/>
        <w:rPr>
          <w:rFonts w:asciiTheme="minorHAnsi" w:hAnsiTheme="minorHAnsi" w:cs="Calibri"/>
          <w:sz w:val="18"/>
          <w:szCs w:val="18"/>
        </w:rPr>
      </w:pPr>
    </w:p>
    <w:p w14:paraId="055B4B86" w14:textId="77777777" w:rsidR="00CD1EEA" w:rsidRPr="00C82AF9" w:rsidRDefault="00CD1EEA" w:rsidP="00CD1EEA">
      <w:pPr>
        <w:widowControl w:val="0"/>
        <w:snapToGrid w:val="0"/>
        <w:jc w:val="both"/>
        <w:rPr>
          <w:rFonts w:asciiTheme="minorHAnsi" w:hAnsiTheme="minorHAnsi" w:cs="Calibri"/>
          <w:sz w:val="18"/>
          <w:szCs w:val="18"/>
        </w:rPr>
      </w:pPr>
      <w:r w:rsidRPr="00C82AF9">
        <w:rPr>
          <w:rFonts w:asciiTheme="minorHAnsi" w:hAnsiTheme="minorHAnsi" w:cs="Calibri"/>
          <w:sz w:val="18"/>
          <w:szCs w:val="18"/>
        </w:rPr>
        <w:t>10.3 - Para efeito do disposto no subitem acima, ocorrendo o empate, proceder-se-á da seguinte forma:</w:t>
      </w:r>
    </w:p>
    <w:p w14:paraId="1A6D1818" w14:textId="77777777" w:rsidR="00CD1EEA" w:rsidRPr="00C82AF9" w:rsidRDefault="00CD1EEA" w:rsidP="00CD1EEA">
      <w:pPr>
        <w:widowControl w:val="0"/>
        <w:tabs>
          <w:tab w:val="left" w:pos="1620"/>
        </w:tabs>
        <w:snapToGrid w:val="0"/>
        <w:jc w:val="both"/>
        <w:rPr>
          <w:rFonts w:asciiTheme="minorHAnsi" w:hAnsiTheme="minorHAnsi" w:cs="Calibri"/>
          <w:sz w:val="18"/>
          <w:szCs w:val="18"/>
        </w:rPr>
      </w:pPr>
    </w:p>
    <w:p w14:paraId="6641FDF9" w14:textId="77777777" w:rsidR="00CD1EEA" w:rsidRPr="00C82AF9" w:rsidRDefault="00CD1EEA" w:rsidP="00CD1EEA">
      <w:pPr>
        <w:widowControl w:val="0"/>
        <w:snapToGrid w:val="0"/>
        <w:jc w:val="both"/>
        <w:rPr>
          <w:rFonts w:asciiTheme="minorHAnsi" w:hAnsiTheme="minorHAnsi" w:cs="Calibri"/>
          <w:sz w:val="18"/>
          <w:szCs w:val="18"/>
        </w:rPr>
      </w:pPr>
      <w:r w:rsidRPr="00C82AF9">
        <w:rPr>
          <w:rFonts w:asciiTheme="minorHAnsi" w:hAnsiTheme="minorHAnsi" w:cs="Calibri"/>
          <w:sz w:val="18"/>
          <w:szCs w:val="18"/>
        </w:rPr>
        <w:t>10.3.1 - A Microempresa (ME) ou Empresa de Pequeno Porte (EPP) mais bem classificada poderá apresentar proposta de preço inferior àquela considerada vencedora do certame, situação em que será adjudicado em seu favor o objeto licitado;</w:t>
      </w:r>
      <w:r w:rsidRPr="00C82AF9">
        <w:rPr>
          <w:rFonts w:asciiTheme="minorHAnsi" w:hAnsiTheme="minorHAnsi" w:cs="Calibri"/>
          <w:sz w:val="18"/>
          <w:szCs w:val="18"/>
          <w:highlight w:val="yellow"/>
        </w:rPr>
        <w:t xml:space="preserve"> </w:t>
      </w:r>
    </w:p>
    <w:p w14:paraId="0CB92E93" w14:textId="77777777" w:rsidR="00CD1EEA" w:rsidRPr="00C82AF9" w:rsidRDefault="00CD1EEA" w:rsidP="00CD1EEA">
      <w:pPr>
        <w:widowControl w:val="0"/>
        <w:snapToGrid w:val="0"/>
        <w:ind w:left="567"/>
        <w:jc w:val="both"/>
        <w:rPr>
          <w:rFonts w:asciiTheme="minorHAnsi" w:hAnsiTheme="minorHAnsi" w:cs="Calibri"/>
          <w:sz w:val="18"/>
          <w:szCs w:val="18"/>
        </w:rPr>
      </w:pPr>
    </w:p>
    <w:p w14:paraId="373C6D35" w14:textId="77777777" w:rsidR="00CD1EEA" w:rsidRPr="00C82AF9" w:rsidRDefault="00CD1EEA" w:rsidP="00CD1EEA">
      <w:pPr>
        <w:widowControl w:val="0"/>
        <w:tabs>
          <w:tab w:val="left" w:pos="1843"/>
        </w:tabs>
        <w:snapToGrid w:val="0"/>
        <w:jc w:val="both"/>
        <w:rPr>
          <w:rFonts w:asciiTheme="minorHAnsi" w:hAnsiTheme="minorHAnsi" w:cs="Calibri"/>
          <w:sz w:val="18"/>
          <w:szCs w:val="18"/>
        </w:rPr>
      </w:pPr>
      <w:r w:rsidRPr="00C82AF9">
        <w:rPr>
          <w:rFonts w:asciiTheme="minorHAnsi" w:hAnsiTheme="minorHAnsi" w:cs="Calibri"/>
          <w:sz w:val="18"/>
          <w:szCs w:val="18"/>
        </w:rPr>
        <w:t>10.3.2 - Não ocorrendo a contratação da ME ou da EPP, na forma do subitem anterior, serão convocadas as remanescentes que porventura se enquadrem na hipótese do subitem 10.1, na ordem classificatória, para o exercício do mesmo direito;</w:t>
      </w:r>
    </w:p>
    <w:p w14:paraId="24365FC0" w14:textId="77777777" w:rsidR="00CD1EEA" w:rsidRPr="00C82AF9" w:rsidRDefault="00CD1EEA" w:rsidP="00CD1EEA">
      <w:pPr>
        <w:widowControl w:val="0"/>
        <w:tabs>
          <w:tab w:val="left" w:pos="1843"/>
        </w:tabs>
        <w:snapToGrid w:val="0"/>
        <w:ind w:left="567"/>
        <w:jc w:val="both"/>
        <w:rPr>
          <w:rFonts w:asciiTheme="minorHAnsi" w:hAnsiTheme="minorHAnsi" w:cs="Calibri"/>
          <w:sz w:val="18"/>
          <w:szCs w:val="18"/>
        </w:rPr>
      </w:pPr>
    </w:p>
    <w:p w14:paraId="550405E4" w14:textId="77777777" w:rsidR="00CD1EEA" w:rsidRPr="00C82AF9" w:rsidRDefault="00CD1EEA" w:rsidP="00CD1EEA">
      <w:pPr>
        <w:widowControl w:val="0"/>
        <w:snapToGrid w:val="0"/>
        <w:jc w:val="both"/>
        <w:rPr>
          <w:rFonts w:asciiTheme="minorHAnsi" w:hAnsiTheme="minorHAnsi" w:cs="Calibri"/>
          <w:sz w:val="18"/>
          <w:szCs w:val="18"/>
        </w:rPr>
      </w:pPr>
      <w:r w:rsidRPr="00C82AF9">
        <w:rPr>
          <w:rFonts w:asciiTheme="minorHAnsi" w:hAnsiTheme="minorHAnsi" w:cs="Calibri"/>
          <w:sz w:val="18"/>
          <w:szCs w:val="18"/>
        </w:rPr>
        <w:t>10.3.3 - No caso de equivalência de valores apresentados pelas empresas acima mencionadas que se encontrem enquadradas no subitem 10.1, será realizado sorteio entre elas para que se identifique aquela que primeiro poderá apresentar a melhor oferta;</w:t>
      </w:r>
    </w:p>
    <w:p w14:paraId="1662DE10" w14:textId="77777777" w:rsidR="00CD1EEA" w:rsidRPr="00C82AF9" w:rsidRDefault="00CD1EEA" w:rsidP="00CD1EEA">
      <w:pPr>
        <w:widowControl w:val="0"/>
        <w:snapToGrid w:val="0"/>
        <w:ind w:left="567"/>
        <w:jc w:val="both"/>
        <w:rPr>
          <w:rFonts w:asciiTheme="minorHAnsi" w:hAnsiTheme="minorHAnsi" w:cs="Calibri"/>
          <w:sz w:val="18"/>
          <w:szCs w:val="18"/>
        </w:rPr>
      </w:pPr>
    </w:p>
    <w:p w14:paraId="69EDC44E" w14:textId="77777777" w:rsidR="00CD1EEA" w:rsidRPr="00C82AF9" w:rsidRDefault="00CD1EEA" w:rsidP="00CD1EEA">
      <w:pPr>
        <w:widowControl w:val="0"/>
        <w:snapToGrid w:val="0"/>
        <w:jc w:val="both"/>
        <w:rPr>
          <w:rFonts w:asciiTheme="minorHAnsi" w:hAnsiTheme="minorHAnsi" w:cs="Calibri"/>
          <w:sz w:val="18"/>
          <w:szCs w:val="18"/>
        </w:rPr>
      </w:pPr>
      <w:r w:rsidRPr="00C82AF9">
        <w:rPr>
          <w:rFonts w:asciiTheme="minorHAnsi" w:hAnsiTheme="minorHAnsi" w:cs="Calibri"/>
          <w:sz w:val="18"/>
          <w:szCs w:val="18"/>
        </w:rPr>
        <w:t>10.3.4 - Na hipótese da não-contratação nos termos previstos nos itens acima, o objeto licitado será adjudicado em favor da proposta originalmente vencedora do certame.</w:t>
      </w:r>
    </w:p>
    <w:p w14:paraId="6190E2E3" w14:textId="77777777" w:rsidR="00CD1EEA" w:rsidRPr="00C82AF9" w:rsidRDefault="00CD1EEA" w:rsidP="00CD1EEA">
      <w:pPr>
        <w:widowControl w:val="0"/>
        <w:snapToGrid w:val="0"/>
        <w:ind w:left="567"/>
        <w:jc w:val="both"/>
        <w:rPr>
          <w:rFonts w:asciiTheme="minorHAnsi" w:hAnsiTheme="minorHAnsi" w:cs="Calibri"/>
          <w:sz w:val="18"/>
          <w:szCs w:val="18"/>
        </w:rPr>
      </w:pPr>
    </w:p>
    <w:p w14:paraId="0E5D16A7" w14:textId="77777777" w:rsidR="00CD1EEA" w:rsidRPr="00C82AF9" w:rsidRDefault="00CD1EEA" w:rsidP="00CD1EEA">
      <w:pPr>
        <w:widowControl w:val="0"/>
        <w:snapToGrid w:val="0"/>
        <w:jc w:val="both"/>
        <w:rPr>
          <w:rFonts w:asciiTheme="minorHAnsi" w:hAnsiTheme="minorHAnsi" w:cs="Calibri"/>
          <w:sz w:val="18"/>
          <w:szCs w:val="18"/>
        </w:rPr>
      </w:pPr>
      <w:r w:rsidRPr="00C82AF9">
        <w:rPr>
          <w:rFonts w:asciiTheme="minorHAnsi" w:hAnsiTheme="minorHAnsi" w:cs="Calibri"/>
          <w:sz w:val="18"/>
          <w:szCs w:val="18"/>
        </w:rPr>
        <w:t>10.3.5 - O disposto neste subitem somente se aplicará quando a melhor oferta inicial não tiver sido apresentada por Microempresa ou Empresa de Pequeno Porte.</w:t>
      </w:r>
    </w:p>
    <w:p w14:paraId="243AC5A2" w14:textId="77777777" w:rsidR="00CD1EEA" w:rsidRPr="00C82AF9" w:rsidRDefault="00CD1EEA" w:rsidP="00CD1EEA">
      <w:pPr>
        <w:widowControl w:val="0"/>
        <w:snapToGrid w:val="0"/>
        <w:ind w:left="567"/>
        <w:jc w:val="both"/>
        <w:rPr>
          <w:rFonts w:asciiTheme="minorHAnsi" w:hAnsiTheme="minorHAnsi" w:cs="Calibri"/>
          <w:sz w:val="18"/>
          <w:szCs w:val="18"/>
        </w:rPr>
      </w:pPr>
    </w:p>
    <w:p w14:paraId="7C9E0C89" w14:textId="3F5720E5" w:rsidR="00CD1EEA" w:rsidRPr="00CD1EEA" w:rsidRDefault="00CD1EEA" w:rsidP="00CD1EEA">
      <w:pPr>
        <w:widowControl w:val="0"/>
        <w:snapToGrid w:val="0"/>
        <w:jc w:val="both"/>
        <w:rPr>
          <w:rFonts w:asciiTheme="minorHAnsi" w:hAnsiTheme="minorHAnsi" w:cs="Calibri"/>
          <w:sz w:val="18"/>
          <w:szCs w:val="18"/>
        </w:rPr>
      </w:pPr>
      <w:r w:rsidRPr="00C82AF9">
        <w:rPr>
          <w:rFonts w:asciiTheme="minorHAnsi" w:hAnsiTheme="minorHAnsi" w:cs="Calibri"/>
          <w:sz w:val="18"/>
          <w:szCs w:val="18"/>
        </w:rPr>
        <w:t>10.3.6 - A ME e a EPP terão 5 (cinco) minutos para utilizar o Direito previsto no subitem 10.3.1., após o encerramento dos lances, sob pena de decadência deste Direito.</w:t>
      </w:r>
    </w:p>
    <w:p w14:paraId="30AE41B5" w14:textId="6B47104E" w:rsidR="00F94E0D" w:rsidRPr="008261A3" w:rsidRDefault="00CD1EEA">
      <w:pPr>
        <w:tabs>
          <w:tab w:val="left" w:pos="0"/>
          <w:tab w:val="left" w:pos="1134"/>
          <w:tab w:val="left" w:pos="1985"/>
        </w:tabs>
        <w:spacing w:before="120" w:after="120"/>
        <w:ind w:right="-91"/>
        <w:jc w:val="both"/>
        <w:rPr>
          <w:rFonts w:asciiTheme="minorHAnsi" w:hAnsiTheme="minorHAnsi" w:cstheme="minorHAnsi"/>
          <w:b/>
          <w:color w:val="000000"/>
          <w:sz w:val="18"/>
          <w:szCs w:val="18"/>
        </w:rPr>
      </w:pPr>
      <w:r>
        <w:rPr>
          <w:rFonts w:asciiTheme="minorHAnsi" w:hAnsiTheme="minorHAnsi" w:cstheme="minorHAnsi"/>
          <w:b/>
          <w:color w:val="000000"/>
          <w:sz w:val="18"/>
          <w:szCs w:val="18"/>
        </w:rPr>
        <w:t>11</w:t>
      </w:r>
      <w:r w:rsidR="00F94E0D" w:rsidRPr="008261A3">
        <w:rPr>
          <w:rFonts w:asciiTheme="minorHAnsi" w:hAnsiTheme="minorHAnsi" w:cstheme="minorHAnsi"/>
          <w:b/>
          <w:color w:val="000000"/>
          <w:sz w:val="18"/>
          <w:szCs w:val="18"/>
        </w:rPr>
        <w:t xml:space="preserve"> – DA VINCULAÇÃO AO INSTRUMENTO CONVOCATÓRIO</w:t>
      </w:r>
    </w:p>
    <w:p w14:paraId="281B7C25" w14:textId="3EBB211E" w:rsidR="00F94E0D" w:rsidRPr="008261A3" w:rsidRDefault="00CD1EEA">
      <w:pPr>
        <w:tabs>
          <w:tab w:val="left" w:pos="0"/>
          <w:tab w:val="left" w:pos="1134"/>
          <w:tab w:val="left" w:pos="1985"/>
        </w:tabs>
        <w:spacing w:before="120" w:after="120"/>
        <w:ind w:right="-91"/>
        <w:jc w:val="both"/>
        <w:rPr>
          <w:rFonts w:asciiTheme="minorHAnsi" w:hAnsiTheme="minorHAnsi" w:cstheme="minorHAnsi"/>
          <w:color w:val="000000"/>
          <w:sz w:val="18"/>
          <w:szCs w:val="18"/>
        </w:rPr>
      </w:pPr>
      <w:r>
        <w:rPr>
          <w:rFonts w:asciiTheme="minorHAnsi" w:hAnsiTheme="minorHAnsi" w:cstheme="minorHAnsi"/>
          <w:color w:val="000000"/>
          <w:sz w:val="18"/>
          <w:szCs w:val="18"/>
        </w:rPr>
        <w:t>11</w:t>
      </w:r>
      <w:r w:rsidR="00F94E0D" w:rsidRPr="008261A3">
        <w:rPr>
          <w:rFonts w:asciiTheme="minorHAnsi" w:hAnsiTheme="minorHAnsi" w:cstheme="minorHAnsi"/>
          <w:color w:val="000000"/>
          <w:sz w:val="18"/>
          <w:szCs w:val="18"/>
        </w:rPr>
        <w:t>.1 – A licitante vencedora, ao ser contratada, vincula-se plenamente a este Edital, bem como à proposta formulada, não sendo permitida modificação nas suas disposições, salvo motivo relevante aceito pela Administração.</w:t>
      </w:r>
    </w:p>
    <w:p w14:paraId="4176648B" w14:textId="0CA49041" w:rsidR="00F94E0D" w:rsidRPr="008261A3" w:rsidRDefault="00CD1EEA">
      <w:pPr>
        <w:tabs>
          <w:tab w:val="left" w:pos="1134"/>
        </w:tabs>
        <w:spacing w:before="120" w:after="120"/>
        <w:ind w:right="-91"/>
        <w:jc w:val="both"/>
        <w:rPr>
          <w:rFonts w:asciiTheme="minorHAnsi" w:hAnsiTheme="minorHAnsi" w:cstheme="minorHAnsi"/>
          <w:b/>
          <w:color w:val="000000"/>
          <w:sz w:val="18"/>
          <w:szCs w:val="18"/>
        </w:rPr>
      </w:pPr>
      <w:r>
        <w:rPr>
          <w:rFonts w:asciiTheme="minorHAnsi" w:hAnsiTheme="minorHAnsi" w:cstheme="minorHAnsi"/>
          <w:b/>
          <w:color w:val="000000"/>
          <w:sz w:val="18"/>
          <w:szCs w:val="18"/>
        </w:rPr>
        <w:t>12</w:t>
      </w:r>
      <w:r w:rsidR="00F94E0D" w:rsidRPr="008261A3">
        <w:rPr>
          <w:rFonts w:asciiTheme="minorHAnsi" w:hAnsiTheme="minorHAnsi" w:cstheme="minorHAnsi"/>
          <w:b/>
          <w:color w:val="000000"/>
          <w:sz w:val="18"/>
          <w:szCs w:val="18"/>
        </w:rPr>
        <w:t xml:space="preserve"> – DO CONTRATO</w:t>
      </w:r>
    </w:p>
    <w:p w14:paraId="75FBFECF" w14:textId="2542A158" w:rsidR="00F94E0D" w:rsidRPr="008261A3" w:rsidRDefault="00CD1EEA">
      <w:pPr>
        <w:tabs>
          <w:tab w:val="left" w:pos="0"/>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120" w:after="120"/>
        <w:ind w:right="-91"/>
        <w:jc w:val="both"/>
        <w:rPr>
          <w:rFonts w:asciiTheme="minorHAnsi" w:hAnsiTheme="minorHAnsi" w:cstheme="minorHAnsi"/>
          <w:color w:val="000000"/>
          <w:position w:val="6"/>
          <w:sz w:val="18"/>
          <w:szCs w:val="18"/>
        </w:rPr>
      </w:pPr>
      <w:r>
        <w:rPr>
          <w:rFonts w:asciiTheme="minorHAnsi" w:hAnsiTheme="minorHAnsi" w:cstheme="minorHAnsi"/>
          <w:color w:val="000000"/>
          <w:position w:val="6"/>
          <w:sz w:val="18"/>
          <w:szCs w:val="18"/>
        </w:rPr>
        <w:t>12</w:t>
      </w:r>
      <w:r w:rsidR="00F94E0D" w:rsidRPr="008261A3">
        <w:rPr>
          <w:rFonts w:asciiTheme="minorHAnsi" w:hAnsiTheme="minorHAnsi" w:cstheme="minorHAnsi"/>
          <w:color w:val="000000"/>
          <w:position w:val="6"/>
          <w:sz w:val="18"/>
          <w:szCs w:val="18"/>
        </w:rPr>
        <w:t>.1 – A licitante vencedora deverá comparecer para firmar o Contrato, no prazo de 05(cinco) dias úteis, contados da data da convocação.</w:t>
      </w:r>
    </w:p>
    <w:p w14:paraId="5F6B54FE" w14:textId="603EBABA" w:rsidR="00F94E0D" w:rsidRPr="008261A3" w:rsidRDefault="00CD1EEA">
      <w:pPr>
        <w:tabs>
          <w:tab w:val="left" w:pos="0"/>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120" w:after="120"/>
        <w:ind w:right="-91"/>
        <w:jc w:val="both"/>
        <w:rPr>
          <w:rFonts w:asciiTheme="minorHAnsi" w:hAnsiTheme="minorHAnsi" w:cstheme="minorHAnsi"/>
          <w:color w:val="000000"/>
          <w:position w:val="6"/>
          <w:sz w:val="18"/>
          <w:szCs w:val="18"/>
        </w:rPr>
      </w:pPr>
      <w:r>
        <w:rPr>
          <w:rFonts w:asciiTheme="minorHAnsi" w:hAnsiTheme="minorHAnsi" w:cstheme="minorHAnsi"/>
          <w:color w:val="000000"/>
          <w:position w:val="6"/>
          <w:sz w:val="18"/>
          <w:szCs w:val="18"/>
        </w:rPr>
        <w:t>12</w:t>
      </w:r>
      <w:r w:rsidR="00F94E0D" w:rsidRPr="008261A3">
        <w:rPr>
          <w:rFonts w:asciiTheme="minorHAnsi" w:hAnsiTheme="minorHAnsi" w:cstheme="minorHAnsi"/>
          <w:color w:val="000000"/>
          <w:position w:val="6"/>
          <w:sz w:val="18"/>
          <w:szCs w:val="18"/>
        </w:rPr>
        <w:t>.2 – Como condição para celebração do Contrato, a licitante vencedora deverá manter as mesmas condições de habilitação exigidas na licitação.</w:t>
      </w:r>
    </w:p>
    <w:p w14:paraId="33A86F9D" w14:textId="2BC1A361" w:rsidR="00F94E0D" w:rsidRPr="008261A3" w:rsidRDefault="00CD1EEA">
      <w:pPr>
        <w:tabs>
          <w:tab w:val="left" w:pos="0"/>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120" w:after="120"/>
        <w:ind w:right="-91"/>
        <w:jc w:val="both"/>
        <w:rPr>
          <w:rFonts w:asciiTheme="minorHAnsi" w:hAnsiTheme="minorHAnsi" w:cstheme="minorHAnsi"/>
          <w:color w:val="000000"/>
          <w:position w:val="6"/>
          <w:sz w:val="18"/>
          <w:szCs w:val="18"/>
        </w:rPr>
      </w:pPr>
      <w:r>
        <w:rPr>
          <w:rFonts w:asciiTheme="minorHAnsi" w:hAnsiTheme="minorHAnsi" w:cstheme="minorHAnsi"/>
          <w:color w:val="000000"/>
          <w:position w:val="6"/>
          <w:sz w:val="18"/>
          <w:szCs w:val="18"/>
        </w:rPr>
        <w:t>12</w:t>
      </w:r>
      <w:r w:rsidR="00F94E0D" w:rsidRPr="008261A3">
        <w:rPr>
          <w:rFonts w:asciiTheme="minorHAnsi" w:hAnsiTheme="minorHAnsi" w:cstheme="minorHAnsi"/>
          <w:color w:val="000000"/>
          <w:position w:val="6"/>
          <w:sz w:val="18"/>
          <w:szCs w:val="18"/>
        </w:rPr>
        <w:t>.3 – O presente Edital e seus Anexos, bem como a proposta da licitante vencedora farão parte integrante do Contrato a ser firmado entre as partes.</w:t>
      </w:r>
    </w:p>
    <w:p w14:paraId="5FCE9D9E" w14:textId="6D2C9B73" w:rsidR="00F94E0D" w:rsidRPr="008261A3" w:rsidRDefault="00CD1EEA">
      <w:pPr>
        <w:tabs>
          <w:tab w:val="left" w:pos="0"/>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120" w:after="120"/>
        <w:ind w:right="-91"/>
        <w:jc w:val="both"/>
        <w:rPr>
          <w:rFonts w:asciiTheme="minorHAnsi" w:hAnsiTheme="minorHAnsi" w:cstheme="minorHAnsi"/>
          <w:b/>
          <w:color w:val="000000"/>
          <w:position w:val="6"/>
          <w:sz w:val="18"/>
          <w:szCs w:val="18"/>
        </w:rPr>
      </w:pPr>
      <w:r>
        <w:rPr>
          <w:rFonts w:asciiTheme="minorHAnsi" w:hAnsiTheme="minorHAnsi" w:cstheme="minorHAnsi"/>
          <w:b/>
          <w:color w:val="000000"/>
          <w:sz w:val="18"/>
          <w:szCs w:val="18"/>
        </w:rPr>
        <w:t>13</w:t>
      </w:r>
      <w:r w:rsidR="00F94E0D" w:rsidRPr="008261A3">
        <w:rPr>
          <w:rFonts w:asciiTheme="minorHAnsi" w:hAnsiTheme="minorHAnsi" w:cstheme="minorHAnsi"/>
          <w:b/>
          <w:color w:val="000000"/>
          <w:sz w:val="18"/>
          <w:szCs w:val="18"/>
        </w:rPr>
        <w:t xml:space="preserve"> – DA VIGÊNCIA</w:t>
      </w:r>
    </w:p>
    <w:p w14:paraId="1481B076" w14:textId="3CFFF562" w:rsidR="00BA33F1" w:rsidRPr="008261A3" w:rsidRDefault="00CD1EEA" w:rsidP="00BA33F1">
      <w:pPr>
        <w:tabs>
          <w:tab w:val="left" w:pos="0"/>
          <w:tab w:val="left" w:pos="567"/>
          <w:tab w:val="left" w:pos="1134"/>
          <w:tab w:val="left" w:pos="2269"/>
        </w:tabs>
        <w:spacing w:before="120" w:after="120"/>
        <w:ind w:right="-1"/>
        <w:jc w:val="both"/>
        <w:rPr>
          <w:rFonts w:asciiTheme="minorHAnsi" w:hAnsiTheme="minorHAnsi" w:cstheme="minorHAnsi"/>
          <w:sz w:val="18"/>
          <w:szCs w:val="18"/>
        </w:rPr>
      </w:pPr>
      <w:r>
        <w:rPr>
          <w:rFonts w:asciiTheme="minorHAnsi" w:hAnsiTheme="minorHAnsi" w:cstheme="minorHAnsi"/>
          <w:sz w:val="18"/>
          <w:szCs w:val="18"/>
        </w:rPr>
        <w:lastRenderedPageBreak/>
        <w:t>13</w:t>
      </w:r>
      <w:r w:rsidR="00BA33F1" w:rsidRPr="008261A3">
        <w:rPr>
          <w:rFonts w:asciiTheme="minorHAnsi" w:hAnsiTheme="minorHAnsi" w:cstheme="minorHAnsi"/>
          <w:sz w:val="18"/>
          <w:szCs w:val="18"/>
        </w:rPr>
        <w:t xml:space="preserve">.1 – O contrato firmado em decorrência deste instrumento vigorará a partir de sua assinatura </w:t>
      </w:r>
      <w:r w:rsidR="007E2A62">
        <w:rPr>
          <w:rFonts w:asciiTheme="minorHAnsi" w:hAnsiTheme="minorHAnsi" w:cstheme="minorHAnsi"/>
          <w:sz w:val="18"/>
          <w:szCs w:val="18"/>
        </w:rPr>
        <w:t>por 12 (doze) meses</w:t>
      </w:r>
      <w:r w:rsidR="00BA33F1" w:rsidRPr="008261A3">
        <w:rPr>
          <w:rFonts w:asciiTheme="minorHAnsi" w:hAnsiTheme="minorHAnsi" w:cstheme="minorHAnsi"/>
          <w:sz w:val="18"/>
          <w:szCs w:val="18"/>
        </w:rPr>
        <w:t>, podendo ser prorrogado ou aditivado, nos termos da Lei nº 8.666/93, por interesse público.</w:t>
      </w:r>
    </w:p>
    <w:p w14:paraId="4E5B4E39" w14:textId="30DA1368" w:rsidR="00BA33F1" w:rsidRPr="008261A3" w:rsidRDefault="00CD1EEA" w:rsidP="00BA33F1">
      <w:pPr>
        <w:tabs>
          <w:tab w:val="left" w:pos="1134"/>
          <w:tab w:val="left" w:pos="2269"/>
        </w:tabs>
        <w:spacing w:before="120" w:after="120"/>
        <w:jc w:val="both"/>
        <w:rPr>
          <w:rFonts w:asciiTheme="minorHAnsi" w:hAnsiTheme="minorHAnsi" w:cstheme="minorHAnsi"/>
          <w:b/>
          <w:sz w:val="18"/>
          <w:szCs w:val="18"/>
        </w:rPr>
      </w:pPr>
      <w:r>
        <w:rPr>
          <w:rFonts w:asciiTheme="minorHAnsi" w:hAnsiTheme="minorHAnsi" w:cstheme="minorHAnsi"/>
          <w:b/>
          <w:sz w:val="18"/>
          <w:szCs w:val="18"/>
        </w:rPr>
        <w:t>14</w:t>
      </w:r>
      <w:r w:rsidR="00BA33F1" w:rsidRPr="008261A3">
        <w:rPr>
          <w:rFonts w:asciiTheme="minorHAnsi" w:hAnsiTheme="minorHAnsi" w:cstheme="minorHAnsi"/>
          <w:b/>
          <w:sz w:val="18"/>
          <w:szCs w:val="18"/>
        </w:rPr>
        <w:t xml:space="preserve"> - DOS PRAZOS PARA A PRESTAÇÃO DOS SERVIÇOS</w:t>
      </w:r>
    </w:p>
    <w:p w14:paraId="1FD4B2C1" w14:textId="344FCDA7" w:rsidR="00BA33F1" w:rsidRPr="008261A3" w:rsidRDefault="00CD1EEA" w:rsidP="00BA33F1">
      <w:pPr>
        <w:tabs>
          <w:tab w:val="left" w:pos="1134"/>
          <w:tab w:val="left" w:pos="2269"/>
        </w:tabs>
        <w:spacing w:before="120" w:after="120"/>
        <w:jc w:val="both"/>
        <w:rPr>
          <w:rFonts w:asciiTheme="minorHAnsi" w:hAnsiTheme="minorHAnsi" w:cstheme="minorHAnsi"/>
          <w:sz w:val="18"/>
          <w:szCs w:val="18"/>
        </w:rPr>
      </w:pPr>
      <w:r>
        <w:rPr>
          <w:rFonts w:asciiTheme="minorHAnsi" w:hAnsiTheme="minorHAnsi" w:cstheme="minorHAnsi"/>
          <w:sz w:val="18"/>
          <w:szCs w:val="18"/>
        </w:rPr>
        <w:t>14</w:t>
      </w:r>
      <w:r w:rsidR="00BA33F1" w:rsidRPr="008261A3">
        <w:rPr>
          <w:rFonts w:asciiTheme="minorHAnsi" w:hAnsiTheme="minorHAnsi" w:cstheme="minorHAnsi"/>
          <w:sz w:val="18"/>
          <w:szCs w:val="18"/>
        </w:rPr>
        <w:t xml:space="preserve">.1 – O contratado deve atender </w:t>
      </w:r>
      <w:r w:rsidR="007566F2" w:rsidRPr="008261A3">
        <w:rPr>
          <w:rFonts w:asciiTheme="minorHAnsi" w:hAnsiTheme="minorHAnsi" w:cstheme="minorHAnsi"/>
          <w:sz w:val="18"/>
          <w:szCs w:val="18"/>
        </w:rPr>
        <w:t>no prazo de 24 horas</w:t>
      </w:r>
      <w:r w:rsidR="00BA33F1" w:rsidRPr="008261A3">
        <w:rPr>
          <w:rFonts w:asciiTheme="minorHAnsi" w:hAnsiTheme="minorHAnsi" w:cstheme="minorHAnsi"/>
          <w:sz w:val="18"/>
          <w:szCs w:val="18"/>
        </w:rPr>
        <w:t xml:space="preserve"> à </w:t>
      </w:r>
      <w:r w:rsidR="00BA33F1" w:rsidRPr="008261A3">
        <w:rPr>
          <w:rFonts w:asciiTheme="minorHAnsi" w:hAnsiTheme="minorHAnsi" w:cstheme="minorHAnsi"/>
          <w:b/>
          <w:sz w:val="18"/>
          <w:szCs w:val="18"/>
        </w:rPr>
        <w:t>ORDEM DE SERVIÇO</w:t>
      </w:r>
      <w:r w:rsidR="00BA33F1" w:rsidRPr="008261A3">
        <w:rPr>
          <w:rFonts w:asciiTheme="minorHAnsi" w:hAnsiTheme="minorHAnsi" w:cstheme="minorHAnsi"/>
          <w:sz w:val="18"/>
          <w:szCs w:val="18"/>
        </w:rPr>
        <w:t xml:space="preserve"> expedida pela autoridade competente deste Município.</w:t>
      </w:r>
    </w:p>
    <w:p w14:paraId="3DDA6BFB" w14:textId="041E64B1" w:rsidR="00BA33F1" w:rsidRPr="008261A3" w:rsidRDefault="00CD1EEA" w:rsidP="00BA33F1">
      <w:pPr>
        <w:tabs>
          <w:tab w:val="left" w:pos="0"/>
          <w:tab w:val="left" w:pos="1134"/>
          <w:tab w:val="left" w:pos="1985"/>
        </w:tabs>
        <w:spacing w:before="120" w:after="120"/>
        <w:jc w:val="both"/>
        <w:rPr>
          <w:rFonts w:asciiTheme="minorHAnsi" w:hAnsiTheme="minorHAnsi" w:cstheme="minorHAnsi"/>
          <w:b/>
          <w:sz w:val="18"/>
          <w:szCs w:val="18"/>
        </w:rPr>
      </w:pPr>
      <w:r>
        <w:rPr>
          <w:rFonts w:asciiTheme="minorHAnsi" w:hAnsiTheme="minorHAnsi" w:cstheme="minorHAnsi"/>
          <w:b/>
          <w:sz w:val="18"/>
          <w:szCs w:val="18"/>
        </w:rPr>
        <w:t>15</w:t>
      </w:r>
      <w:r w:rsidR="00BA33F1" w:rsidRPr="008261A3">
        <w:rPr>
          <w:rFonts w:asciiTheme="minorHAnsi" w:hAnsiTheme="minorHAnsi" w:cstheme="minorHAnsi"/>
          <w:b/>
          <w:sz w:val="18"/>
          <w:szCs w:val="18"/>
        </w:rPr>
        <w:t xml:space="preserve"> – DO PAGAMENTO</w:t>
      </w:r>
    </w:p>
    <w:p w14:paraId="7F6D5C2A" w14:textId="11EA2478" w:rsidR="00BA33F1" w:rsidRPr="008261A3" w:rsidRDefault="00CD1EEA" w:rsidP="00BA33F1">
      <w:pPr>
        <w:tabs>
          <w:tab w:val="left" w:pos="0"/>
          <w:tab w:val="left" w:pos="709"/>
          <w:tab w:val="left" w:pos="851"/>
        </w:tabs>
        <w:spacing w:before="120" w:after="120"/>
        <w:jc w:val="both"/>
        <w:rPr>
          <w:rFonts w:asciiTheme="minorHAnsi" w:hAnsiTheme="minorHAnsi" w:cstheme="minorHAnsi"/>
          <w:sz w:val="18"/>
          <w:szCs w:val="18"/>
        </w:rPr>
      </w:pPr>
      <w:r>
        <w:rPr>
          <w:rFonts w:asciiTheme="minorHAnsi" w:hAnsiTheme="minorHAnsi" w:cstheme="minorHAnsi"/>
          <w:sz w:val="18"/>
          <w:szCs w:val="18"/>
        </w:rPr>
        <w:t>15</w:t>
      </w:r>
      <w:r w:rsidR="00BA33F1" w:rsidRPr="008261A3">
        <w:rPr>
          <w:rFonts w:asciiTheme="minorHAnsi" w:hAnsiTheme="minorHAnsi" w:cstheme="minorHAnsi"/>
          <w:sz w:val="18"/>
          <w:szCs w:val="18"/>
        </w:rPr>
        <w:t>.1 – O pagamento será efetuado em 30 (trinta) dias após a entrega da Nota Fiscal/Fatura, devidamente atestada pela autoridade competente, após o fornecimento do objeto da licitação, sendo esta condição imprescindível para o pagamento.</w:t>
      </w:r>
    </w:p>
    <w:p w14:paraId="2175AB40" w14:textId="4DDB4CBA" w:rsidR="00BA33F1" w:rsidRPr="008261A3" w:rsidRDefault="00CD1EEA" w:rsidP="00BA33F1">
      <w:pPr>
        <w:tabs>
          <w:tab w:val="left" w:pos="0"/>
          <w:tab w:val="left" w:pos="1134"/>
          <w:tab w:val="left" w:pos="1985"/>
        </w:tabs>
        <w:spacing w:before="120" w:after="120"/>
        <w:jc w:val="both"/>
        <w:rPr>
          <w:rFonts w:asciiTheme="minorHAnsi" w:hAnsiTheme="minorHAnsi" w:cstheme="minorHAnsi"/>
          <w:sz w:val="18"/>
          <w:szCs w:val="18"/>
        </w:rPr>
      </w:pPr>
      <w:r>
        <w:rPr>
          <w:rFonts w:asciiTheme="minorHAnsi" w:hAnsiTheme="minorHAnsi" w:cstheme="minorHAnsi"/>
          <w:sz w:val="18"/>
          <w:szCs w:val="18"/>
        </w:rPr>
        <w:t>15</w:t>
      </w:r>
      <w:r w:rsidR="00BA33F1" w:rsidRPr="008261A3">
        <w:rPr>
          <w:rFonts w:asciiTheme="minorHAnsi" w:hAnsiTheme="minorHAnsi" w:cstheme="minorHAnsi"/>
          <w:sz w:val="18"/>
          <w:szCs w:val="18"/>
        </w:rPr>
        <w:t>.2 – Dos pagamentos efetuados serão descontados os impostos e contribuições, nos termos da legislação específica em vigor;</w:t>
      </w:r>
    </w:p>
    <w:p w14:paraId="3A37709F" w14:textId="406931A9" w:rsidR="00BA33F1" w:rsidRPr="008261A3" w:rsidRDefault="00CD1EEA" w:rsidP="00BA33F1">
      <w:pPr>
        <w:tabs>
          <w:tab w:val="left" w:pos="0"/>
          <w:tab w:val="left" w:pos="709"/>
          <w:tab w:val="left" w:pos="851"/>
          <w:tab w:val="left" w:pos="4962"/>
        </w:tabs>
        <w:spacing w:before="120" w:after="120"/>
        <w:jc w:val="both"/>
        <w:rPr>
          <w:rFonts w:asciiTheme="minorHAnsi" w:hAnsiTheme="minorHAnsi" w:cstheme="minorHAnsi"/>
          <w:sz w:val="18"/>
          <w:szCs w:val="18"/>
        </w:rPr>
      </w:pPr>
      <w:r>
        <w:rPr>
          <w:rFonts w:asciiTheme="minorHAnsi" w:hAnsiTheme="minorHAnsi" w:cstheme="minorHAnsi"/>
          <w:sz w:val="18"/>
          <w:szCs w:val="18"/>
        </w:rPr>
        <w:t>15</w:t>
      </w:r>
      <w:r w:rsidR="00BA33F1" w:rsidRPr="008261A3">
        <w:rPr>
          <w:rFonts w:asciiTheme="minorHAnsi" w:hAnsiTheme="minorHAnsi" w:cstheme="minorHAnsi"/>
          <w:sz w:val="18"/>
          <w:szCs w:val="18"/>
        </w:rPr>
        <w:t>.3 – Nenhum pagamento será efetuado ao contratado enquanto estiver pendente de liquidação qualquer obrigação financeira que lhe tenha sido imposta em virtude de penalidade ou inadimplência contratual.</w:t>
      </w:r>
    </w:p>
    <w:p w14:paraId="7BE84A57" w14:textId="6F6C0A30" w:rsidR="00BA33F1" w:rsidRPr="008261A3" w:rsidRDefault="00CD1EEA" w:rsidP="00BA33F1">
      <w:pPr>
        <w:tabs>
          <w:tab w:val="left" w:pos="1134"/>
          <w:tab w:val="left" w:pos="2269"/>
          <w:tab w:val="left" w:pos="5245"/>
        </w:tabs>
        <w:spacing w:before="120" w:after="120"/>
        <w:jc w:val="both"/>
        <w:rPr>
          <w:rFonts w:asciiTheme="minorHAnsi" w:hAnsiTheme="minorHAnsi" w:cstheme="minorHAnsi"/>
          <w:b/>
          <w:sz w:val="18"/>
          <w:szCs w:val="18"/>
        </w:rPr>
      </w:pPr>
      <w:r>
        <w:rPr>
          <w:rFonts w:asciiTheme="minorHAnsi" w:hAnsiTheme="minorHAnsi" w:cstheme="minorHAnsi"/>
          <w:b/>
          <w:sz w:val="18"/>
          <w:szCs w:val="18"/>
        </w:rPr>
        <w:t>16</w:t>
      </w:r>
      <w:r w:rsidR="00BA33F1" w:rsidRPr="008261A3">
        <w:rPr>
          <w:rFonts w:asciiTheme="minorHAnsi" w:hAnsiTheme="minorHAnsi" w:cstheme="minorHAnsi"/>
          <w:b/>
          <w:sz w:val="18"/>
          <w:szCs w:val="18"/>
        </w:rPr>
        <w:t xml:space="preserve"> – FONTE DOS RECURSOS</w:t>
      </w:r>
    </w:p>
    <w:p w14:paraId="1978EFDB" w14:textId="23F76359" w:rsidR="00BA33F1" w:rsidRPr="008261A3" w:rsidRDefault="00CD1EEA" w:rsidP="00BA33F1">
      <w:pPr>
        <w:tabs>
          <w:tab w:val="left" w:pos="1134"/>
          <w:tab w:val="left" w:pos="2269"/>
          <w:tab w:val="left" w:pos="5245"/>
        </w:tabs>
        <w:spacing w:before="120" w:after="120"/>
        <w:jc w:val="both"/>
        <w:rPr>
          <w:rFonts w:asciiTheme="minorHAnsi" w:hAnsiTheme="minorHAnsi" w:cstheme="minorHAnsi"/>
          <w:sz w:val="18"/>
          <w:szCs w:val="18"/>
        </w:rPr>
      </w:pPr>
      <w:r>
        <w:rPr>
          <w:rFonts w:asciiTheme="minorHAnsi" w:hAnsiTheme="minorHAnsi" w:cstheme="minorHAnsi"/>
          <w:sz w:val="18"/>
          <w:szCs w:val="18"/>
        </w:rPr>
        <w:t>16</w:t>
      </w:r>
      <w:r w:rsidR="00BA33F1" w:rsidRPr="008261A3">
        <w:rPr>
          <w:rFonts w:asciiTheme="minorHAnsi" w:hAnsiTheme="minorHAnsi" w:cstheme="minorHAnsi"/>
          <w:sz w:val="18"/>
          <w:szCs w:val="18"/>
        </w:rPr>
        <w:t xml:space="preserve">.1 – Informamos que as despesas são provenientes dos recursos do Orçamento Geral do Município de </w:t>
      </w:r>
      <w:r w:rsidR="007573A7">
        <w:rPr>
          <w:rFonts w:asciiTheme="minorHAnsi" w:hAnsiTheme="minorHAnsi" w:cstheme="minorHAnsi"/>
          <w:sz w:val="18"/>
          <w:szCs w:val="18"/>
        </w:rPr>
        <w:t>Massapê do Piauí</w:t>
      </w:r>
      <w:r w:rsidR="00BA33F1" w:rsidRPr="008261A3">
        <w:rPr>
          <w:rFonts w:asciiTheme="minorHAnsi" w:hAnsiTheme="minorHAnsi" w:cstheme="minorHAnsi"/>
          <w:sz w:val="18"/>
          <w:szCs w:val="18"/>
        </w:rPr>
        <w:t>.</w:t>
      </w:r>
    </w:p>
    <w:p w14:paraId="4F966EF6" w14:textId="10F7239B" w:rsidR="00BA33F1" w:rsidRPr="008261A3" w:rsidRDefault="00CD1EEA" w:rsidP="00BA33F1">
      <w:pPr>
        <w:tabs>
          <w:tab w:val="left" w:pos="1134"/>
          <w:tab w:val="left" w:pos="2269"/>
          <w:tab w:val="left" w:pos="5245"/>
        </w:tabs>
        <w:spacing w:before="120" w:after="120"/>
        <w:jc w:val="both"/>
        <w:rPr>
          <w:rFonts w:asciiTheme="minorHAnsi" w:hAnsiTheme="minorHAnsi" w:cstheme="minorHAnsi"/>
          <w:b/>
          <w:sz w:val="18"/>
          <w:szCs w:val="18"/>
        </w:rPr>
      </w:pPr>
      <w:r>
        <w:rPr>
          <w:rFonts w:asciiTheme="minorHAnsi" w:hAnsiTheme="minorHAnsi" w:cstheme="minorHAnsi"/>
          <w:b/>
          <w:sz w:val="18"/>
          <w:szCs w:val="18"/>
        </w:rPr>
        <w:t>17</w:t>
      </w:r>
      <w:r w:rsidR="00BA33F1" w:rsidRPr="008261A3">
        <w:rPr>
          <w:rFonts w:asciiTheme="minorHAnsi" w:hAnsiTheme="minorHAnsi" w:cstheme="minorHAnsi"/>
          <w:b/>
          <w:sz w:val="18"/>
          <w:szCs w:val="18"/>
        </w:rPr>
        <w:t xml:space="preserve"> – DO EQUILÍBRIO ECONÔMICO FINANCEIRO</w:t>
      </w:r>
    </w:p>
    <w:p w14:paraId="592BBB5E" w14:textId="302DA5DB" w:rsidR="00BA33F1" w:rsidRPr="008261A3" w:rsidRDefault="00CD1EEA" w:rsidP="00BA33F1">
      <w:pPr>
        <w:tabs>
          <w:tab w:val="left" w:pos="1134"/>
          <w:tab w:val="left" w:pos="2269"/>
          <w:tab w:val="left" w:pos="5245"/>
        </w:tabs>
        <w:spacing w:before="120" w:after="120"/>
        <w:jc w:val="both"/>
        <w:rPr>
          <w:rFonts w:asciiTheme="minorHAnsi" w:hAnsiTheme="minorHAnsi" w:cstheme="minorHAnsi"/>
          <w:sz w:val="18"/>
          <w:szCs w:val="18"/>
        </w:rPr>
      </w:pPr>
      <w:r>
        <w:rPr>
          <w:rFonts w:asciiTheme="minorHAnsi" w:hAnsiTheme="minorHAnsi" w:cstheme="minorHAnsi"/>
          <w:sz w:val="18"/>
          <w:szCs w:val="18"/>
        </w:rPr>
        <w:t>17</w:t>
      </w:r>
      <w:r w:rsidR="00BA33F1" w:rsidRPr="008261A3">
        <w:rPr>
          <w:rFonts w:asciiTheme="minorHAnsi" w:hAnsiTheme="minorHAnsi" w:cstheme="minorHAnsi"/>
          <w:sz w:val="18"/>
          <w:szCs w:val="18"/>
        </w:rPr>
        <w:t>.1 – O equilíbrio econômico financeiro vigorará com a manutenção do percentual entre o preço dos serviços apresentado pelo prestador, em planilha de custo especificada, e o ofertado para a Prefeitura na época da licitação, não podendo em hipótese alguma ser cobrado preço superior ao praticado pela empresa ao público em geral;</w:t>
      </w:r>
    </w:p>
    <w:p w14:paraId="7DBFE37B" w14:textId="637D8992" w:rsidR="00BA33F1" w:rsidRPr="008261A3" w:rsidRDefault="00CD1EEA" w:rsidP="00BA33F1">
      <w:pPr>
        <w:tabs>
          <w:tab w:val="left" w:pos="1134"/>
          <w:tab w:val="left" w:pos="2269"/>
          <w:tab w:val="left" w:pos="5245"/>
        </w:tabs>
        <w:spacing w:before="120" w:after="120"/>
        <w:jc w:val="both"/>
        <w:rPr>
          <w:rFonts w:asciiTheme="minorHAnsi" w:hAnsiTheme="minorHAnsi" w:cstheme="minorHAnsi"/>
          <w:sz w:val="18"/>
          <w:szCs w:val="18"/>
        </w:rPr>
      </w:pPr>
      <w:r>
        <w:rPr>
          <w:rFonts w:asciiTheme="minorHAnsi" w:hAnsiTheme="minorHAnsi" w:cstheme="minorHAnsi"/>
          <w:sz w:val="18"/>
          <w:szCs w:val="18"/>
        </w:rPr>
        <w:t>17</w:t>
      </w:r>
      <w:r w:rsidR="00BA33F1" w:rsidRPr="008261A3">
        <w:rPr>
          <w:rFonts w:asciiTheme="minorHAnsi" w:hAnsiTheme="minorHAnsi" w:cstheme="minorHAnsi"/>
          <w:sz w:val="18"/>
          <w:szCs w:val="18"/>
        </w:rPr>
        <w:t>.2 – O Equilíbrio Econômico Financeiro será auferido pelo Setor Financeiro desta Prefeitura, quando da entrega da fatura do serviço, caso seja requerido pela empresa;</w:t>
      </w:r>
    </w:p>
    <w:p w14:paraId="4586D9D3" w14:textId="23231522" w:rsidR="00BA33F1" w:rsidRPr="008261A3" w:rsidRDefault="00CD1EEA" w:rsidP="00BA33F1">
      <w:pPr>
        <w:tabs>
          <w:tab w:val="left" w:pos="1134"/>
          <w:tab w:val="left" w:pos="2269"/>
          <w:tab w:val="left" w:pos="5245"/>
        </w:tabs>
        <w:spacing w:before="120" w:after="120"/>
        <w:jc w:val="both"/>
        <w:rPr>
          <w:rFonts w:asciiTheme="minorHAnsi" w:hAnsiTheme="minorHAnsi" w:cstheme="minorHAnsi"/>
          <w:sz w:val="18"/>
          <w:szCs w:val="18"/>
        </w:rPr>
      </w:pPr>
      <w:r>
        <w:rPr>
          <w:rFonts w:asciiTheme="minorHAnsi" w:hAnsiTheme="minorHAnsi" w:cstheme="minorHAnsi"/>
          <w:sz w:val="18"/>
          <w:szCs w:val="18"/>
        </w:rPr>
        <w:t>17</w:t>
      </w:r>
      <w:r w:rsidR="00BA33F1" w:rsidRPr="008261A3">
        <w:rPr>
          <w:rFonts w:asciiTheme="minorHAnsi" w:hAnsiTheme="minorHAnsi" w:cstheme="minorHAnsi"/>
          <w:sz w:val="18"/>
          <w:szCs w:val="18"/>
        </w:rPr>
        <w:t>.3 – A empresa quando da entrega da fatura deverá apresentar uma planilha de custos especificada, com os documentos que comprovem tais custos, para que seja verificado se o valor cobrado à Prefeitura está de acordo com o percentual da proposta apresentada.</w:t>
      </w:r>
    </w:p>
    <w:p w14:paraId="615F3C1B" w14:textId="4091E77E" w:rsidR="00BA33F1" w:rsidRPr="008261A3" w:rsidRDefault="00CD1EEA" w:rsidP="00BA33F1">
      <w:pPr>
        <w:tabs>
          <w:tab w:val="left" w:pos="1134"/>
          <w:tab w:val="left" w:pos="2269"/>
          <w:tab w:val="left" w:pos="5245"/>
          <w:tab w:val="left" w:pos="9214"/>
        </w:tabs>
        <w:spacing w:before="120" w:after="120"/>
        <w:jc w:val="both"/>
        <w:rPr>
          <w:rFonts w:asciiTheme="minorHAnsi" w:hAnsiTheme="minorHAnsi" w:cstheme="minorHAnsi"/>
          <w:sz w:val="18"/>
          <w:szCs w:val="18"/>
        </w:rPr>
      </w:pPr>
      <w:r>
        <w:rPr>
          <w:rFonts w:asciiTheme="minorHAnsi" w:hAnsiTheme="minorHAnsi" w:cstheme="minorHAnsi"/>
          <w:sz w:val="18"/>
          <w:szCs w:val="18"/>
        </w:rPr>
        <w:t>17</w:t>
      </w:r>
      <w:r w:rsidR="00BA33F1" w:rsidRPr="008261A3">
        <w:rPr>
          <w:rFonts w:asciiTheme="minorHAnsi" w:hAnsiTheme="minorHAnsi" w:cstheme="minorHAnsi"/>
          <w:sz w:val="18"/>
          <w:szCs w:val="18"/>
        </w:rPr>
        <w:t>.4</w:t>
      </w:r>
      <w:r w:rsidR="00BA33F1" w:rsidRPr="008261A3">
        <w:rPr>
          <w:rFonts w:asciiTheme="minorHAnsi" w:hAnsiTheme="minorHAnsi" w:cstheme="minorHAnsi"/>
          <w:b/>
          <w:sz w:val="18"/>
          <w:szCs w:val="18"/>
        </w:rPr>
        <w:t xml:space="preserve"> –</w:t>
      </w:r>
      <w:r w:rsidR="00BA33F1" w:rsidRPr="008261A3">
        <w:rPr>
          <w:rFonts w:asciiTheme="minorHAnsi" w:hAnsiTheme="minorHAnsi" w:cstheme="minorHAnsi"/>
          <w:sz w:val="18"/>
          <w:szCs w:val="18"/>
        </w:rPr>
        <w:t xml:space="preserve"> Se quando da entrega da fatura não for requerido pela empresa o equilíbrio dos preços, este só poderá ser pedido com relação à fatura seguinte.</w:t>
      </w:r>
    </w:p>
    <w:p w14:paraId="1D91CA74" w14:textId="6F279F76" w:rsidR="00BA33F1" w:rsidRPr="008261A3" w:rsidRDefault="00CD1EEA" w:rsidP="00BA33F1">
      <w:pPr>
        <w:tabs>
          <w:tab w:val="left" w:pos="1134"/>
          <w:tab w:val="left" w:pos="2269"/>
          <w:tab w:val="left" w:pos="5245"/>
          <w:tab w:val="left" w:pos="9214"/>
        </w:tabs>
        <w:spacing w:before="120" w:after="120"/>
        <w:jc w:val="both"/>
        <w:rPr>
          <w:rFonts w:asciiTheme="minorHAnsi" w:hAnsiTheme="minorHAnsi" w:cstheme="minorHAnsi"/>
          <w:sz w:val="18"/>
          <w:szCs w:val="18"/>
        </w:rPr>
      </w:pPr>
      <w:r>
        <w:rPr>
          <w:rFonts w:asciiTheme="minorHAnsi" w:hAnsiTheme="minorHAnsi" w:cstheme="minorHAnsi"/>
          <w:sz w:val="18"/>
          <w:szCs w:val="18"/>
        </w:rPr>
        <w:t>17</w:t>
      </w:r>
      <w:r w:rsidR="00BA33F1" w:rsidRPr="008261A3">
        <w:rPr>
          <w:rFonts w:asciiTheme="minorHAnsi" w:hAnsiTheme="minorHAnsi" w:cstheme="minorHAnsi"/>
          <w:sz w:val="18"/>
          <w:szCs w:val="18"/>
        </w:rPr>
        <w:t>.5</w:t>
      </w:r>
      <w:r w:rsidR="00BA33F1" w:rsidRPr="008261A3">
        <w:rPr>
          <w:rFonts w:asciiTheme="minorHAnsi" w:hAnsiTheme="minorHAnsi" w:cstheme="minorHAnsi"/>
          <w:b/>
          <w:sz w:val="18"/>
          <w:szCs w:val="18"/>
        </w:rPr>
        <w:t xml:space="preserve"> –</w:t>
      </w:r>
      <w:r w:rsidR="00BA33F1" w:rsidRPr="008261A3">
        <w:rPr>
          <w:rFonts w:asciiTheme="minorHAnsi" w:hAnsiTheme="minorHAnsi" w:cstheme="minorHAnsi"/>
          <w:sz w:val="18"/>
          <w:szCs w:val="18"/>
        </w:rPr>
        <w:t xml:space="preserve"> No caso de descontos promocionais praticados pela empresa, estes deverão ser repassados integralmente à Prefeitura.</w:t>
      </w:r>
    </w:p>
    <w:p w14:paraId="7D10742B" w14:textId="65C17C68" w:rsidR="00BA33F1" w:rsidRPr="008261A3" w:rsidRDefault="00CD1EEA" w:rsidP="00BA33F1">
      <w:pPr>
        <w:tabs>
          <w:tab w:val="left" w:pos="1134"/>
          <w:tab w:val="left" w:pos="2269"/>
          <w:tab w:val="left" w:pos="4962"/>
        </w:tabs>
        <w:spacing w:before="120" w:after="120"/>
        <w:jc w:val="both"/>
        <w:rPr>
          <w:rFonts w:asciiTheme="minorHAnsi" w:hAnsiTheme="minorHAnsi" w:cstheme="minorHAnsi"/>
          <w:b/>
          <w:sz w:val="18"/>
          <w:szCs w:val="18"/>
        </w:rPr>
      </w:pPr>
      <w:r>
        <w:rPr>
          <w:rFonts w:asciiTheme="minorHAnsi" w:hAnsiTheme="minorHAnsi" w:cstheme="minorHAnsi"/>
          <w:b/>
          <w:sz w:val="18"/>
          <w:szCs w:val="18"/>
        </w:rPr>
        <w:t>18</w:t>
      </w:r>
      <w:r w:rsidR="00BA33F1" w:rsidRPr="008261A3">
        <w:rPr>
          <w:rFonts w:asciiTheme="minorHAnsi" w:hAnsiTheme="minorHAnsi" w:cstheme="minorHAnsi"/>
          <w:b/>
          <w:sz w:val="18"/>
          <w:szCs w:val="18"/>
        </w:rPr>
        <w:t xml:space="preserve"> – DAS CONDIÇÕES DE RECEBIMENTO DO OBJETO</w:t>
      </w:r>
    </w:p>
    <w:p w14:paraId="7B458004" w14:textId="7104366D" w:rsidR="00BA33F1" w:rsidRPr="008261A3" w:rsidRDefault="00BA33F1" w:rsidP="00BA33F1">
      <w:pPr>
        <w:tabs>
          <w:tab w:val="left" w:pos="1134"/>
          <w:tab w:val="left" w:pos="2269"/>
          <w:tab w:val="left" w:pos="4962"/>
        </w:tabs>
        <w:spacing w:before="120" w:after="120"/>
        <w:jc w:val="both"/>
        <w:rPr>
          <w:rFonts w:asciiTheme="minorHAnsi" w:hAnsiTheme="minorHAnsi" w:cstheme="minorHAnsi"/>
          <w:sz w:val="18"/>
          <w:szCs w:val="18"/>
        </w:rPr>
      </w:pPr>
      <w:r w:rsidRPr="008261A3">
        <w:rPr>
          <w:rFonts w:asciiTheme="minorHAnsi" w:hAnsiTheme="minorHAnsi" w:cstheme="minorHAnsi"/>
          <w:sz w:val="18"/>
          <w:szCs w:val="18"/>
        </w:rPr>
        <w:t>1</w:t>
      </w:r>
      <w:r w:rsidR="00CD1EEA">
        <w:rPr>
          <w:rFonts w:asciiTheme="minorHAnsi" w:hAnsiTheme="minorHAnsi" w:cstheme="minorHAnsi"/>
          <w:sz w:val="18"/>
          <w:szCs w:val="18"/>
        </w:rPr>
        <w:t>8</w:t>
      </w:r>
      <w:r w:rsidRPr="008261A3">
        <w:rPr>
          <w:rFonts w:asciiTheme="minorHAnsi" w:hAnsiTheme="minorHAnsi" w:cstheme="minorHAnsi"/>
          <w:sz w:val="18"/>
          <w:szCs w:val="18"/>
        </w:rPr>
        <w:t>.1 – O objeto desta licitação será recebido após vistoria e aprovação do setor competente da administração.</w:t>
      </w:r>
    </w:p>
    <w:p w14:paraId="344D16F6" w14:textId="71FF8CD2" w:rsidR="00BA33F1" w:rsidRPr="008261A3" w:rsidRDefault="00BA33F1" w:rsidP="00BA33F1">
      <w:pPr>
        <w:pStyle w:val="Recuodecorpodetexto"/>
        <w:tabs>
          <w:tab w:val="num" w:pos="748"/>
        </w:tabs>
        <w:spacing w:before="120"/>
        <w:ind w:left="28"/>
        <w:jc w:val="both"/>
        <w:rPr>
          <w:rFonts w:asciiTheme="minorHAnsi" w:hAnsiTheme="minorHAnsi" w:cstheme="minorHAnsi"/>
          <w:sz w:val="18"/>
          <w:szCs w:val="18"/>
        </w:rPr>
      </w:pPr>
      <w:r w:rsidRPr="008261A3">
        <w:rPr>
          <w:rFonts w:asciiTheme="minorHAnsi" w:hAnsiTheme="minorHAnsi" w:cstheme="minorHAnsi"/>
          <w:sz w:val="18"/>
          <w:szCs w:val="18"/>
        </w:rPr>
        <w:t>1</w:t>
      </w:r>
      <w:r w:rsidR="00CD1EEA">
        <w:rPr>
          <w:rFonts w:asciiTheme="minorHAnsi" w:hAnsiTheme="minorHAnsi" w:cstheme="minorHAnsi"/>
          <w:sz w:val="18"/>
          <w:szCs w:val="18"/>
        </w:rPr>
        <w:t>8</w:t>
      </w:r>
      <w:r w:rsidRPr="008261A3">
        <w:rPr>
          <w:rFonts w:asciiTheme="minorHAnsi" w:hAnsiTheme="minorHAnsi" w:cstheme="minorHAnsi"/>
          <w:sz w:val="18"/>
          <w:szCs w:val="18"/>
        </w:rPr>
        <w:t>.2 – A entrega do objeto em desconformidade com as exigências deste Edital e consignadas na proposta, ensejará o seu não recebimento, e substituição no prazo de 05 (cinco) dias, sujeitando-se o contratado a aplicação das sanções legais cabíveis.</w:t>
      </w:r>
    </w:p>
    <w:p w14:paraId="0C769870" w14:textId="31523764" w:rsidR="00BA33F1" w:rsidRPr="008261A3" w:rsidRDefault="00BA33F1" w:rsidP="00BA33F1">
      <w:pPr>
        <w:tabs>
          <w:tab w:val="left" w:pos="0"/>
          <w:tab w:val="left" w:pos="851"/>
        </w:tabs>
        <w:spacing w:before="120" w:after="120"/>
        <w:jc w:val="both"/>
        <w:rPr>
          <w:rFonts w:asciiTheme="minorHAnsi" w:hAnsiTheme="minorHAnsi" w:cstheme="minorHAnsi"/>
          <w:b/>
          <w:sz w:val="18"/>
          <w:szCs w:val="18"/>
        </w:rPr>
      </w:pPr>
      <w:r w:rsidRPr="008261A3">
        <w:rPr>
          <w:rFonts w:asciiTheme="minorHAnsi" w:hAnsiTheme="minorHAnsi" w:cstheme="minorHAnsi"/>
          <w:b/>
          <w:sz w:val="18"/>
          <w:szCs w:val="18"/>
        </w:rPr>
        <w:t>1</w:t>
      </w:r>
      <w:r w:rsidR="00CD1EEA">
        <w:rPr>
          <w:rFonts w:asciiTheme="minorHAnsi" w:hAnsiTheme="minorHAnsi" w:cstheme="minorHAnsi"/>
          <w:b/>
          <w:sz w:val="18"/>
          <w:szCs w:val="18"/>
        </w:rPr>
        <w:t>9</w:t>
      </w:r>
      <w:r w:rsidRPr="008261A3">
        <w:rPr>
          <w:rFonts w:asciiTheme="minorHAnsi" w:hAnsiTheme="minorHAnsi" w:cstheme="minorHAnsi"/>
          <w:b/>
          <w:sz w:val="18"/>
          <w:szCs w:val="18"/>
        </w:rPr>
        <w:t xml:space="preserve"> – DAS SANÇÕES EM CASO DE INADIMPLEMENTO</w:t>
      </w:r>
    </w:p>
    <w:p w14:paraId="3CC2B596" w14:textId="085ECFDA" w:rsidR="00BA33F1" w:rsidRPr="008261A3" w:rsidRDefault="00BA33F1" w:rsidP="00BA33F1">
      <w:pPr>
        <w:tabs>
          <w:tab w:val="left" w:pos="1134"/>
          <w:tab w:val="left" w:pos="2269"/>
        </w:tabs>
        <w:spacing w:before="120" w:after="120"/>
        <w:jc w:val="both"/>
        <w:rPr>
          <w:rFonts w:asciiTheme="minorHAnsi" w:hAnsiTheme="minorHAnsi" w:cstheme="minorHAnsi"/>
          <w:sz w:val="18"/>
          <w:szCs w:val="18"/>
        </w:rPr>
      </w:pPr>
      <w:r w:rsidRPr="008261A3">
        <w:rPr>
          <w:rFonts w:asciiTheme="minorHAnsi" w:hAnsiTheme="minorHAnsi" w:cstheme="minorHAnsi"/>
          <w:sz w:val="18"/>
          <w:szCs w:val="18"/>
        </w:rPr>
        <w:t>1</w:t>
      </w:r>
      <w:r w:rsidR="00CD1EEA">
        <w:rPr>
          <w:rFonts w:asciiTheme="minorHAnsi" w:hAnsiTheme="minorHAnsi" w:cstheme="minorHAnsi"/>
          <w:sz w:val="18"/>
          <w:szCs w:val="18"/>
        </w:rPr>
        <w:t>9</w:t>
      </w:r>
      <w:r w:rsidRPr="008261A3">
        <w:rPr>
          <w:rFonts w:asciiTheme="minorHAnsi" w:hAnsiTheme="minorHAnsi" w:cstheme="minorHAnsi"/>
          <w:sz w:val="18"/>
          <w:szCs w:val="18"/>
        </w:rPr>
        <w:t xml:space="preserve">.1 – No caso de ocorrência de inadimplemento total ou parcial do disposto no Edital e/ou proposta, a Administração poderá aplicar ao contratado, garantida </w:t>
      </w:r>
      <w:proofErr w:type="gramStart"/>
      <w:r w:rsidRPr="008261A3">
        <w:rPr>
          <w:rFonts w:asciiTheme="minorHAnsi" w:hAnsiTheme="minorHAnsi" w:cstheme="minorHAnsi"/>
          <w:sz w:val="18"/>
          <w:szCs w:val="18"/>
        </w:rPr>
        <w:t>a</w:t>
      </w:r>
      <w:proofErr w:type="gramEnd"/>
      <w:r w:rsidRPr="008261A3">
        <w:rPr>
          <w:rFonts w:asciiTheme="minorHAnsi" w:hAnsiTheme="minorHAnsi" w:cstheme="minorHAnsi"/>
          <w:sz w:val="18"/>
          <w:szCs w:val="18"/>
        </w:rPr>
        <w:t xml:space="preserve"> ampla e prévia defesa, as penalidades previstas no art. 87 da Lei n.º 8.666/93, conforme a falta ensejada;</w:t>
      </w:r>
    </w:p>
    <w:p w14:paraId="14BD1E7A" w14:textId="39FE77F7" w:rsidR="00BA33F1" w:rsidRPr="008261A3" w:rsidRDefault="00BA33F1" w:rsidP="00BA33F1">
      <w:pPr>
        <w:tabs>
          <w:tab w:val="left" w:pos="1134"/>
          <w:tab w:val="left" w:pos="2269"/>
        </w:tabs>
        <w:spacing w:before="120" w:after="120"/>
        <w:jc w:val="both"/>
        <w:rPr>
          <w:rFonts w:asciiTheme="minorHAnsi" w:hAnsiTheme="minorHAnsi" w:cstheme="minorHAnsi"/>
          <w:sz w:val="18"/>
          <w:szCs w:val="18"/>
        </w:rPr>
      </w:pPr>
      <w:r w:rsidRPr="008261A3">
        <w:rPr>
          <w:rFonts w:asciiTheme="minorHAnsi" w:hAnsiTheme="minorHAnsi" w:cstheme="minorHAnsi"/>
          <w:sz w:val="18"/>
          <w:szCs w:val="18"/>
        </w:rPr>
        <w:t>1</w:t>
      </w:r>
      <w:r w:rsidR="00CD1EEA">
        <w:rPr>
          <w:rFonts w:asciiTheme="minorHAnsi" w:hAnsiTheme="minorHAnsi" w:cstheme="minorHAnsi"/>
          <w:sz w:val="18"/>
          <w:szCs w:val="18"/>
        </w:rPr>
        <w:t>9</w:t>
      </w:r>
      <w:r w:rsidRPr="008261A3">
        <w:rPr>
          <w:rFonts w:asciiTheme="minorHAnsi" w:hAnsiTheme="minorHAnsi" w:cstheme="minorHAnsi"/>
          <w:sz w:val="18"/>
          <w:szCs w:val="18"/>
        </w:rPr>
        <w:t>.2 –</w:t>
      </w:r>
      <w:r w:rsidRPr="008261A3">
        <w:rPr>
          <w:rFonts w:asciiTheme="minorHAnsi" w:hAnsiTheme="minorHAnsi" w:cstheme="minorHAnsi"/>
          <w:b/>
          <w:sz w:val="18"/>
          <w:szCs w:val="18"/>
        </w:rPr>
        <w:t xml:space="preserve"> </w:t>
      </w:r>
      <w:r w:rsidRPr="008261A3">
        <w:rPr>
          <w:rFonts w:asciiTheme="minorHAnsi" w:hAnsiTheme="minorHAnsi" w:cstheme="minorHAnsi"/>
          <w:sz w:val="18"/>
          <w:szCs w:val="18"/>
        </w:rPr>
        <w:t>No caso de aplicação de multa, o contratante observará o seguinte percentual:</w:t>
      </w:r>
      <w:r w:rsidRPr="008261A3">
        <w:rPr>
          <w:rFonts w:asciiTheme="minorHAnsi" w:hAnsiTheme="minorHAnsi" w:cstheme="minorHAnsi"/>
          <w:b/>
          <w:sz w:val="18"/>
          <w:szCs w:val="18"/>
        </w:rPr>
        <w:t xml:space="preserve"> 0,5</w:t>
      </w:r>
      <w:r w:rsidRPr="008261A3">
        <w:rPr>
          <w:rFonts w:asciiTheme="minorHAnsi" w:hAnsiTheme="minorHAnsi" w:cstheme="minorHAnsi"/>
          <w:sz w:val="18"/>
          <w:szCs w:val="18"/>
        </w:rPr>
        <w:t>% (meio por cento) sobre o valor estimado do contrato por descumprimento de qualquer cláusula deste Convite;</w:t>
      </w:r>
    </w:p>
    <w:p w14:paraId="3646DFC6" w14:textId="12E268A5" w:rsidR="00BA33F1" w:rsidRPr="008261A3" w:rsidRDefault="00BA33F1" w:rsidP="00BA33F1">
      <w:pPr>
        <w:tabs>
          <w:tab w:val="left" w:pos="1134"/>
          <w:tab w:val="left" w:pos="2269"/>
        </w:tabs>
        <w:spacing w:before="120" w:after="120"/>
        <w:jc w:val="both"/>
        <w:rPr>
          <w:rFonts w:asciiTheme="minorHAnsi" w:hAnsiTheme="minorHAnsi" w:cstheme="minorHAnsi"/>
          <w:b/>
          <w:sz w:val="18"/>
          <w:szCs w:val="18"/>
        </w:rPr>
      </w:pPr>
      <w:r w:rsidRPr="008261A3">
        <w:rPr>
          <w:rFonts w:asciiTheme="minorHAnsi" w:hAnsiTheme="minorHAnsi" w:cstheme="minorHAnsi"/>
          <w:sz w:val="18"/>
          <w:szCs w:val="18"/>
        </w:rPr>
        <w:t>1</w:t>
      </w:r>
      <w:r w:rsidR="00CD1EEA">
        <w:rPr>
          <w:rFonts w:asciiTheme="minorHAnsi" w:hAnsiTheme="minorHAnsi" w:cstheme="minorHAnsi"/>
          <w:sz w:val="18"/>
          <w:szCs w:val="18"/>
        </w:rPr>
        <w:t>9</w:t>
      </w:r>
      <w:r w:rsidRPr="008261A3">
        <w:rPr>
          <w:rFonts w:asciiTheme="minorHAnsi" w:hAnsiTheme="minorHAnsi" w:cstheme="minorHAnsi"/>
          <w:sz w:val="18"/>
          <w:szCs w:val="18"/>
        </w:rPr>
        <w:t>.3 – As multas aplicadas serão descontadas de pagamentos a serem efetuados ou cobradas judicialmente;</w:t>
      </w:r>
    </w:p>
    <w:p w14:paraId="58038446" w14:textId="1A018971" w:rsidR="00BA33F1" w:rsidRPr="008261A3" w:rsidRDefault="00BA33F1" w:rsidP="00BA33F1">
      <w:pPr>
        <w:tabs>
          <w:tab w:val="left" w:pos="1134"/>
          <w:tab w:val="left" w:pos="2269"/>
        </w:tabs>
        <w:spacing w:before="120" w:after="120"/>
        <w:jc w:val="both"/>
        <w:rPr>
          <w:rFonts w:asciiTheme="minorHAnsi" w:hAnsiTheme="minorHAnsi" w:cstheme="minorHAnsi"/>
          <w:sz w:val="18"/>
          <w:szCs w:val="18"/>
        </w:rPr>
      </w:pPr>
      <w:r w:rsidRPr="008261A3">
        <w:rPr>
          <w:rFonts w:asciiTheme="minorHAnsi" w:hAnsiTheme="minorHAnsi" w:cstheme="minorHAnsi"/>
          <w:sz w:val="18"/>
          <w:szCs w:val="18"/>
        </w:rPr>
        <w:t>1</w:t>
      </w:r>
      <w:r w:rsidR="00CD1EEA">
        <w:rPr>
          <w:rFonts w:asciiTheme="minorHAnsi" w:hAnsiTheme="minorHAnsi" w:cstheme="minorHAnsi"/>
          <w:sz w:val="18"/>
          <w:szCs w:val="18"/>
        </w:rPr>
        <w:t>9</w:t>
      </w:r>
      <w:r w:rsidRPr="008261A3">
        <w:rPr>
          <w:rFonts w:asciiTheme="minorHAnsi" w:hAnsiTheme="minorHAnsi" w:cstheme="minorHAnsi"/>
          <w:sz w:val="18"/>
          <w:szCs w:val="18"/>
        </w:rPr>
        <w:t>.4 – As penalidades aplicadas poderão ser relevadas pela Administração em casos fortuitos ou de força maior, devidamente justificados e aceitos pela mesma.</w:t>
      </w:r>
    </w:p>
    <w:p w14:paraId="19F64700" w14:textId="1EFFBB14" w:rsidR="00BA33F1" w:rsidRPr="008261A3" w:rsidRDefault="00BA33F1" w:rsidP="00BA33F1">
      <w:pPr>
        <w:tabs>
          <w:tab w:val="left" w:pos="-142"/>
          <w:tab w:val="left" w:pos="1134"/>
          <w:tab w:val="left" w:pos="2269"/>
        </w:tabs>
        <w:spacing w:before="120" w:after="120"/>
        <w:jc w:val="both"/>
        <w:rPr>
          <w:rFonts w:asciiTheme="minorHAnsi" w:hAnsiTheme="minorHAnsi" w:cstheme="minorHAnsi"/>
          <w:sz w:val="18"/>
          <w:szCs w:val="18"/>
        </w:rPr>
      </w:pPr>
      <w:r w:rsidRPr="008261A3">
        <w:rPr>
          <w:rFonts w:asciiTheme="minorHAnsi" w:hAnsiTheme="minorHAnsi" w:cstheme="minorHAnsi"/>
          <w:sz w:val="18"/>
          <w:szCs w:val="18"/>
        </w:rPr>
        <w:t>1</w:t>
      </w:r>
      <w:r w:rsidR="00CD1EEA">
        <w:rPr>
          <w:rFonts w:asciiTheme="minorHAnsi" w:hAnsiTheme="minorHAnsi" w:cstheme="minorHAnsi"/>
          <w:sz w:val="18"/>
          <w:szCs w:val="18"/>
        </w:rPr>
        <w:t>9</w:t>
      </w:r>
      <w:r w:rsidRPr="008261A3">
        <w:rPr>
          <w:rFonts w:asciiTheme="minorHAnsi" w:hAnsiTheme="minorHAnsi" w:cstheme="minorHAnsi"/>
          <w:sz w:val="18"/>
          <w:szCs w:val="18"/>
        </w:rPr>
        <w:t>.5 – A empresa que apresentar dolosamente documentos falsos, fraudulentos ou sem validade, durante o contrato ou visando frustrar os objetivos desta licitação, ficará impedida de licitar e contratar com a Administração Pública Estadual, por um prazo não inferior a 2 (dois) anos;</w:t>
      </w:r>
    </w:p>
    <w:p w14:paraId="180E8F1D" w14:textId="719F93F6" w:rsidR="00BA33F1" w:rsidRPr="008261A3" w:rsidRDefault="00CD1EEA" w:rsidP="00BA33F1">
      <w:pPr>
        <w:tabs>
          <w:tab w:val="left" w:pos="0"/>
          <w:tab w:val="left" w:pos="1134"/>
          <w:tab w:val="left" w:pos="1985"/>
          <w:tab w:val="left" w:pos="4962"/>
        </w:tabs>
        <w:spacing w:before="120" w:after="120"/>
        <w:jc w:val="both"/>
        <w:rPr>
          <w:rFonts w:asciiTheme="minorHAnsi" w:hAnsiTheme="minorHAnsi" w:cstheme="minorHAnsi"/>
          <w:b/>
          <w:sz w:val="18"/>
          <w:szCs w:val="18"/>
        </w:rPr>
      </w:pPr>
      <w:r>
        <w:rPr>
          <w:rFonts w:asciiTheme="minorHAnsi" w:hAnsiTheme="minorHAnsi" w:cstheme="minorHAnsi"/>
          <w:b/>
          <w:sz w:val="18"/>
          <w:szCs w:val="18"/>
        </w:rPr>
        <w:t>20</w:t>
      </w:r>
      <w:r w:rsidR="00BA33F1" w:rsidRPr="008261A3">
        <w:rPr>
          <w:rFonts w:asciiTheme="minorHAnsi" w:hAnsiTheme="minorHAnsi" w:cstheme="minorHAnsi"/>
          <w:b/>
          <w:sz w:val="18"/>
          <w:szCs w:val="18"/>
        </w:rPr>
        <w:t xml:space="preserve"> – DOS RECURSOS</w:t>
      </w:r>
    </w:p>
    <w:p w14:paraId="01950349" w14:textId="15FC257F" w:rsidR="00BA33F1" w:rsidRPr="008261A3" w:rsidRDefault="00CD1EEA" w:rsidP="00BA33F1">
      <w:pPr>
        <w:tabs>
          <w:tab w:val="left" w:pos="0"/>
          <w:tab w:val="left" w:pos="1134"/>
          <w:tab w:val="left" w:pos="1985"/>
          <w:tab w:val="left" w:pos="4962"/>
        </w:tabs>
        <w:spacing w:before="120" w:after="120"/>
        <w:ind w:right="-91"/>
        <w:jc w:val="both"/>
        <w:rPr>
          <w:rFonts w:asciiTheme="minorHAnsi" w:hAnsiTheme="minorHAnsi" w:cstheme="minorHAnsi"/>
          <w:color w:val="000000"/>
          <w:sz w:val="18"/>
          <w:szCs w:val="18"/>
        </w:rPr>
      </w:pPr>
      <w:r>
        <w:rPr>
          <w:rFonts w:asciiTheme="minorHAnsi" w:hAnsiTheme="minorHAnsi" w:cstheme="minorHAnsi"/>
          <w:color w:val="000000"/>
          <w:sz w:val="18"/>
          <w:szCs w:val="18"/>
        </w:rPr>
        <w:lastRenderedPageBreak/>
        <w:t>20</w:t>
      </w:r>
      <w:r w:rsidR="00BA33F1" w:rsidRPr="008261A3">
        <w:rPr>
          <w:rFonts w:asciiTheme="minorHAnsi" w:hAnsiTheme="minorHAnsi" w:cstheme="minorHAnsi"/>
          <w:color w:val="000000"/>
          <w:sz w:val="18"/>
          <w:szCs w:val="18"/>
        </w:rPr>
        <w:t xml:space="preserve">.1 – Das decisões </w:t>
      </w:r>
      <w:proofErr w:type="gramStart"/>
      <w:r w:rsidR="00BA33F1" w:rsidRPr="008261A3">
        <w:rPr>
          <w:rFonts w:asciiTheme="minorHAnsi" w:hAnsiTheme="minorHAnsi" w:cstheme="minorHAnsi"/>
          <w:color w:val="000000"/>
          <w:sz w:val="18"/>
          <w:szCs w:val="18"/>
        </w:rPr>
        <w:t>adotadas no presente processo licitatório</w:t>
      </w:r>
      <w:proofErr w:type="gramEnd"/>
      <w:r w:rsidR="00BA33F1" w:rsidRPr="008261A3">
        <w:rPr>
          <w:rFonts w:asciiTheme="minorHAnsi" w:hAnsiTheme="minorHAnsi" w:cstheme="minorHAnsi"/>
          <w:color w:val="000000"/>
          <w:sz w:val="18"/>
          <w:szCs w:val="18"/>
        </w:rPr>
        <w:t xml:space="preserve"> cabem os recursos previstos no art. 109 da Lei n.º 8.666/93, observada a ressalva do §6º do mesmo dispositivo legal, abaixo discriminados:</w:t>
      </w:r>
    </w:p>
    <w:p w14:paraId="4CABC064" w14:textId="31442E5F" w:rsidR="00BA33F1" w:rsidRPr="008261A3" w:rsidRDefault="00CD1EEA" w:rsidP="00BA33F1">
      <w:pPr>
        <w:tabs>
          <w:tab w:val="left" w:pos="0"/>
          <w:tab w:val="left" w:pos="1134"/>
          <w:tab w:val="left" w:pos="1985"/>
          <w:tab w:val="left" w:pos="4962"/>
        </w:tabs>
        <w:spacing w:before="120" w:after="120"/>
        <w:ind w:right="-91"/>
        <w:jc w:val="both"/>
        <w:rPr>
          <w:rFonts w:asciiTheme="minorHAnsi" w:hAnsiTheme="minorHAnsi" w:cstheme="minorHAnsi"/>
          <w:color w:val="000000"/>
          <w:sz w:val="18"/>
          <w:szCs w:val="18"/>
        </w:rPr>
      </w:pPr>
      <w:r>
        <w:rPr>
          <w:rFonts w:asciiTheme="minorHAnsi" w:hAnsiTheme="minorHAnsi" w:cstheme="minorHAnsi"/>
          <w:color w:val="000000"/>
          <w:sz w:val="18"/>
          <w:szCs w:val="18"/>
        </w:rPr>
        <w:t>20</w:t>
      </w:r>
      <w:r w:rsidR="00BA33F1" w:rsidRPr="008261A3">
        <w:rPr>
          <w:rFonts w:asciiTheme="minorHAnsi" w:hAnsiTheme="minorHAnsi" w:cstheme="minorHAnsi"/>
          <w:color w:val="000000"/>
          <w:sz w:val="18"/>
          <w:szCs w:val="18"/>
        </w:rPr>
        <w:t>.1.1 – Recurso, no prazo de 02 (dois) dias úteis a contar da intimação do ato ou da lavratura da ata, nos casos de:</w:t>
      </w:r>
    </w:p>
    <w:p w14:paraId="740090FF" w14:textId="77777777" w:rsidR="00BA33F1" w:rsidRPr="008261A3" w:rsidRDefault="00BA33F1" w:rsidP="00BA33F1">
      <w:pPr>
        <w:tabs>
          <w:tab w:val="left" w:pos="0"/>
          <w:tab w:val="left" w:pos="1134"/>
          <w:tab w:val="left" w:pos="1985"/>
          <w:tab w:val="left" w:pos="4962"/>
        </w:tabs>
        <w:ind w:right="-9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a) habilitação ou inabilitação de licitante;</w:t>
      </w:r>
    </w:p>
    <w:p w14:paraId="54C775AE" w14:textId="77777777" w:rsidR="00BA33F1" w:rsidRPr="008261A3" w:rsidRDefault="00BA33F1" w:rsidP="00BA33F1">
      <w:pPr>
        <w:tabs>
          <w:tab w:val="left" w:pos="0"/>
          <w:tab w:val="left" w:pos="1134"/>
          <w:tab w:val="left" w:pos="1985"/>
          <w:tab w:val="left" w:pos="4962"/>
        </w:tabs>
        <w:ind w:right="-9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b) julgamento das propostas;</w:t>
      </w:r>
    </w:p>
    <w:p w14:paraId="02FA758C" w14:textId="77777777" w:rsidR="00BA33F1" w:rsidRPr="008261A3" w:rsidRDefault="00BA33F1" w:rsidP="00BA33F1">
      <w:pPr>
        <w:tabs>
          <w:tab w:val="left" w:pos="0"/>
          <w:tab w:val="left" w:pos="1134"/>
          <w:tab w:val="left" w:pos="1985"/>
          <w:tab w:val="left" w:pos="4962"/>
        </w:tabs>
        <w:ind w:right="-9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c) anulação ou revogação da licitação;</w:t>
      </w:r>
    </w:p>
    <w:p w14:paraId="5D7C2D76" w14:textId="77777777" w:rsidR="00BA33F1" w:rsidRPr="008261A3" w:rsidRDefault="00BA33F1" w:rsidP="00BA33F1">
      <w:pPr>
        <w:tabs>
          <w:tab w:val="left" w:pos="0"/>
          <w:tab w:val="left" w:pos="1134"/>
          <w:tab w:val="left" w:pos="1985"/>
          <w:tab w:val="left" w:pos="4962"/>
        </w:tabs>
        <w:ind w:right="-9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d) indeferimento do pedido de inscrição em registro cadastral, sua alteração ou cancelamento;</w:t>
      </w:r>
    </w:p>
    <w:p w14:paraId="7FE8EB25" w14:textId="77777777" w:rsidR="00BA33F1" w:rsidRPr="008261A3" w:rsidRDefault="00BA33F1" w:rsidP="00BA33F1">
      <w:pPr>
        <w:tabs>
          <w:tab w:val="left" w:pos="0"/>
          <w:tab w:val="left" w:pos="1134"/>
          <w:tab w:val="left" w:pos="1985"/>
          <w:tab w:val="left" w:pos="4962"/>
        </w:tabs>
        <w:ind w:right="-9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e) rescisão do contrato, a que se refere o inciso I</w:t>
      </w:r>
      <w:r w:rsidR="00692835" w:rsidRPr="008261A3">
        <w:rPr>
          <w:rFonts w:asciiTheme="minorHAnsi" w:hAnsiTheme="minorHAnsi" w:cstheme="minorHAnsi"/>
          <w:color w:val="000000"/>
          <w:sz w:val="18"/>
          <w:szCs w:val="18"/>
        </w:rPr>
        <w:t xml:space="preserve"> </w:t>
      </w:r>
      <w:r w:rsidRPr="008261A3">
        <w:rPr>
          <w:rFonts w:asciiTheme="minorHAnsi" w:hAnsiTheme="minorHAnsi" w:cstheme="minorHAnsi"/>
          <w:color w:val="000000"/>
          <w:sz w:val="18"/>
          <w:szCs w:val="18"/>
        </w:rPr>
        <w:t>do artigo 79 da Lei nº 8.666/93;</w:t>
      </w:r>
    </w:p>
    <w:p w14:paraId="2591F523" w14:textId="77777777" w:rsidR="00BA33F1" w:rsidRPr="008261A3" w:rsidRDefault="00BA33F1" w:rsidP="00BA33F1">
      <w:pPr>
        <w:tabs>
          <w:tab w:val="left" w:pos="0"/>
          <w:tab w:val="left" w:pos="1134"/>
          <w:tab w:val="left" w:pos="1985"/>
          <w:tab w:val="left" w:pos="4962"/>
        </w:tabs>
        <w:ind w:right="-9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f) aplicação das penas de advertência, suspensão temporária ou multa;</w:t>
      </w:r>
    </w:p>
    <w:p w14:paraId="6B75FB95" w14:textId="4E1E1C9A" w:rsidR="00BA33F1" w:rsidRPr="008261A3" w:rsidRDefault="00CD1EEA" w:rsidP="00BA33F1">
      <w:pPr>
        <w:pStyle w:val="Corpodetexto2"/>
        <w:rPr>
          <w:rFonts w:asciiTheme="minorHAnsi" w:hAnsiTheme="minorHAnsi" w:cstheme="minorHAnsi"/>
          <w:szCs w:val="18"/>
        </w:rPr>
      </w:pPr>
      <w:r>
        <w:rPr>
          <w:rFonts w:asciiTheme="minorHAnsi" w:hAnsiTheme="minorHAnsi" w:cstheme="minorHAnsi"/>
          <w:szCs w:val="18"/>
        </w:rPr>
        <w:t>20</w:t>
      </w:r>
      <w:r w:rsidR="00BA33F1" w:rsidRPr="008261A3">
        <w:rPr>
          <w:rFonts w:asciiTheme="minorHAnsi" w:hAnsiTheme="minorHAnsi" w:cstheme="minorHAnsi"/>
          <w:szCs w:val="18"/>
        </w:rPr>
        <w:t>.1.2 – Representação, no prazo de 0</w:t>
      </w:r>
      <w:r w:rsidR="00692835" w:rsidRPr="008261A3">
        <w:rPr>
          <w:rFonts w:asciiTheme="minorHAnsi" w:hAnsiTheme="minorHAnsi" w:cstheme="minorHAnsi"/>
          <w:szCs w:val="18"/>
        </w:rPr>
        <w:t>2</w:t>
      </w:r>
      <w:r w:rsidR="00BA33F1" w:rsidRPr="008261A3">
        <w:rPr>
          <w:rFonts w:asciiTheme="minorHAnsi" w:hAnsiTheme="minorHAnsi" w:cstheme="minorHAnsi"/>
          <w:szCs w:val="18"/>
        </w:rPr>
        <w:t xml:space="preserve"> (</w:t>
      </w:r>
      <w:r w:rsidR="00692835" w:rsidRPr="008261A3">
        <w:rPr>
          <w:rFonts w:asciiTheme="minorHAnsi" w:hAnsiTheme="minorHAnsi" w:cstheme="minorHAnsi"/>
          <w:szCs w:val="18"/>
        </w:rPr>
        <w:t>dois</w:t>
      </w:r>
      <w:r w:rsidR="00BA33F1" w:rsidRPr="008261A3">
        <w:rPr>
          <w:rFonts w:asciiTheme="minorHAnsi" w:hAnsiTheme="minorHAnsi" w:cstheme="minorHAnsi"/>
          <w:szCs w:val="18"/>
        </w:rPr>
        <w:t>) dias úteis da intimação da decisão relacionada com o objeto da licitação ou do contrato, de que não caiba recurso hierárquico;</w:t>
      </w:r>
    </w:p>
    <w:p w14:paraId="284161FD" w14:textId="417C5CC5" w:rsidR="00BA33F1" w:rsidRPr="008261A3" w:rsidRDefault="00CD1EEA" w:rsidP="00BA33F1">
      <w:pPr>
        <w:tabs>
          <w:tab w:val="left" w:pos="0"/>
          <w:tab w:val="left" w:pos="1134"/>
          <w:tab w:val="left" w:pos="1985"/>
          <w:tab w:val="left" w:pos="4962"/>
        </w:tabs>
        <w:spacing w:before="120" w:after="120"/>
        <w:jc w:val="both"/>
        <w:rPr>
          <w:rFonts w:asciiTheme="minorHAnsi" w:hAnsiTheme="minorHAnsi" w:cstheme="minorHAnsi"/>
          <w:color w:val="000000"/>
          <w:sz w:val="18"/>
          <w:szCs w:val="18"/>
        </w:rPr>
      </w:pPr>
      <w:r>
        <w:rPr>
          <w:rFonts w:asciiTheme="minorHAnsi" w:hAnsiTheme="minorHAnsi" w:cstheme="minorHAnsi"/>
          <w:color w:val="000000"/>
          <w:sz w:val="18"/>
          <w:szCs w:val="18"/>
        </w:rPr>
        <w:t>20</w:t>
      </w:r>
      <w:r w:rsidR="00BA33F1" w:rsidRPr="008261A3">
        <w:rPr>
          <w:rFonts w:asciiTheme="minorHAnsi" w:hAnsiTheme="minorHAnsi" w:cstheme="minorHAnsi"/>
          <w:color w:val="000000"/>
          <w:sz w:val="18"/>
          <w:szCs w:val="18"/>
        </w:rPr>
        <w:t>.1.3 – pedido de reconsideração, de decisão d</w:t>
      </w:r>
      <w:r w:rsidR="00CD542A" w:rsidRPr="008261A3">
        <w:rPr>
          <w:rFonts w:asciiTheme="minorHAnsi" w:hAnsiTheme="minorHAnsi" w:cstheme="minorHAnsi"/>
          <w:color w:val="000000"/>
          <w:sz w:val="18"/>
          <w:szCs w:val="18"/>
        </w:rPr>
        <w:t>o</w:t>
      </w:r>
      <w:r w:rsidR="00BA33F1" w:rsidRPr="008261A3">
        <w:rPr>
          <w:rFonts w:asciiTheme="minorHAnsi" w:hAnsiTheme="minorHAnsi" w:cstheme="minorHAnsi"/>
          <w:color w:val="000000"/>
          <w:sz w:val="18"/>
          <w:szCs w:val="18"/>
        </w:rPr>
        <w:t xml:space="preserve"> </w:t>
      </w:r>
      <w:r w:rsidR="00CD542A" w:rsidRPr="008261A3">
        <w:rPr>
          <w:rFonts w:asciiTheme="minorHAnsi" w:hAnsiTheme="minorHAnsi" w:cstheme="minorHAnsi"/>
          <w:color w:val="000000"/>
          <w:sz w:val="18"/>
          <w:szCs w:val="18"/>
        </w:rPr>
        <w:t>Prefeito</w:t>
      </w:r>
      <w:r w:rsidR="00BA33F1" w:rsidRPr="008261A3">
        <w:rPr>
          <w:rFonts w:asciiTheme="minorHAnsi" w:hAnsiTheme="minorHAnsi" w:cstheme="minorHAnsi"/>
          <w:color w:val="000000"/>
          <w:sz w:val="18"/>
          <w:szCs w:val="18"/>
        </w:rPr>
        <w:t xml:space="preserve"> Municipal, conforme o caso, na hipótese do §</w:t>
      </w:r>
      <w:r w:rsidR="00692835" w:rsidRPr="008261A3">
        <w:rPr>
          <w:rFonts w:asciiTheme="minorHAnsi" w:hAnsiTheme="minorHAnsi" w:cstheme="minorHAnsi"/>
          <w:color w:val="000000"/>
          <w:sz w:val="18"/>
          <w:szCs w:val="18"/>
        </w:rPr>
        <w:t>3</w:t>
      </w:r>
      <w:r w:rsidR="00BA33F1" w:rsidRPr="008261A3">
        <w:rPr>
          <w:rFonts w:asciiTheme="minorHAnsi" w:hAnsiTheme="minorHAnsi" w:cstheme="minorHAnsi"/>
          <w:color w:val="000000"/>
          <w:sz w:val="18"/>
          <w:szCs w:val="18"/>
        </w:rPr>
        <w:t>º do art. 87 da Lei nº 8.666/93, no prazo de 10 (dez) dias úteis da intimação do ato.</w:t>
      </w:r>
    </w:p>
    <w:p w14:paraId="6F58FF40" w14:textId="1FBE4264" w:rsidR="00BA33F1" w:rsidRPr="008261A3" w:rsidRDefault="00CD1EEA" w:rsidP="00BA33F1">
      <w:pPr>
        <w:tabs>
          <w:tab w:val="left" w:pos="0"/>
          <w:tab w:val="left" w:pos="1134"/>
          <w:tab w:val="left" w:pos="1985"/>
          <w:tab w:val="left" w:pos="4962"/>
        </w:tabs>
        <w:spacing w:before="120" w:after="120"/>
        <w:jc w:val="both"/>
        <w:rPr>
          <w:rFonts w:asciiTheme="minorHAnsi" w:hAnsiTheme="minorHAnsi" w:cstheme="minorHAnsi"/>
          <w:color w:val="000000"/>
          <w:sz w:val="18"/>
          <w:szCs w:val="18"/>
        </w:rPr>
      </w:pPr>
      <w:r>
        <w:rPr>
          <w:rFonts w:asciiTheme="minorHAnsi" w:hAnsiTheme="minorHAnsi" w:cstheme="minorHAnsi"/>
          <w:color w:val="000000"/>
          <w:sz w:val="18"/>
          <w:szCs w:val="18"/>
        </w:rPr>
        <w:t>20</w:t>
      </w:r>
      <w:r w:rsidR="00BA33F1" w:rsidRPr="008261A3">
        <w:rPr>
          <w:rFonts w:asciiTheme="minorHAnsi" w:hAnsiTheme="minorHAnsi" w:cstheme="minorHAnsi"/>
          <w:color w:val="000000"/>
          <w:sz w:val="18"/>
          <w:szCs w:val="18"/>
        </w:rPr>
        <w:t>.1.4. – Interposto, o recurso será comunicado aos demais licitantes, que poderão impugná-lo no prazo de 02 (</w:t>
      </w:r>
      <w:r w:rsidR="00692835" w:rsidRPr="008261A3">
        <w:rPr>
          <w:rFonts w:asciiTheme="minorHAnsi" w:hAnsiTheme="minorHAnsi" w:cstheme="minorHAnsi"/>
          <w:color w:val="000000"/>
          <w:sz w:val="18"/>
          <w:szCs w:val="18"/>
        </w:rPr>
        <w:t>dois</w:t>
      </w:r>
      <w:r w:rsidR="00BA33F1" w:rsidRPr="008261A3">
        <w:rPr>
          <w:rFonts w:asciiTheme="minorHAnsi" w:hAnsiTheme="minorHAnsi" w:cstheme="minorHAnsi"/>
          <w:color w:val="000000"/>
          <w:sz w:val="18"/>
          <w:szCs w:val="18"/>
        </w:rPr>
        <w:t>) dias úteis;</w:t>
      </w:r>
    </w:p>
    <w:p w14:paraId="44451A02" w14:textId="3269C8D6" w:rsidR="00BA33F1" w:rsidRPr="008261A3" w:rsidRDefault="00CD1EEA" w:rsidP="00BA33F1">
      <w:pPr>
        <w:tabs>
          <w:tab w:val="left" w:pos="0"/>
          <w:tab w:val="left" w:pos="1134"/>
          <w:tab w:val="left" w:pos="1985"/>
          <w:tab w:val="left" w:pos="4962"/>
        </w:tabs>
        <w:spacing w:before="120" w:after="120"/>
        <w:ind w:right="-91"/>
        <w:jc w:val="both"/>
        <w:rPr>
          <w:rFonts w:asciiTheme="minorHAnsi" w:hAnsiTheme="minorHAnsi" w:cstheme="minorHAnsi"/>
          <w:color w:val="000000"/>
          <w:sz w:val="18"/>
          <w:szCs w:val="18"/>
        </w:rPr>
      </w:pPr>
      <w:r>
        <w:rPr>
          <w:rFonts w:asciiTheme="minorHAnsi" w:hAnsiTheme="minorHAnsi" w:cstheme="minorHAnsi"/>
          <w:color w:val="000000"/>
          <w:sz w:val="18"/>
          <w:szCs w:val="18"/>
        </w:rPr>
        <w:t>20</w:t>
      </w:r>
      <w:r w:rsidR="00BA33F1" w:rsidRPr="008261A3">
        <w:rPr>
          <w:rFonts w:asciiTheme="minorHAnsi" w:hAnsiTheme="minorHAnsi" w:cstheme="minorHAnsi"/>
          <w:color w:val="000000"/>
          <w:sz w:val="18"/>
          <w:szCs w:val="18"/>
        </w:rPr>
        <w:t>.2 – Os recursos deverão ser protocolizados junto ao Setor Administrativo desta Prefeitura, localizada no endereço anteriormente indicado, em petição datilografada ou digitada, dirigida ao Prefeito Municipal, por intermédio da Comissão Permanente de Licitação;</w:t>
      </w:r>
    </w:p>
    <w:p w14:paraId="2A039DF6" w14:textId="07F33080" w:rsidR="00BA33F1" w:rsidRPr="008261A3" w:rsidRDefault="00CD1EEA" w:rsidP="00BA33F1">
      <w:pPr>
        <w:tabs>
          <w:tab w:val="left" w:pos="0"/>
          <w:tab w:val="left" w:pos="1134"/>
          <w:tab w:val="left" w:pos="1985"/>
          <w:tab w:val="left" w:pos="4962"/>
        </w:tabs>
        <w:spacing w:before="120" w:after="120"/>
        <w:ind w:right="-91"/>
        <w:jc w:val="both"/>
        <w:rPr>
          <w:rFonts w:asciiTheme="minorHAnsi" w:hAnsiTheme="minorHAnsi" w:cstheme="minorHAnsi"/>
          <w:color w:val="000000"/>
          <w:sz w:val="18"/>
          <w:szCs w:val="18"/>
        </w:rPr>
      </w:pPr>
      <w:r>
        <w:rPr>
          <w:rFonts w:asciiTheme="minorHAnsi" w:hAnsiTheme="minorHAnsi" w:cstheme="minorHAnsi"/>
          <w:color w:val="000000"/>
          <w:sz w:val="18"/>
          <w:szCs w:val="18"/>
        </w:rPr>
        <w:t>20</w:t>
      </w:r>
      <w:r w:rsidR="00BA33F1" w:rsidRPr="008261A3">
        <w:rPr>
          <w:rFonts w:asciiTheme="minorHAnsi" w:hAnsiTheme="minorHAnsi" w:cstheme="minorHAnsi"/>
          <w:color w:val="000000"/>
          <w:sz w:val="18"/>
          <w:szCs w:val="18"/>
        </w:rPr>
        <w:t>.3 – A inabilitação de qualquer licitante e o não provimento de recurso interposto pela licitante inabilitada impede-a de participar da fase subseqüente.</w:t>
      </w:r>
    </w:p>
    <w:p w14:paraId="67CFBB09" w14:textId="47770D8C" w:rsidR="00BA33F1" w:rsidRPr="008261A3" w:rsidRDefault="00BA33F1" w:rsidP="00BA33F1">
      <w:pPr>
        <w:tabs>
          <w:tab w:val="left" w:pos="0"/>
          <w:tab w:val="left" w:pos="851"/>
        </w:tabs>
        <w:spacing w:before="120" w:after="120"/>
        <w:jc w:val="both"/>
        <w:rPr>
          <w:rFonts w:asciiTheme="minorHAnsi" w:hAnsiTheme="minorHAnsi" w:cstheme="minorHAnsi"/>
          <w:b/>
          <w:sz w:val="18"/>
          <w:szCs w:val="18"/>
        </w:rPr>
      </w:pPr>
      <w:r w:rsidRPr="008261A3">
        <w:rPr>
          <w:rFonts w:asciiTheme="minorHAnsi" w:hAnsiTheme="minorHAnsi" w:cstheme="minorHAnsi"/>
          <w:b/>
          <w:sz w:val="18"/>
          <w:szCs w:val="18"/>
        </w:rPr>
        <w:t>2</w:t>
      </w:r>
      <w:r w:rsidR="00CD1EEA">
        <w:rPr>
          <w:rFonts w:asciiTheme="minorHAnsi" w:hAnsiTheme="minorHAnsi" w:cstheme="minorHAnsi"/>
          <w:b/>
          <w:sz w:val="18"/>
          <w:szCs w:val="18"/>
        </w:rPr>
        <w:t>1</w:t>
      </w:r>
      <w:r w:rsidRPr="008261A3">
        <w:rPr>
          <w:rFonts w:asciiTheme="minorHAnsi" w:hAnsiTheme="minorHAnsi" w:cstheme="minorHAnsi"/>
          <w:b/>
          <w:sz w:val="18"/>
          <w:szCs w:val="18"/>
        </w:rPr>
        <w:t xml:space="preserve"> – DA ANULAÇÃO E REVOGAÇÃO</w:t>
      </w:r>
    </w:p>
    <w:p w14:paraId="27472BDA" w14:textId="2FCDDFC5" w:rsidR="00BA33F1" w:rsidRPr="008261A3" w:rsidRDefault="00CD1EEA" w:rsidP="00BA33F1">
      <w:pPr>
        <w:tabs>
          <w:tab w:val="left" w:pos="0"/>
          <w:tab w:val="left" w:pos="851"/>
        </w:tabs>
        <w:spacing w:before="120" w:after="120"/>
        <w:jc w:val="both"/>
        <w:rPr>
          <w:rFonts w:asciiTheme="minorHAnsi" w:hAnsiTheme="minorHAnsi" w:cstheme="minorHAnsi"/>
          <w:sz w:val="18"/>
          <w:szCs w:val="18"/>
        </w:rPr>
      </w:pPr>
      <w:r>
        <w:rPr>
          <w:rFonts w:asciiTheme="minorHAnsi" w:hAnsiTheme="minorHAnsi" w:cstheme="minorHAnsi"/>
          <w:sz w:val="18"/>
          <w:szCs w:val="18"/>
        </w:rPr>
        <w:t>21</w:t>
      </w:r>
      <w:r w:rsidR="00BA33F1" w:rsidRPr="008261A3">
        <w:rPr>
          <w:rFonts w:asciiTheme="minorHAnsi" w:hAnsiTheme="minorHAnsi" w:cstheme="minorHAnsi"/>
          <w:sz w:val="18"/>
          <w:szCs w:val="18"/>
        </w:rPr>
        <w:t xml:space="preserve">.1 </w:t>
      </w:r>
      <w:r w:rsidR="00BA33F1" w:rsidRPr="008261A3">
        <w:rPr>
          <w:rFonts w:asciiTheme="minorHAnsi" w:hAnsiTheme="minorHAnsi" w:cstheme="minorHAnsi"/>
          <w:b/>
          <w:sz w:val="18"/>
          <w:szCs w:val="18"/>
        </w:rPr>
        <w:t xml:space="preserve">– </w:t>
      </w:r>
      <w:r w:rsidR="00BA33F1" w:rsidRPr="008261A3">
        <w:rPr>
          <w:rFonts w:asciiTheme="minorHAnsi" w:hAnsiTheme="minorHAnsi" w:cstheme="minorHAnsi"/>
          <w:sz w:val="18"/>
          <w:szCs w:val="18"/>
        </w:rPr>
        <w:t>Esta Convite poderá ser revogado por razões de interesse público, em decorrência de fato superveniente, devidamente comprovado, e justificada tal conduta; ou deverá ser anulada (de ofício ou por provocação de terceiros), mediante parecer escrito e fundamentado;</w:t>
      </w:r>
    </w:p>
    <w:p w14:paraId="706A0D07" w14:textId="2932D4DB" w:rsidR="00BA33F1" w:rsidRPr="008261A3" w:rsidRDefault="00CD1EEA" w:rsidP="00BA33F1">
      <w:pPr>
        <w:tabs>
          <w:tab w:val="left" w:pos="0"/>
          <w:tab w:val="left" w:pos="851"/>
        </w:tabs>
        <w:spacing w:before="120" w:after="120"/>
        <w:jc w:val="both"/>
        <w:rPr>
          <w:rFonts w:asciiTheme="minorHAnsi" w:hAnsiTheme="minorHAnsi" w:cstheme="minorHAnsi"/>
          <w:sz w:val="18"/>
          <w:szCs w:val="18"/>
        </w:rPr>
      </w:pPr>
      <w:r>
        <w:rPr>
          <w:rFonts w:asciiTheme="minorHAnsi" w:hAnsiTheme="minorHAnsi" w:cstheme="minorHAnsi"/>
          <w:sz w:val="18"/>
          <w:szCs w:val="18"/>
        </w:rPr>
        <w:t>21</w:t>
      </w:r>
      <w:r w:rsidR="00BA33F1" w:rsidRPr="008261A3">
        <w:rPr>
          <w:rFonts w:asciiTheme="minorHAnsi" w:hAnsiTheme="minorHAnsi" w:cstheme="minorHAnsi"/>
          <w:sz w:val="18"/>
          <w:szCs w:val="18"/>
        </w:rPr>
        <w:t>.2 –</w:t>
      </w:r>
      <w:r w:rsidR="00BA33F1" w:rsidRPr="008261A3">
        <w:rPr>
          <w:rFonts w:asciiTheme="minorHAnsi" w:hAnsiTheme="minorHAnsi" w:cstheme="minorHAnsi"/>
          <w:b/>
          <w:sz w:val="18"/>
          <w:szCs w:val="18"/>
        </w:rPr>
        <w:t xml:space="preserve"> </w:t>
      </w:r>
      <w:r w:rsidR="00BA33F1" w:rsidRPr="008261A3">
        <w:rPr>
          <w:rFonts w:asciiTheme="minorHAnsi" w:hAnsiTheme="minorHAnsi" w:cstheme="minorHAnsi"/>
          <w:sz w:val="18"/>
          <w:szCs w:val="18"/>
        </w:rPr>
        <w:t>A anulação do procedimento por ilegalidade não gera obrigação de indenizar, ressalvada a hipótese do parágrafo único, do artigo 59, da Lei nº 8.666/93;</w:t>
      </w:r>
    </w:p>
    <w:p w14:paraId="2F82C6A5" w14:textId="77777777" w:rsidR="00BA33F1" w:rsidRPr="008261A3" w:rsidRDefault="00BA33F1" w:rsidP="00BA33F1">
      <w:pPr>
        <w:tabs>
          <w:tab w:val="left" w:pos="0"/>
          <w:tab w:val="left" w:pos="851"/>
        </w:tabs>
        <w:spacing w:before="120" w:after="120"/>
        <w:jc w:val="both"/>
        <w:rPr>
          <w:rFonts w:asciiTheme="minorHAnsi" w:hAnsiTheme="minorHAnsi" w:cstheme="minorHAnsi"/>
          <w:sz w:val="18"/>
          <w:szCs w:val="18"/>
        </w:rPr>
      </w:pPr>
      <w:r w:rsidRPr="008261A3">
        <w:rPr>
          <w:rFonts w:asciiTheme="minorHAnsi" w:hAnsiTheme="minorHAnsi" w:cstheme="minorHAnsi"/>
          <w:sz w:val="18"/>
          <w:szCs w:val="18"/>
        </w:rPr>
        <w:t>20.3</w:t>
      </w:r>
      <w:r w:rsidRPr="008261A3">
        <w:rPr>
          <w:rFonts w:asciiTheme="minorHAnsi" w:hAnsiTheme="minorHAnsi" w:cstheme="minorHAnsi"/>
          <w:b/>
          <w:sz w:val="18"/>
          <w:szCs w:val="18"/>
        </w:rPr>
        <w:t xml:space="preserve"> – </w:t>
      </w:r>
      <w:r w:rsidRPr="008261A3">
        <w:rPr>
          <w:rFonts w:asciiTheme="minorHAnsi" w:hAnsiTheme="minorHAnsi" w:cstheme="minorHAnsi"/>
          <w:sz w:val="18"/>
          <w:szCs w:val="18"/>
        </w:rPr>
        <w:t>Ocorrendo qualquer das hipóteses desta cláusula, a Comissão Permanente de Licitação fará publicar a respectiva comunicação no Diário Oficial do Estado, para ciência dos interessados.</w:t>
      </w:r>
    </w:p>
    <w:p w14:paraId="470B8095" w14:textId="48576937" w:rsidR="00BA33F1" w:rsidRPr="008261A3" w:rsidRDefault="00CD1EEA" w:rsidP="00BA33F1">
      <w:pPr>
        <w:tabs>
          <w:tab w:val="left" w:pos="0"/>
          <w:tab w:val="left" w:pos="851"/>
        </w:tabs>
        <w:spacing w:before="120" w:after="120"/>
        <w:jc w:val="both"/>
        <w:rPr>
          <w:rFonts w:asciiTheme="minorHAnsi" w:hAnsiTheme="minorHAnsi" w:cstheme="minorHAnsi"/>
          <w:b/>
          <w:sz w:val="18"/>
          <w:szCs w:val="18"/>
        </w:rPr>
      </w:pPr>
      <w:r>
        <w:rPr>
          <w:rFonts w:asciiTheme="minorHAnsi" w:hAnsiTheme="minorHAnsi" w:cstheme="minorHAnsi"/>
          <w:b/>
          <w:sz w:val="18"/>
          <w:szCs w:val="18"/>
        </w:rPr>
        <w:t>22</w:t>
      </w:r>
      <w:r w:rsidR="00BA33F1" w:rsidRPr="008261A3">
        <w:rPr>
          <w:rFonts w:asciiTheme="minorHAnsi" w:hAnsiTheme="minorHAnsi" w:cstheme="minorHAnsi"/>
          <w:b/>
          <w:sz w:val="18"/>
          <w:szCs w:val="18"/>
        </w:rPr>
        <w:t xml:space="preserve"> – DAS DISPOSIÇÕES FINAIS</w:t>
      </w:r>
    </w:p>
    <w:p w14:paraId="1F50A966" w14:textId="41B63B52" w:rsidR="00BA33F1" w:rsidRPr="008261A3" w:rsidRDefault="00CD1EEA" w:rsidP="00BA33F1">
      <w:pPr>
        <w:tabs>
          <w:tab w:val="left" w:pos="0"/>
          <w:tab w:val="left" w:pos="851"/>
        </w:tabs>
        <w:spacing w:before="120" w:after="120"/>
        <w:jc w:val="both"/>
        <w:rPr>
          <w:rFonts w:asciiTheme="minorHAnsi" w:hAnsiTheme="minorHAnsi" w:cstheme="minorHAnsi"/>
          <w:sz w:val="18"/>
          <w:szCs w:val="18"/>
        </w:rPr>
      </w:pPr>
      <w:r>
        <w:rPr>
          <w:rFonts w:asciiTheme="minorHAnsi" w:hAnsiTheme="minorHAnsi" w:cstheme="minorHAnsi"/>
          <w:sz w:val="18"/>
          <w:szCs w:val="18"/>
        </w:rPr>
        <w:t>22</w:t>
      </w:r>
      <w:r w:rsidR="00BA33F1" w:rsidRPr="008261A3">
        <w:rPr>
          <w:rFonts w:asciiTheme="minorHAnsi" w:hAnsiTheme="minorHAnsi" w:cstheme="minorHAnsi"/>
          <w:sz w:val="18"/>
          <w:szCs w:val="18"/>
        </w:rPr>
        <w:t>.1 – É facultado à Comissão Permanente de Licitação</w:t>
      </w:r>
      <w:r w:rsidR="00F2576F" w:rsidRPr="008261A3">
        <w:rPr>
          <w:rFonts w:asciiTheme="minorHAnsi" w:hAnsiTheme="minorHAnsi" w:cstheme="minorHAnsi"/>
          <w:sz w:val="18"/>
          <w:szCs w:val="18"/>
        </w:rPr>
        <w:fldChar w:fldCharType="begin"/>
      </w:r>
      <w:r w:rsidR="00BA33F1" w:rsidRPr="008261A3">
        <w:rPr>
          <w:rFonts w:asciiTheme="minorHAnsi" w:hAnsiTheme="minorHAnsi" w:cstheme="minorHAnsi"/>
          <w:sz w:val="18"/>
          <w:szCs w:val="18"/>
        </w:rPr>
        <w:instrText xml:space="preserve"> MERGEFIELD NomedaComissão </w:instrText>
      </w:r>
      <w:r w:rsidR="00F2576F" w:rsidRPr="008261A3">
        <w:rPr>
          <w:rFonts w:asciiTheme="minorHAnsi" w:hAnsiTheme="minorHAnsi" w:cstheme="minorHAnsi"/>
          <w:sz w:val="18"/>
          <w:szCs w:val="18"/>
        </w:rPr>
        <w:fldChar w:fldCharType="end"/>
      </w:r>
      <w:r w:rsidR="00BA33F1" w:rsidRPr="008261A3">
        <w:rPr>
          <w:rFonts w:asciiTheme="minorHAnsi" w:hAnsiTheme="minorHAnsi" w:cstheme="minorHAnsi"/>
          <w:sz w:val="18"/>
          <w:szCs w:val="18"/>
        </w:rPr>
        <w:t>, ou autoridade superior, em qualquer fase da licitação, promover diligência destinada a esclarecer ou completar a instrução do procedimento;</w:t>
      </w:r>
    </w:p>
    <w:p w14:paraId="747F7CA7" w14:textId="544D0578" w:rsidR="00BA33F1" w:rsidRPr="008261A3" w:rsidRDefault="00CD1EEA" w:rsidP="00BA33F1">
      <w:pPr>
        <w:tabs>
          <w:tab w:val="left" w:pos="0"/>
          <w:tab w:val="left" w:pos="851"/>
        </w:tabs>
        <w:spacing w:before="120" w:after="120"/>
        <w:jc w:val="both"/>
        <w:rPr>
          <w:rFonts w:asciiTheme="minorHAnsi" w:hAnsiTheme="minorHAnsi" w:cstheme="minorHAnsi"/>
          <w:sz w:val="18"/>
          <w:szCs w:val="18"/>
        </w:rPr>
      </w:pPr>
      <w:r>
        <w:rPr>
          <w:rFonts w:asciiTheme="minorHAnsi" w:hAnsiTheme="minorHAnsi" w:cstheme="minorHAnsi"/>
          <w:sz w:val="18"/>
          <w:szCs w:val="18"/>
        </w:rPr>
        <w:t>22</w:t>
      </w:r>
      <w:r w:rsidR="00BA33F1" w:rsidRPr="008261A3">
        <w:rPr>
          <w:rFonts w:asciiTheme="minorHAnsi" w:hAnsiTheme="minorHAnsi" w:cstheme="minorHAnsi"/>
          <w:sz w:val="18"/>
          <w:szCs w:val="18"/>
        </w:rPr>
        <w:t>.2 – Qualquer questão relativa a este Convite e à presente Licitação será resolvida pela Comissão Permanente de Licitação;</w:t>
      </w:r>
    </w:p>
    <w:p w14:paraId="59DE0143" w14:textId="55405225" w:rsidR="00BA33F1" w:rsidRPr="008261A3" w:rsidRDefault="00CD1EEA" w:rsidP="00BA33F1">
      <w:pPr>
        <w:tabs>
          <w:tab w:val="left" w:pos="0"/>
          <w:tab w:val="left" w:pos="851"/>
        </w:tabs>
        <w:spacing w:before="120" w:after="120"/>
        <w:jc w:val="both"/>
        <w:rPr>
          <w:rFonts w:asciiTheme="minorHAnsi" w:hAnsiTheme="minorHAnsi" w:cstheme="minorHAnsi"/>
          <w:sz w:val="18"/>
          <w:szCs w:val="18"/>
        </w:rPr>
      </w:pPr>
      <w:r>
        <w:rPr>
          <w:rFonts w:asciiTheme="minorHAnsi" w:hAnsiTheme="minorHAnsi" w:cstheme="minorHAnsi"/>
          <w:sz w:val="18"/>
          <w:szCs w:val="18"/>
        </w:rPr>
        <w:t>22</w:t>
      </w:r>
      <w:r w:rsidR="00BA33F1" w:rsidRPr="008261A3">
        <w:rPr>
          <w:rFonts w:asciiTheme="minorHAnsi" w:hAnsiTheme="minorHAnsi" w:cstheme="minorHAnsi"/>
          <w:sz w:val="18"/>
          <w:szCs w:val="18"/>
        </w:rPr>
        <w:t>.3 – Não serão consideradas as propostas apresentadas após o início da abertura dos envelopes;</w:t>
      </w:r>
    </w:p>
    <w:p w14:paraId="34E34513" w14:textId="47331ECB" w:rsidR="00BA33F1" w:rsidRPr="008261A3" w:rsidRDefault="00CD1EEA" w:rsidP="00BA33F1">
      <w:pPr>
        <w:tabs>
          <w:tab w:val="left" w:pos="0"/>
          <w:tab w:val="left" w:pos="851"/>
        </w:tabs>
        <w:spacing w:before="120" w:after="120"/>
        <w:ind w:right="-91"/>
        <w:jc w:val="both"/>
        <w:rPr>
          <w:rFonts w:asciiTheme="minorHAnsi" w:hAnsiTheme="minorHAnsi" w:cstheme="minorHAnsi"/>
          <w:color w:val="000000"/>
          <w:sz w:val="18"/>
          <w:szCs w:val="18"/>
        </w:rPr>
      </w:pPr>
      <w:r>
        <w:rPr>
          <w:rFonts w:asciiTheme="minorHAnsi" w:hAnsiTheme="minorHAnsi" w:cstheme="minorHAnsi"/>
          <w:color w:val="000000"/>
          <w:sz w:val="18"/>
          <w:szCs w:val="18"/>
        </w:rPr>
        <w:t>22</w:t>
      </w:r>
      <w:r w:rsidR="00BA33F1" w:rsidRPr="008261A3">
        <w:rPr>
          <w:rFonts w:asciiTheme="minorHAnsi" w:hAnsiTheme="minorHAnsi" w:cstheme="minorHAnsi"/>
          <w:color w:val="000000"/>
          <w:sz w:val="18"/>
          <w:szCs w:val="18"/>
        </w:rPr>
        <w:t xml:space="preserve">.4 – </w:t>
      </w:r>
      <w:r w:rsidR="00BA33F1" w:rsidRPr="008261A3">
        <w:rPr>
          <w:rFonts w:asciiTheme="minorHAnsi" w:hAnsiTheme="minorHAnsi" w:cstheme="minorHAnsi"/>
          <w:b/>
          <w:color w:val="000000"/>
          <w:sz w:val="18"/>
          <w:szCs w:val="18"/>
        </w:rPr>
        <w:t xml:space="preserve">As decisões proferidas no presente procedimento licitatório serão comunicadas através de afixação no Quadro de Avisos da Prefeitura Municipal de </w:t>
      </w:r>
      <w:r w:rsidR="007573A7">
        <w:rPr>
          <w:rFonts w:asciiTheme="minorHAnsi" w:hAnsiTheme="minorHAnsi" w:cstheme="minorHAnsi"/>
          <w:b/>
          <w:color w:val="000000"/>
          <w:sz w:val="18"/>
          <w:szCs w:val="18"/>
        </w:rPr>
        <w:t>Massapê do Piauí</w:t>
      </w:r>
      <w:r w:rsidR="00BA33F1" w:rsidRPr="008261A3">
        <w:rPr>
          <w:rFonts w:asciiTheme="minorHAnsi" w:hAnsiTheme="minorHAnsi" w:cstheme="minorHAnsi"/>
          <w:b/>
          <w:color w:val="000000"/>
          <w:sz w:val="18"/>
          <w:szCs w:val="18"/>
        </w:rPr>
        <w:t xml:space="preserve"> - Piauí</w:t>
      </w:r>
      <w:r w:rsidR="00BA33F1" w:rsidRPr="008261A3">
        <w:rPr>
          <w:rFonts w:asciiTheme="minorHAnsi" w:hAnsiTheme="minorHAnsi" w:cstheme="minorHAnsi"/>
          <w:color w:val="000000"/>
          <w:sz w:val="18"/>
          <w:szCs w:val="18"/>
        </w:rPr>
        <w:t>;</w:t>
      </w:r>
    </w:p>
    <w:p w14:paraId="0DDDCCA9" w14:textId="6A794126" w:rsidR="00BA33F1" w:rsidRPr="008261A3" w:rsidRDefault="00CD1EEA" w:rsidP="00BA33F1">
      <w:pPr>
        <w:tabs>
          <w:tab w:val="left" w:pos="0"/>
          <w:tab w:val="left" w:pos="709"/>
          <w:tab w:val="left" w:pos="851"/>
          <w:tab w:val="left" w:pos="4962"/>
        </w:tabs>
        <w:spacing w:before="120" w:after="120"/>
        <w:ind w:right="-91"/>
        <w:jc w:val="both"/>
        <w:rPr>
          <w:rFonts w:asciiTheme="minorHAnsi" w:hAnsiTheme="minorHAnsi" w:cstheme="minorHAnsi"/>
          <w:color w:val="000000"/>
          <w:sz w:val="18"/>
          <w:szCs w:val="18"/>
        </w:rPr>
      </w:pPr>
      <w:r>
        <w:rPr>
          <w:rFonts w:asciiTheme="minorHAnsi" w:hAnsiTheme="minorHAnsi" w:cstheme="minorHAnsi"/>
          <w:color w:val="000000"/>
          <w:sz w:val="18"/>
          <w:szCs w:val="18"/>
        </w:rPr>
        <w:t>22</w:t>
      </w:r>
      <w:r w:rsidR="00BA33F1" w:rsidRPr="008261A3">
        <w:rPr>
          <w:rFonts w:asciiTheme="minorHAnsi" w:hAnsiTheme="minorHAnsi" w:cstheme="minorHAnsi"/>
          <w:color w:val="000000"/>
          <w:sz w:val="18"/>
          <w:szCs w:val="18"/>
        </w:rPr>
        <w:t>.5 – Não serão aceitas quaisquer modificações qualitativas e/ou quantitativas que contrariem as especificações contidas nos Anexos.</w:t>
      </w:r>
    </w:p>
    <w:p w14:paraId="1101324F" w14:textId="77777777" w:rsidR="00BA33F1" w:rsidRPr="008261A3" w:rsidRDefault="00BA33F1">
      <w:pPr>
        <w:tabs>
          <w:tab w:val="left" w:pos="0"/>
          <w:tab w:val="left" w:pos="2269"/>
          <w:tab w:val="left" w:pos="4962"/>
        </w:tabs>
        <w:spacing w:before="120" w:after="120"/>
        <w:ind w:right="-91" w:firstLine="1134"/>
        <w:jc w:val="both"/>
        <w:rPr>
          <w:rFonts w:asciiTheme="minorHAnsi" w:hAnsiTheme="minorHAnsi" w:cstheme="minorHAnsi"/>
          <w:color w:val="000000"/>
          <w:sz w:val="18"/>
          <w:szCs w:val="18"/>
        </w:rPr>
      </w:pPr>
    </w:p>
    <w:p w14:paraId="75F3BC0A" w14:textId="0080D5CB" w:rsidR="00F94E0D" w:rsidRPr="008261A3" w:rsidRDefault="007573A7">
      <w:pPr>
        <w:tabs>
          <w:tab w:val="left" w:pos="0"/>
          <w:tab w:val="left" w:pos="2269"/>
          <w:tab w:val="left" w:pos="4962"/>
        </w:tabs>
        <w:spacing w:before="120" w:after="120"/>
        <w:ind w:right="-91" w:firstLine="1134"/>
        <w:jc w:val="both"/>
        <w:rPr>
          <w:rFonts w:asciiTheme="minorHAnsi" w:hAnsiTheme="minorHAnsi" w:cstheme="minorHAnsi"/>
          <w:color w:val="000000"/>
          <w:sz w:val="18"/>
          <w:szCs w:val="18"/>
        </w:rPr>
      </w:pPr>
      <w:r>
        <w:rPr>
          <w:rFonts w:asciiTheme="minorHAnsi" w:hAnsiTheme="minorHAnsi" w:cstheme="minorHAnsi"/>
          <w:color w:val="000000"/>
          <w:sz w:val="18"/>
          <w:szCs w:val="18"/>
        </w:rPr>
        <w:t>Massapê do Piauí</w:t>
      </w:r>
      <w:r w:rsidR="00F94E0D" w:rsidRPr="008261A3">
        <w:rPr>
          <w:rFonts w:asciiTheme="minorHAnsi" w:hAnsiTheme="minorHAnsi" w:cstheme="minorHAnsi"/>
          <w:color w:val="000000"/>
          <w:sz w:val="18"/>
          <w:szCs w:val="18"/>
        </w:rPr>
        <w:t xml:space="preserve"> (PI), </w:t>
      </w:r>
      <w:r w:rsidR="00BF5BC5">
        <w:rPr>
          <w:rFonts w:asciiTheme="minorHAnsi" w:hAnsiTheme="minorHAnsi" w:cstheme="minorHAnsi"/>
          <w:color w:val="000000"/>
          <w:sz w:val="18"/>
          <w:szCs w:val="18"/>
        </w:rPr>
        <w:t>15</w:t>
      </w:r>
      <w:r w:rsidR="00220BAA">
        <w:rPr>
          <w:rFonts w:asciiTheme="minorHAnsi" w:hAnsiTheme="minorHAnsi" w:cstheme="minorHAnsi"/>
          <w:color w:val="000000"/>
          <w:sz w:val="18"/>
          <w:szCs w:val="18"/>
        </w:rPr>
        <w:t xml:space="preserve"> </w:t>
      </w:r>
      <w:r w:rsidR="00F94E0D" w:rsidRPr="008261A3">
        <w:rPr>
          <w:rFonts w:asciiTheme="minorHAnsi" w:hAnsiTheme="minorHAnsi" w:cstheme="minorHAnsi"/>
          <w:color w:val="000000"/>
          <w:sz w:val="18"/>
          <w:szCs w:val="18"/>
        </w:rPr>
        <w:t xml:space="preserve">de </w:t>
      </w:r>
      <w:r w:rsidR="00FE1C2E">
        <w:rPr>
          <w:rFonts w:asciiTheme="minorHAnsi" w:hAnsiTheme="minorHAnsi" w:cstheme="minorHAnsi"/>
          <w:color w:val="000000"/>
          <w:sz w:val="18"/>
          <w:szCs w:val="18"/>
        </w:rPr>
        <w:t>dezembro</w:t>
      </w:r>
      <w:r w:rsidR="00692835" w:rsidRPr="008261A3">
        <w:rPr>
          <w:rFonts w:asciiTheme="minorHAnsi" w:hAnsiTheme="minorHAnsi" w:cstheme="minorHAnsi"/>
          <w:color w:val="000000"/>
          <w:sz w:val="18"/>
          <w:szCs w:val="18"/>
        </w:rPr>
        <w:t xml:space="preserve"> </w:t>
      </w:r>
      <w:r w:rsidR="00F94E0D" w:rsidRPr="008261A3">
        <w:rPr>
          <w:rFonts w:asciiTheme="minorHAnsi" w:hAnsiTheme="minorHAnsi" w:cstheme="minorHAnsi"/>
          <w:color w:val="000000"/>
          <w:sz w:val="18"/>
          <w:szCs w:val="18"/>
        </w:rPr>
        <w:t xml:space="preserve">de </w:t>
      </w:r>
      <w:r w:rsidR="0089770D">
        <w:rPr>
          <w:rFonts w:asciiTheme="minorHAnsi" w:hAnsiTheme="minorHAnsi" w:cstheme="minorHAnsi"/>
          <w:color w:val="000000"/>
          <w:sz w:val="18"/>
          <w:szCs w:val="18"/>
        </w:rPr>
        <w:t>2020</w:t>
      </w:r>
      <w:r w:rsidR="00F94E0D" w:rsidRPr="008261A3">
        <w:rPr>
          <w:rFonts w:asciiTheme="minorHAnsi" w:hAnsiTheme="minorHAnsi" w:cstheme="minorHAnsi"/>
          <w:color w:val="000000"/>
          <w:sz w:val="18"/>
          <w:szCs w:val="18"/>
        </w:rPr>
        <w:t>.</w:t>
      </w:r>
    </w:p>
    <w:p w14:paraId="2281C671" w14:textId="77777777" w:rsidR="00F94E0D" w:rsidRPr="008261A3" w:rsidRDefault="00F94E0D">
      <w:pPr>
        <w:tabs>
          <w:tab w:val="left" w:pos="0"/>
          <w:tab w:val="left" w:pos="2269"/>
          <w:tab w:val="left" w:pos="4962"/>
        </w:tabs>
        <w:spacing w:before="120" w:after="120"/>
        <w:ind w:right="-91" w:firstLine="1134"/>
        <w:jc w:val="both"/>
        <w:rPr>
          <w:rFonts w:asciiTheme="minorHAnsi" w:hAnsiTheme="minorHAnsi" w:cstheme="minorHAnsi"/>
          <w:color w:val="000000"/>
          <w:sz w:val="18"/>
          <w:szCs w:val="18"/>
        </w:rPr>
      </w:pPr>
    </w:p>
    <w:p w14:paraId="67A6ABCC" w14:textId="77777777" w:rsidR="00F94E0D" w:rsidRPr="008261A3" w:rsidRDefault="00F94E0D">
      <w:pPr>
        <w:tabs>
          <w:tab w:val="left" w:pos="0"/>
          <w:tab w:val="left" w:pos="2269"/>
          <w:tab w:val="left" w:pos="4962"/>
        </w:tabs>
        <w:spacing w:before="120" w:after="120"/>
        <w:ind w:right="-91" w:firstLine="1134"/>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Presidente da CPL</w:t>
      </w:r>
    </w:p>
    <w:p w14:paraId="0019ADA5" w14:textId="77777777" w:rsidR="00F94E0D" w:rsidRPr="008261A3" w:rsidRDefault="00F94E0D">
      <w:pPr>
        <w:tabs>
          <w:tab w:val="left" w:pos="2269"/>
          <w:tab w:val="left" w:pos="4488"/>
          <w:tab w:val="left" w:pos="4962"/>
        </w:tabs>
        <w:spacing w:before="120" w:after="120"/>
        <w:ind w:left="4488" w:right="-91" w:firstLine="1134"/>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Secretário da CPL</w:t>
      </w:r>
    </w:p>
    <w:p w14:paraId="74274212" w14:textId="77777777" w:rsidR="00F94E0D" w:rsidRPr="008261A3" w:rsidRDefault="00F94E0D">
      <w:pPr>
        <w:tabs>
          <w:tab w:val="left" w:pos="0"/>
          <w:tab w:val="left" w:pos="2269"/>
          <w:tab w:val="left" w:pos="4962"/>
        </w:tabs>
        <w:spacing w:before="120" w:after="120"/>
        <w:ind w:right="-91" w:firstLine="1134"/>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Membro da CPL</w:t>
      </w:r>
    </w:p>
    <w:p w14:paraId="211E900C" w14:textId="77777777" w:rsidR="00F94E0D" w:rsidRPr="008261A3" w:rsidRDefault="00F94E0D">
      <w:pPr>
        <w:spacing w:before="120" w:after="120"/>
        <w:ind w:right="-91"/>
        <w:jc w:val="center"/>
        <w:rPr>
          <w:rFonts w:asciiTheme="minorHAnsi" w:hAnsiTheme="minorHAnsi" w:cstheme="minorHAnsi"/>
          <w:b/>
          <w:color w:val="000000"/>
          <w:sz w:val="18"/>
          <w:szCs w:val="18"/>
        </w:rPr>
      </w:pPr>
    </w:p>
    <w:p w14:paraId="2C88E604" w14:textId="77777777" w:rsidR="00F94E0D" w:rsidRPr="008261A3" w:rsidRDefault="00F94E0D">
      <w:pPr>
        <w:spacing w:before="120" w:after="120"/>
        <w:ind w:right="-91"/>
        <w:jc w:val="center"/>
        <w:rPr>
          <w:rFonts w:asciiTheme="minorHAnsi" w:hAnsiTheme="minorHAnsi" w:cstheme="minorHAnsi"/>
          <w:b/>
          <w:color w:val="000000"/>
          <w:sz w:val="18"/>
          <w:szCs w:val="18"/>
        </w:rPr>
      </w:pPr>
    </w:p>
    <w:p w14:paraId="1AECF023" w14:textId="77777777" w:rsidR="00F94E0D" w:rsidRPr="008261A3" w:rsidRDefault="00F94E0D">
      <w:pPr>
        <w:spacing w:before="120" w:after="120"/>
        <w:ind w:right="-91"/>
        <w:jc w:val="center"/>
        <w:rPr>
          <w:rFonts w:asciiTheme="minorHAnsi" w:hAnsiTheme="minorHAnsi" w:cstheme="minorHAnsi"/>
          <w:b/>
          <w:color w:val="000000"/>
          <w:sz w:val="18"/>
          <w:szCs w:val="18"/>
        </w:rPr>
      </w:pPr>
    </w:p>
    <w:p w14:paraId="0EC52989" w14:textId="77777777" w:rsidR="00F94E0D" w:rsidRPr="008261A3" w:rsidRDefault="00F94E0D">
      <w:pPr>
        <w:spacing w:before="120" w:after="120"/>
        <w:ind w:right="-91"/>
        <w:jc w:val="center"/>
        <w:rPr>
          <w:rFonts w:asciiTheme="minorHAnsi" w:hAnsiTheme="minorHAnsi" w:cstheme="minorHAnsi"/>
          <w:b/>
          <w:color w:val="000000"/>
          <w:sz w:val="18"/>
          <w:szCs w:val="18"/>
        </w:rPr>
      </w:pPr>
    </w:p>
    <w:p w14:paraId="3CD736CD" w14:textId="77777777" w:rsidR="00F94E0D" w:rsidRPr="008261A3" w:rsidRDefault="00F94E0D">
      <w:pPr>
        <w:spacing w:before="120" w:after="120"/>
        <w:ind w:right="-91"/>
        <w:jc w:val="center"/>
        <w:rPr>
          <w:rFonts w:asciiTheme="minorHAnsi" w:hAnsiTheme="minorHAnsi" w:cstheme="minorHAnsi"/>
          <w:b/>
          <w:color w:val="000000"/>
          <w:sz w:val="18"/>
          <w:szCs w:val="18"/>
        </w:rPr>
      </w:pPr>
    </w:p>
    <w:p w14:paraId="275E1BA2" w14:textId="77777777" w:rsidR="00F94E0D" w:rsidRPr="008261A3" w:rsidRDefault="00F94E0D">
      <w:pPr>
        <w:spacing w:before="120" w:after="120"/>
        <w:ind w:right="-91"/>
        <w:jc w:val="center"/>
        <w:rPr>
          <w:rFonts w:asciiTheme="minorHAnsi" w:hAnsiTheme="minorHAnsi" w:cstheme="minorHAnsi"/>
          <w:b/>
          <w:color w:val="000000"/>
          <w:sz w:val="18"/>
          <w:szCs w:val="18"/>
        </w:rPr>
      </w:pPr>
    </w:p>
    <w:p w14:paraId="6056E26D" w14:textId="77777777" w:rsidR="00F94E0D" w:rsidRPr="008261A3" w:rsidRDefault="00F94E0D">
      <w:pPr>
        <w:spacing w:before="120" w:after="120"/>
        <w:ind w:right="-91"/>
        <w:jc w:val="center"/>
        <w:rPr>
          <w:rFonts w:asciiTheme="minorHAnsi" w:hAnsiTheme="minorHAnsi" w:cstheme="minorHAnsi"/>
          <w:b/>
          <w:color w:val="000000"/>
          <w:sz w:val="18"/>
          <w:szCs w:val="18"/>
        </w:rPr>
      </w:pPr>
    </w:p>
    <w:p w14:paraId="003961DE" w14:textId="77777777" w:rsidR="00F94E0D" w:rsidRPr="008261A3" w:rsidRDefault="00F94E0D">
      <w:pPr>
        <w:spacing w:before="120" w:after="120"/>
        <w:ind w:right="-91"/>
        <w:jc w:val="center"/>
        <w:rPr>
          <w:rFonts w:asciiTheme="minorHAnsi" w:hAnsiTheme="minorHAnsi" w:cstheme="minorHAnsi"/>
          <w:b/>
          <w:color w:val="000000"/>
          <w:sz w:val="18"/>
          <w:szCs w:val="18"/>
        </w:rPr>
      </w:pPr>
    </w:p>
    <w:p w14:paraId="346C3533" w14:textId="77777777" w:rsidR="00F94E0D" w:rsidRPr="008261A3" w:rsidRDefault="00F94E0D">
      <w:pPr>
        <w:spacing w:before="120" w:after="120"/>
        <w:ind w:right="-91"/>
        <w:jc w:val="center"/>
        <w:rPr>
          <w:rFonts w:asciiTheme="minorHAnsi" w:hAnsiTheme="minorHAnsi" w:cstheme="minorHAnsi"/>
          <w:b/>
          <w:color w:val="000000"/>
          <w:sz w:val="18"/>
          <w:szCs w:val="18"/>
        </w:rPr>
      </w:pPr>
      <w:r w:rsidRPr="008261A3">
        <w:rPr>
          <w:rFonts w:asciiTheme="minorHAnsi" w:hAnsiTheme="minorHAnsi" w:cstheme="minorHAnsi"/>
          <w:b/>
          <w:color w:val="000000"/>
          <w:sz w:val="18"/>
          <w:szCs w:val="18"/>
        </w:rPr>
        <w:t>ANEXO I</w:t>
      </w:r>
    </w:p>
    <w:p w14:paraId="3641BE2B" w14:textId="5427F781" w:rsidR="00F94E0D" w:rsidRPr="008261A3" w:rsidRDefault="00F94E0D">
      <w:pPr>
        <w:spacing w:before="120" w:after="120"/>
        <w:ind w:right="-91"/>
        <w:jc w:val="center"/>
        <w:rPr>
          <w:rFonts w:asciiTheme="minorHAnsi" w:hAnsiTheme="minorHAnsi" w:cstheme="minorHAnsi"/>
          <w:b/>
          <w:color w:val="000000"/>
          <w:sz w:val="18"/>
          <w:szCs w:val="18"/>
        </w:rPr>
      </w:pPr>
      <w:r w:rsidRPr="008261A3">
        <w:rPr>
          <w:rFonts w:asciiTheme="minorHAnsi" w:hAnsiTheme="minorHAnsi" w:cstheme="minorHAnsi"/>
          <w:b/>
          <w:color w:val="000000"/>
          <w:sz w:val="18"/>
          <w:szCs w:val="18"/>
        </w:rPr>
        <w:t>CONVITE Nº</w:t>
      </w:r>
      <w:r w:rsidR="00BF5BC5">
        <w:rPr>
          <w:rFonts w:asciiTheme="minorHAnsi" w:hAnsiTheme="minorHAnsi" w:cstheme="minorHAnsi"/>
          <w:b/>
          <w:color w:val="000000"/>
          <w:sz w:val="18"/>
          <w:szCs w:val="18"/>
        </w:rPr>
        <w:t>002/2020</w:t>
      </w:r>
    </w:p>
    <w:p w14:paraId="13295B47" w14:textId="77777777" w:rsidR="00BA33F1" w:rsidRDefault="00F94E0D">
      <w:pPr>
        <w:tabs>
          <w:tab w:val="center" w:pos="4581"/>
          <w:tab w:val="left" w:pos="6855"/>
        </w:tabs>
        <w:spacing w:before="120" w:after="120"/>
        <w:ind w:right="-91"/>
        <w:rPr>
          <w:rFonts w:asciiTheme="minorHAnsi" w:hAnsiTheme="minorHAnsi" w:cstheme="minorHAnsi"/>
          <w:b/>
          <w:color w:val="000000"/>
          <w:sz w:val="18"/>
          <w:szCs w:val="18"/>
        </w:rPr>
      </w:pPr>
      <w:r w:rsidRPr="00E765D8">
        <w:rPr>
          <w:rFonts w:asciiTheme="minorHAnsi" w:hAnsiTheme="minorHAnsi" w:cstheme="minorHAnsi"/>
          <w:b/>
          <w:color w:val="000000"/>
          <w:sz w:val="18"/>
          <w:szCs w:val="18"/>
        </w:rPr>
        <w:tab/>
        <w:t>Especificações e quantidades</w:t>
      </w:r>
    </w:p>
    <w:p w14:paraId="4667E808" w14:textId="7A585664" w:rsidR="00D37A38" w:rsidRPr="00E765D8" w:rsidRDefault="00D37A38">
      <w:pPr>
        <w:tabs>
          <w:tab w:val="center" w:pos="4581"/>
          <w:tab w:val="left" w:pos="6855"/>
        </w:tabs>
        <w:spacing w:before="120" w:after="120"/>
        <w:ind w:right="-91"/>
        <w:rPr>
          <w:rFonts w:asciiTheme="minorHAnsi" w:hAnsiTheme="minorHAnsi" w:cstheme="minorHAnsi"/>
          <w:b/>
          <w:color w:val="000000"/>
          <w:sz w:val="18"/>
          <w:szCs w:val="18"/>
        </w:rPr>
      </w:pPr>
      <w:r>
        <w:rPr>
          <w:rFonts w:asciiTheme="minorHAnsi" w:hAnsiTheme="minorHAnsi" w:cstheme="minorHAnsi"/>
          <w:b/>
          <w:color w:val="000000"/>
          <w:sz w:val="18"/>
          <w:szCs w:val="18"/>
        </w:rPr>
        <w:t>OBS: Conforme projeto básico.</w:t>
      </w:r>
    </w:p>
    <w:p w14:paraId="1CD365F8" w14:textId="719926D9" w:rsidR="00F94E0D" w:rsidRPr="008261A3" w:rsidRDefault="007573A7">
      <w:pPr>
        <w:tabs>
          <w:tab w:val="left" w:pos="0"/>
          <w:tab w:val="left" w:pos="2269"/>
          <w:tab w:val="left" w:pos="4962"/>
        </w:tabs>
        <w:spacing w:before="120" w:after="120"/>
        <w:ind w:right="-91" w:firstLine="1080"/>
        <w:jc w:val="both"/>
        <w:rPr>
          <w:rFonts w:asciiTheme="minorHAnsi" w:hAnsiTheme="minorHAnsi" w:cstheme="minorHAnsi"/>
          <w:color w:val="000000"/>
          <w:sz w:val="18"/>
          <w:szCs w:val="18"/>
        </w:rPr>
      </w:pPr>
      <w:r>
        <w:rPr>
          <w:rFonts w:asciiTheme="minorHAnsi" w:hAnsiTheme="minorHAnsi" w:cstheme="minorHAnsi"/>
          <w:color w:val="000000"/>
          <w:sz w:val="18"/>
          <w:szCs w:val="18"/>
        </w:rPr>
        <w:t>Massapê do Piauí</w:t>
      </w:r>
      <w:r w:rsidR="00F94E0D" w:rsidRPr="008261A3">
        <w:rPr>
          <w:rFonts w:asciiTheme="minorHAnsi" w:hAnsiTheme="minorHAnsi" w:cstheme="minorHAnsi"/>
          <w:color w:val="000000"/>
          <w:sz w:val="18"/>
          <w:szCs w:val="18"/>
        </w:rPr>
        <w:t xml:space="preserve"> (PI), </w:t>
      </w:r>
      <w:r w:rsidR="00BF5BC5">
        <w:rPr>
          <w:rFonts w:asciiTheme="minorHAnsi" w:hAnsiTheme="minorHAnsi" w:cstheme="minorHAnsi"/>
          <w:color w:val="000000"/>
          <w:sz w:val="18"/>
          <w:szCs w:val="18"/>
        </w:rPr>
        <w:t>15</w:t>
      </w:r>
      <w:r w:rsidR="00F94E0D" w:rsidRPr="008261A3">
        <w:rPr>
          <w:rFonts w:asciiTheme="minorHAnsi" w:hAnsiTheme="minorHAnsi" w:cstheme="minorHAnsi"/>
          <w:color w:val="000000"/>
          <w:sz w:val="18"/>
          <w:szCs w:val="18"/>
        </w:rPr>
        <w:t xml:space="preserve"> de </w:t>
      </w:r>
      <w:r w:rsidR="00FE1C2E">
        <w:rPr>
          <w:rFonts w:asciiTheme="minorHAnsi" w:hAnsiTheme="minorHAnsi" w:cstheme="minorHAnsi"/>
          <w:color w:val="000000"/>
          <w:sz w:val="18"/>
          <w:szCs w:val="18"/>
        </w:rPr>
        <w:t>dezembro</w:t>
      </w:r>
      <w:r w:rsidR="00F94E0D" w:rsidRPr="008261A3">
        <w:rPr>
          <w:rFonts w:asciiTheme="minorHAnsi" w:hAnsiTheme="minorHAnsi" w:cstheme="minorHAnsi"/>
          <w:color w:val="000000"/>
          <w:sz w:val="18"/>
          <w:szCs w:val="18"/>
        </w:rPr>
        <w:t xml:space="preserve"> de </w:t>
      </w:r>
      <w:r w:rsidR="00153ACC">
        <w:rPr>
          <w:rFonts w:asciiTheme="minorHAnsi" w:hAnsiTheme="minorHAnsi" w:cstheme="minorHAnsi"/>
          <w:color w:val="000000"/>
          <w:sz w:val="18"/>
          <w:szCs w:val="18"/>
        </w:rPr>
        <w:t>2020</w:t>
      </w:r>
      <w:r w:rsidR="00F94E0D" w:rsidRPr="008261A3">
        <w:rPr>
          <w:rFonts w:asciiTheme="minorHAnsi" w:hAnsiTheme="minorHAnsi" w:cstheme="minorHAnsi"/>
          <w:color w:val="000000"/>
          <w:sz w:val="18"/>
          <w:szCs w:val="18"/>
        </w:rPr>
        <w:t>.</w:t>
      </w:r>
    </w:p>
    <w:p w14:paraId="74FB95FC" w14:textId="77777777" w:rsidR="00F94E0D" w:rsidRPr="008261A3" w:rsidRDefault="00F94E0D">
      <w:pPr>
        <w:tabs>
          <w:tab w:val="left" w:pos="0"/>
          <w:tab w:val="left" w:pos="2269"/>
          <w:tab w:val="left" w:pos="4962"/>
        </w:tabs>
        <w:spacing w:before="120" w:after="120"/>
        <w:ind w:right="-91" w:firstLine="1134"/>
        <w:jc w:val="both"/>
        <w:rPr>
          <w:rFonts w:asciiTheme="minorHAnsi" w:hAnsiTheme="minorHAnsi" w:cstheme="minorHAnsi"/>
          <w:color w:val="000000"/>
          <w:sz w:val="18"/>
          <w:szCs w:val="18"/>
        </w:rPr>
      </w:pPr>
    </w:p>
    <w:p w14:paraId="72B5DBE8" w14:textId="77777777" w:rsidR="00F94E0D" w:rsidRPr="008261A3" w:rsidRDefault="00F94E0D">
      <w:pPr>
        <w:tabs>
          <w:tab w:val="left" w:pos="0"/>
          <w:tab w:val="left" w:pos="2269"/>
          <w:tab w:val="left" w:pos="4962"/>
        </w:tabs>
        <w:spacing w:before="120" w:after="120"/>
        <w:ind w:right="-91" w:firstLine="1134"/>
        <w:jc w:val="both"/>
        <w:rPr>
          <w:rFonts w:asciiTheme="minorHAnsi" w:hAnsiTheme="minorHAnsi" w:cstheme="minorHAnsi"/>
          <w:color w:val="000000"/>
          <w:sz w:val="18"/>
          <w:szCs w:val="18"/>
        </w:rPr>
      </w:pPr>
    </w:p>
    <w:p w14:paraId="45C23AC2" w14:textId="77777777" w:rsidR="00F94E0D" w:rsidRPr="008261A3" w:rsidRDefault="00F94E0D">
      <w:pPr>
        <w:tabs>
          <w:tab w:val="left" w:pos="2269"/>
          <w:tab w:val="left" w:pos="4488"/>
          <w:tab w:val="left" w:pos="4962"/>
        </w:tabs>
        <w:spacing w:before="120" w:after="120"/>
        <w:ind w:right="-91" w:firstLine="1080"/>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Presidente da CPL</w:t>
      </w:r>
    </w:p>
    <w:p w14:paraId="4754F879" w14:textId="77777777" w:rsidR="00F94E0D" w:rsidRPr="008261A3" w:rsidRDefault="00F94E0D">
      <w:pPr>
        <w:tabs>
          <w:tab w:val="left" w:pos="2269"/>
          <w:tab w:val="left" w:pos="4488"/>
          <w:tab w:val="left" w:pos="4962"/>
        </w:tabs>
        <w:spacing w:before="120" w:after="120"/>
        <w:ind w:right="3132" w:firstLine="1080"/>
        <w:jc w:val="right"/>
        <w:rPr>
          <w:rFonts w:asciiTheme="minorHAnsi" w:hAnsiTheme="minorHAnsi" w:cstheme="minorHAnsi"/>
          <w:color w:val="000000"/>
          <w:sz w:val="18"/>
          <w:szCs w:val="18"/>
        </w:rPr>
      </w:pPr>
    </w:p>
    <w:p w14:paraId="21CD0530" w14:textId="77777777" w:rsidR="00F94E0D" w:rsidRPr="008261A3" w:rsidRDefault="00F94E0D">
      <w:pPr>
        <w:tabs>
          <w:tab w:val="left" w:pos="2269"/>
          <w:tab w:val="left" w:pos="4488"/>
          <w:tab w:val="left" w:pos="4962"/>
        </w:tabs>
        <w:spacing w:before="120" w:after="120"/>
        <w:ind w:right="3132" w:firstLine="1080"/>
        <w:jc w:val="right"/>
        <w:rPr>
          <w:rFonts w:asciiTheme="minorHAnsi" w:hAnsiTheme="minorHAnsi" w:cstheme="minorHAnsi"/>
          <w:color w:val="000000"/>
          <w:sz w:val="18"/>
          <w:szCs w:val="18"/>
        </w:rPr>
      </w:pPr>
      <w:r w:rsidRPr="008261A3">
        <w:rPr>
          <w:rFonts w:asciiTheme="minorHAnsi" w:hAnsiTheme="minorHAnsi" w:cstheme="minorHAnsi"/>
          <w:color w:val="000000"/>
          <w:sz w:val="18"/>
          <w:szCs w:val="18"/>
        </w:rPr>
        <w:t>Secretário da CPL</w:t>
      </w:r>
    </w:p>
    <w:p w14:paraId="514CC400" w14:textId="77777777" w:rsidR="00F94E0D" w:rsidRPr="008261A3" w:rsidRDefault="00F94E0D">
      <w:pPr>
        <w:tabs>
          <w:tab w:val="left" w:pos="2269"/>
          <w:tab w:val="left" w:pos="4488"/>
          <w:tab w:val="left" w:pos="4962"/>
        </w:tabs>
        <w:spacing w:before="120" w:after="120"/>
        <w:ind w:right="-91" w:firstLine="1080"/>
        <w:jc w:val="both"/>
        <w:rPr>
          <w:rFonts w:asciiTheme="minorHAnsi" w:hAnsiTheme="minorHAnsi" w:cstheme="minorHAnsi"/>
          <w:color w:val="000000"/>
          <w:sz w:val="18"/>
          <w:szCs w:val="18"/>
        </w:rPr>
      </w:pPr>
    </w:p>
    <w:p w14:paraId="09080B5F" w14:textId="77777777" w:rsidR="00F94E0D" w:rsidRPr="008261A3" w:rsidRDefault="00F94E0D">
      <w:pPr>
        <w:tabs>
          <w:tab w:val="left" w:pos="2269"/>
          <w:tab w:val="left" w:pos="4488"/>
          <w:tab w:val="left" w:pos="4962"/>
        </w:tabs>
        <w:spacing w:before="120" w:after="120"/>
        <w:ind w:right="-91" w:firstLine="1080"/>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Membro da CPL</w:t>
      </w:r>
    </w:p>
    <w:p w14:paraId="14A8E70C" w14:textId="77777777" w:rsidR="00F94E0D" w:rsidRPr="008261A3" w:rsidRDefault="00F94E0D">
      <w:pPr>
        <w:tabs>
          <w:tab w:val="left" w:pos="2269"/>
          <w:tab w:val="left" w:pos="4488"/>
          <w:tab w:val="left" w:pos="4962"/>
        </w:tabs>
        <w:spacing w:before="120" w:after="120"/>
        <w:ind w:right="-91" w:firstLine="1080"/>
        <w:jc w:val="both"/>
        <w:rPr>
          <w:rFonts w:asciiTheme="minorHAnsi" w:hAnsiTheme="minorHAnsi" w:cstheme="minorHAnsi"/>
          <w:color w:val="000000"/>
          <w:sz w:val="18"/>
          <w:szCs w:val="18"/>
        </w:rPr>
      </w:pPr>
    </w:p>
    <w:p w14:paraId="2EB47F4B" w14:textId="77777777" w:rsidR="006C2B2C" w:rsidRPr="008261A3" w:rsidRDefault="006C2B2C" w:rsidP="006C2B2C">
      <w:pPr>
        <w:spacing w:before="120" w:after="120"/>
        <w:ind w:right="-91"/>
        <w:jc w:val="center"/>
        <w:rPr>
          <w:rFonts w:asciiTheme="minorHAnsi" w:hAnsiTheme="minorHAnsi" w:cstheme="minorHAnsi"/>
          <w:b/>
          <w:color w:val="000000"/>
          <w:sz w:val="18"/>
          <w:szCs w:val="18"/>
        </w:rPr>
      </w:pPr>
    </w:p>
    <w:p w14:paraId="5D84221B" w14:textId="77777777" w:rsidR="006C2B2C" w:rsidRPr="008261A3" w:rsidRDefault="006C2B2C" w:rsidP="006C2B2C">
      <w:pPr>
        <w:spacing w:before="120" w:after="120"/>
        <w:ind w:right="-91"/>
        <w:jc w:val="center"/>
        <w:rPr>
          <w:rFonts w:asciiTheme="minorHAnsi" w:hAnsiTheme="minorHAnsi" w:cstheme="minorHAnsi"/>
          <w:b/>
          <w:color w:val="000000"/>
          <w:sz w:val="18"/>
          <w:szCs w:val="18"/>
        </w:rPr>
      </w:pPr>
    </w:p>
    <w:p w14:paraId="311D590D" w14:textId="77777777" w:rsidR="00005E16" w:rsidRPr="008261A3" w:rsidRDefault="00005E16" w:rsidP="006C2B2C">
      <w:pPr>
        <w:spacing w:before="120" w:after="120"/>
        <w:ind w:right="-91"/>
        <w:jc w:val="center"/>
        <w:rPr>
          <w:rFonts w:asciiTheme="minorHAnsi" w:hAnsiTheme="minorHAnsi" w:cstheme="minorHAnsi"/>
          <w:b/>
          <w:color w:val="000000"/>
          <w:sz w:val="18"/>
          <w:szCs w:val="18"/>
        </w:rPr>
      </w:pPr>
    </w:p>
    <w:p w14:paraId="4DEE0922" w14:textId="77777777" w:rsidR="00005E16" w:rsidRPr="008261A3" w:rsidRDefault="00005E16" w:rsidP="006C2B2C">
      <w:pPr>
        <w:spacing w:before="120" w:after="120"/>
        <w:ind w:right="-91"/>
        <w:jc w:val="center"/>
        <w:rPr>
          <w:rFonts w:asciiTheme="minorHAnsi" w:hAnsiTheme="minorHAnsi" w:cstheme="minorHAnsi"/>
          <w:b/>
          <w:color w:val="000000"/>
          <w:sz w:val="18"/>
          <w:szCs w:val="18"/>
        </w:rPr>
      </w:pPr>
    </w:p>
    <w:p w14:paraId="3FE14D25" w14:textId="77777777" w:rsidR="00005E16" w:rsidRPr="008261A3" w:rsidRDefault="00005E16" w:rsidP="006C2B2C">
      <w:pPr>
        <w:spacing w:before="120" w:after="120"/>
        <w:ind w:right="-91"/>
        <w:jc w:val="center"/>
        <w:rPr>
          <w:rFonts w:asciiTheme="minorHAnsi" w:hAnsiTheme="minorHAnsi" w:cstheme="minorHAnsi"/>
          <w:b/>
          <w:color w:val="000000"/>
          <w:sz w:val="18"/>
          <w:szCs w:val="18"/>
        </w:rPr>
      </w:pPr>
    </w:p>
    <w:p w14:paraId="41595E95" w14:textId="77777777" w:rsidR="00005E16" w:rsidRPr="008261A3" w:rsidRDefault="00005E16" w:rsidP="006C2B2C">
      <w:pPr>
        <w:spacing w:before="120" w:after="120"/>
        <w:ind w:right="-91"/>
        <w:jc w:val="center"/>
        <w:rPr>
          <w:rFonts w:asciiTheme="minorHAnsi" w:hAnsiTheme="minorHAnsi" w:cstheme="minorHAnsi"/>
          <w:b/>
          <w:color w:val="000000"/>
          <w:sz w:val="18"/>
          <w:szCs w:val="18"/>
        </w:rPr>
      </w:pPr>
    </w:p>
    <w:p w14:paraId="1C8E4150" w14:textId="77777777" w:rsidR="00C71753" w:rsidRPr="008261A3" w:rsidRDefault="00C71753">
      <w:pPr>
        <w:pStyle w:val="Ttulo2"/>
        <w:tabs>
          <w:tab w:val="left" w:pos="1134"/>
        </w:tabs>
        <w:spacing w:before="120" w:after="120"/>
        <w:ind w:right="-91"/>
        <w:jc w:val="center"/>
        <w:rPr>
          <w:rFonts w:asciiTheme="minorHAnsi" w:hAnsiTheme="minorHAnsi" w:cstheme="minorHAnsi"/>
          <w:i w:val="0"/>
          <w:color w:val="000000"/>
          <w:sz w:val="18"/>
          <w:szCs w:val="18"/>
          <w:lang w:val="pt-PT"/>
        </w:rPr>
      </w:pPr>
    </w:p>
    <w:p w14:paraId="18F54BA3" w14:textId="77777777" w:rsidR="008B6277" w:rsidRDefault="008B6277">
      <w:pPr>
        <w:pStyle w:val="Ttulo2"/>
        <w:tabs>
          <w:tab w:val="left" w:pos="1134"/>
        </w:tabs>
        <w:spacing w:before="120" w:after="120"/>
        <w:ind w:right="-91"/>
        <w:jc w:val="center"/>
        <w:rPr>
          <w:rFonts w:asciiTheme="minorHAnsi" w:hAnsiTheme="minorHAnsi" w:cstheme="minorHAnsi"/>
          <w:i w:val="0"/>
          <w:color w:val="000000"/>
          <w:sz w:val="18"/>
          <w:szCs w:val="18"/>
          <w:lang w:val="pt-PT"/>
        </w:rPr>
      </w:pPr>
    </w:p>
    <w:p w14:paraId="15637400" w14:textId="77777777" w:rsidR="008B6277" w:rsidRDefault="008B6277">
      <w:pPr>
        <w:pStyle w:val="Ttulo2"/>
        <w:tabs>
          <w:tab w:val="left" w:pos="1134"/>
        </w:tabs>
        <w:spacing w:before="120" w:after="120"/>
        <w:ind w:right="-91"/>
        <w:jc w:val="center"/>
        <w:rPr>
          <w:rFonts w:asciiTheme="minorHAnsi" w:hAnsiTheme="minorHAnsi" w:cstheme="minorHAnsi"/>
          <w:i w:val="0"/>
          <w:color w:val="000000"/>
          <w:sz w:val="18"/>
          <w:szCs w:val="18"/>
          <w:lang w:val="pt-PT"/>
        </w:rPr>
      </w:pPr>
    </w:p>
    <w:p w14:paraId="2365D7ED" w14:textId="77777777" w:rsidR="008B6277" w:rsidRDefault="008B6277">
      <w:pPr>
        <w:pStyle w:val="Ttulo2"/>
        <w:tabs>
          <w:tab w:val="left" w:pos="1134"/>
        </w:tabs>
        <w:spacing w:before="120" w:after="120"/>
        <w:ind w:right="-91"/>
        <w:jc w:val="center"/>
        <w:rPr>
          <w:rFonts w:asciiTheme="minorHAnsi" w:hAnsiTheme="minorHAnsi" w:cstheme="minorHAnsi"/>
          <w:i w:val="0"/>
          <w:color w:val="000000"/>
          <w:sz w:val="18"/>
          <w:szCs w:val="18"/>
          <w:lang w:val="pt-PT"/>
        </w:rPr>
      </w:pPr>
    </w:p>
    <w:p w14:paraId="15197438" w14:textId="77777777" w:rsidR="008B6277" w:rsidRDefault="008B6277">
      <w:pPr>
        <w:pStyle w:val="Ttulo2"/>
        <w:tabs>
          <w:tab w:val="left" w:pos="1134"/>
        </w:tabs>
        <w:spacing w:before="120" w:after="120"/>
        <w:ind w:right="-91"/>
        <w:jc w:val="center"/>
        <w:rPr>
          <w:rFonts w:asciiTheme="minorHAnsi" w:hAnsiTheme="minorHAnsi" w:cstheme="minorHAnsi"/>
          <w:i w:val="0"/>
          <w:color w:val="000000"/>
          <w:sz w:val="18"/>
          <w:szCs w:val="18"/>
          <w:lang w:val="pt-PT"/>
        </w:rPr>
      </w:pPr>
    </w:p>
    <w:p w14:paraId="0C8C4903" w14:textId="77777777" w:rsidR="008B6277" w:rsidRDefault="008B6277">
      <w:pPr>
        <w:pStyle w:val="Ttulo2"/>
        <w:tabs>
          <w:tab w:val="left" w:pos="1134"/>
        </w:tabs>
        <w:spacing w:before="120" w:after="120"/>
        <w:ind w:right="-91"/>
        <w:jc w:val="center"/>
        <w:rPr>
          <w:rFonts w:asciiTheme="minorHAnsi" w:hAnsiTheme="minorHAnsi" w:cstheme="minorHAnsi"/>
          <w:i w:val="0"/>
          <w:color w:val="000000"/>
          <w:sz w:val="18"/>
          <w:szCs w:val="18"/>
          <w:lang w:val="pt-PT"/>
        </w:rPr>
      </w:pPr>
    </w:p>
    <w:p w14:paraId="7CD9A232" w14:textId="77777777" w:rsidR="008B6277" w:rsidRDefault="008B6277">
      <w:pPr>
        <w:pStyle w:val="Ttulo2"/>
        <w:tabs>
          <w:tab w:val="left" w:pos="1134"/>
        </w:tabs>
        <w:spacing w:before="120" w:after="120"/>
        <w:ind w:right="-91"/>
        <w:jc w:val="center"/>
        <w:rPr>
          <w:rFonts w:asciiTheme="minorHAnsi" w:hAnsiTheme="minorHAnsi" w:cstheme="minorHAnsi"/>
          <w:i w:val="0"/>
          <w:color w:val="000000"/>
          <w:sz w:val="18"/>
          <w:szCs w:val="18"/>
          <w:lang w:val="pt-PT"/>
        </w:rPr>
      </w:pPr>
    </w:p>
    <w:p w14:paraId="44305B83" w14:textId="77777777" w:rsidR="008B6277" w:rsidRDefault="008B6277">
      <w:pPr>
        <w:pStyle w:val="Ttulo2"/>
        <w:tabs>
          <w:tab w:val="left" w:pos="1134"/>
        </w:tabs>
        <w:spacing w:before="120" w:after="120"/>
        <w:ind w:right="-91"/>
        <w:jc w:val="center"/>
        <w:rPr>
          <w:rFonts w:asciiTheme="minorHAnsi" w:hAnsiTheme="minorHAnsi" w:cstheme="minorHAnsi"/>
          <w:i w:val="0"/>
          <w:color w:val="000000"/>
          <w:sz w:val="18"/>
          <w:szCs w:val="18"/>
          <w:lang w:val="pt-PT"/>
        </w:rPr>
      </w:pPr>
    </w:p>
    <w:p w14:paraId="0E339A78" w14:textId="77777777" w:rsidR="008B6277" w:rsidRDefault="008B6277">
      <w:pPr>
        <w:pStyle w:val="Ttulo2"/>
        <w:tabs>
          <w:tab w:val="left" w:pos="1134"/>
        </w:tabs>
        <w:spacing w:before="120" w:after="120"/>
        <w:ind w:right="-91"/>
        <w:jc w:val="center"/>
        <w:rPr>
          <w:rFonts w:asciiTheme="minorHAnsi" w:hAnsiTheme="minorHAnsi" w:cstheme="minorHAnsi"/>
          <w:i w:val="0"/>
          <w:color w:val="000000"/>
          <w:sz w:val="18"/>
          <w:szCs w:val="18"/>
          <w:lang w:val="pt-PT"/>
        </w:rPr>
      </w:pPr>
    </w:p>
    <w:p w14:paraId="6CB993F4" w14:textId="77777777" w:rsidR="008B6277" w:rsidRDefault="008B6277">
      <w:pPr>
        <w:pStyle w:val="Ttulo2"/>
        <w:tabs>
          <w:tab w:val="left" w:pos="1134"/>
        </w:tabs>
        <w:spacing w:before="120" w:after="120"/>
        <w:ind w:right="-91"/>
        <w:jc w:val="center"/>
        <w:rPr>
          <w:rFonts w:asciiTheme="minorHAnsi" w:hAnsiTheme="minorHAnsi" w:cstheme="minorHAnsi"/>
          <w:i w:val="0"/>
          <w:color w:val="000000"/>
          <w:sz w:val="18"/>
          <w:szCs w:val="18"/>
          <w:lang w:val="pt-PT"/>
        </w:rPr>
      </w:pPr>
    </w:p>
    <w:p w14:paraId="63C9EB37" w14:textId="77777777" w:rsidR="008B6277" w:rsidRDefault="008B6277">
      <w:pPr>
        <w:pStyle w:val="Ttulo2"/>
        <w:tabs>
          <w:tab w:val="left" w:pos="1134"/>
        </w:tabs>
        <w:spacing w:before="120" w:after="120"/>
        <w:ind w:right="-91"/>
        <w:jc w:val="center"/>
        <w:rPr>
          <w:rFonts w:asciiTheme="minorHAnsi" w:hAnsiTheme="minorHAnsi" w:cstheme="minorHAnsi"/>
          <w:i w:val="0"/>
          <w:color w:val="000000"/>
          <w:sz w:val="18"/>
          <w:szCs w:val="18"/>
          <w:lang w:val="pt-PT"/>
        </w:rPr>
      </w:pPr>
    </w:p>
    <w:p w14:paraId="159EF8D8" w14:textId="77777777" w:rsidR="008B6277" w:rsidRDefault="008B6277" w:rsidP="00C9343B">
      <w:pPr>
        <w:tabs>
          <w:tab w:val="left" w:pos="0"/>
          <w:tab w:val="left" w:pos="1134"/>
          <w:tab w:val="left" w:pos="1985"/>
        </w:tabs>
        <w:spacing w:before="120" w:after="120"/>
        <w:ind w:right="-91"/>
        <w:rPr>
          <w:rFonts w:asciiTheme="minorHAnsi" w:hAnsiTheme="minorHAnsi" w:cstheme="minorHAnsi"/>
          <w:b/>
          <w:color w:val="000000"/>
          <w:sz w:val="18"/>
          <w:szCs w:val="18"/>
        </w:rPr>
      </w:pPr>
    </w:p>
    <w:p w14:paraId="0EBD3B7B" w14:textId="77777777" w:rsidR="008B6277" w:rsidRDefault="008B6277">
      <w:pPr>
        <w:tabs>
          <w:tab w:val="left" w:pos="0"/>
          <w:tab w:val="left" w:pos="1134"/>
          <w:tab w:val="left" w:pos="1985"/>
        </w:tabs>
        <w:spacing w:before="120" w:after="120"/>
        <w:ind w:right="-91"/>
        <w:jc w:val="center"/>
        <w:rPr>
          <w:rFonts w:asciiTheme="minorHAnsi" w:hAnsiTheme="minorHAnsi" w:cstheme="minorHAnsi"/>
          <w:b/>
          <w:color w:val="000000"/>
          <w:sz w:val="18"/>
          <w:szCs w:val="18"/>
        </w:rPr>
      </w:pPr>
    </w:p>
    <w:p w14:paraId="623CF04C" w14:textId="3AE8C79D" w:rsidR="008B6277" w:rsidRPr="008B6277" w:rsidRDefault="008B6277" w:rsidP="008B6277">
      <w:pPr>
        <w:pStyle w:val="Ttulo2"/>
        <w:tabs>
          <w:tab w:val="left" w:pos="1134"/>
        </w:tabs>
        <w:spacing w:before="120" w:after="120"/>
        <w:ind w:right="-91"/>
        <w:jc w:val="center"/>
        <w:rPr>
          <w:rFonts w:asciiTheme="minorHAnsi" w:hAnsiTheme="minorHAnsi" w:cstheme="minorHAnsi"/>
          <w:i w:val="0"/>
          <w:color w:val="000000"/>
          <w:sz w:val="18"/>
          <w:szCs w:val="18"/>
          <w:lang w:val="pt-PT"/>
        </w:rPr>
      </w:pPr>
      <w:r w:rsidRPr="008261A3">
        <w:rPr>
          <w:rFonts w:asciiTheme="minorHAnsi" w:hAnsiTheme="minorHAnsi" w:cstheme="minorHAnsi"/>
          <w:i w:val="0"/>
          <w:color w:val="000000"/>
          <w:sz w:val="18"/>
          <w:szCs w:val="18"/>
          <w:lang w:val="pt-PT"/>
        </w:rPr>
        <w:lastRenderedPageBreak/>
        <w:t>ANEXO II</w:t>
      </w:r>
    </w:p>
    <w:p w14:paraId="36BC9CF5" w14:textId="1DE947B7" w:rsidR="00F94E0D" w:rsidRPr="008261A3" w:rsidRDefault="00F94E0D">
      <w:pPr>
        <w:tabs>
          <w:tab w:val="left" w:pos="0"/>
          <w:tab w:val="left" w:pos="1134"/>
          <w:tab w:val="left" w:pos="1985"/>
        </w:tabs>
        <w:spacing w:before="120" w:after="120"/>
        <w:ind w:right="-91"/>
        <w:jc w:val="center"/>
        <w:rPr>
          <w:rFonts w:asciiTheme="minorHAnsi" w:hAnsiTheme="minorHAnsi" w:cstheme="minorHAnsi"/>
          <w:b/>
          <w:color w:val="000000"/>
          <w:sz w:val="18"/>
          <w:szCs w:val="18"/>
        </w:rPr>
      </w:pPr>
      <w:r w:rsidRPr="008261A3">
        <w:rPr>
          <w:rFonts w:asciiTheme="minorHAnsi" w:hAnsiTheme="minorHAnsi" w:cstheme="minorHAnsi"/>
          <w:b/>
          <w:color w:val="000000"/>
          <w:sz w:val="18"/>
          <w:szCs w:val="18"/>
        </w:rPr>
        <w:t>CONVITE Nº</w:t>
      </w:r>
      <w:r w:rsidR="00BF5BC5">
        <w:rPr>
          <w:rFonts w:asciiTheme="minorHAnsi" w:hAnsiTheme="minorHAnsi" w:cstheme="minorHAnsi"/>
          <w:b/>
          <w:color w:val="000000"/>
          <w:sz w:val="18"/>
          <w:szCs w:val="18"/>
        </w:rPr>
        <w:t>002/2020</w:t>
      </w:r>
    </w:p>
    <w:p w14:paraId="7CDE2949" w14:textId="77777777" w:rsidR="00F94E0D" w:rsidRPr="008261A3" w:rsidRDefault="00F94E0D">
      <w:pPr>
        <w:tabs>
          <w:tab w:val="left" w:pos="0"/>
          <w:tab w:val="left" w:pos="1134"/>
          <w:tab w:val="left" w:pos="1985"/>
        </w:tabs>
        <w:spacing w:before="120" w:after="120"/>
        <w:ind w:right="-91"/>
        <w:jc w:val="center"/>
        <w:rPr>
          <w:rFonts w:asciiTheme="minorHAnsi" w:hAnsiTheme="minorHAnsi" w:cstheme="minorHAnsi"/>
          <w:b/>
          <w:color w:val="000000"/>
          <w:sz w:val="18"/>
          <w:szCs w:val="18"/>
        </w:rPr>
      </w:pPr>
      <w:r w:rsidRPr="008261A3">
        <w:rPr>
          <w:rFonts w:asciiTheme="minorHAnsi" w:hAnsiTheme="minorHAnsi" w:cstheme="minorHAnsi"/>
          <w:b/>
          <w:color w:val="000000"/>
          <w:sz w:val="18"/>
          <w:szCs w:val="18"/>
        </w:rPr>
        <w:t>DECLARAÇÃO</w:t>
      </w:r>
    </w:p>
    <w:p w14:paraId="71E2BDE4" w14:textId="77777777" w:rsidR="00F94E0D" w:rsidRPr="008261A3" w:rsidRDefault="00F94E0D">
      <w:pPr>
        <w:tabs>
          <w:tab w:val="left" w:pos="0"/>
          <w:tab w:val="left" w:pos="1134"/>
          <w:tab w:val="left" w:pos="1985"/>
        </w:tabs>
        <w:spacing w:before="120" w:after="120"/>
        <w:ind w:right="-91"/>
        <w:jc w:val="both"/>
        <w:rPr>
          <w:rFonts w:asciiTheme="minorHAnsi" w:hAnsiTheme="minorHAnsi" w:cstheme="minorHAnsi"/>
          <w:b/>
          <w:color w:val="000000"/>
          <w:sz w:val="18"/>
          <w:szCs w:val="18"/>
        </w:rPr>
      </w:pPr>
    </w:p>
    <w:p w14:paraId="229BD515" w14:textId="69A2FE56" w:rsidR="00F94E0D" w:rsidRPr="008261A3" w:rsidRDefault="00F94E0D">
      <w:pPr>
        <w:tabs>
          <w:tab w:val="left" w:pos="0"/>
          <w:tab w:val="left" w:pos="1134"/>
          <w:tab w:val="left" w:pos="1985"/>
        </w:tabs>
        <w:spacing w:before="120" w:after="120"/>
        <w:ind w:right="-91" w:firstLine="170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 xml:space="preserve">Declaro, para os devidos fins, que a </w:t>
      </w:r>
      <w:proofErr w:type="gramStart"/>
      <w:r w:rsidRPr="008261A3">
        <w:rPr>
          <w:rFonts w:asciiTheme="minorHAnsi" w:hAnsiTheme="minorHAnsi" w:cstheme="minorHAnsi"/>
          <w:color w:val="000000"/>
          <w:sz w:val="18"/>
          <w:szCs w:val="18"/>
        </w:rPr>
        <w:t>empresa ...</w:t>
      </w:r>
      <w:proofErr w:type="gramEnd"/>
      <w:r w:rsidRPr="008261A3">
        <w:rPr>
          <w:rFonts w:asciiTheme="minorHAnsi" w:hAnsiTheme="minorHAnsi" w:cstheme="minorHAnsi"/>
          <w:color w:val="000000"/>
          <w:sz w:val="18"/>
          <w:szCs w:val="18"/>
        </w:rPr>
        <w:t>............................................................................................, possuidora do CNPJ/MF ..................................., em cumprimento ao estabelecido no inciso XXXIII do artigo 7º da Constituição Federal, na Lei n.º 9.854, de 27.10.1999, publicada no Diário Oficial da União de 28.10.1999, e inciso V do artigo 13 do Decreto n.º 3.555/2000, a licitante não emprega menores de dezoito anos em trabalho noturno, perigoso ou insalubre ou menores de dezesseis anos, em qualquer trabalho, salvo na condição de aprendiz, a partir de quatorze anos (</w:t>
      </w:r>
      <w:r w:rsidR="00BF5BC5">
        <w:rPr>
          <w:rFonts w:asciiTheme="minorHAnsi" w:hAnsiTheme="minorHAnsi" w:cstheme="minorHAnsi"/>
          <w:color w:val="000000"/>
          <w:sz w:val="18"/>
          <w:szCs w:val="18"/>
        </w:rPr>
        <w:t>CONVITE N.º 002/2020</w:t>
      </w:r>
      <w:r w:rsidRPr="008261A3">
        <w:rPr>
          <w:rFonts w:asciiTheme="minorHAnsi" w:hAnsiTheme="minorHAnsi" w:cstheme="minorHAnsi"/>
          <w:color w:val="000000"/>
          <w:sz w:val="18"/>
          <w:szCs w:val="18"/>
        </w:rPr>
        <w:t>).</w:t>
      </w:r>
    </w:p>
    <w:p w14:paraId="4F4A46D8" w14:textId="389BF82E" w:rsidR="00F94E0D" w:rsidRPr="008261A3" w:rsidRDefault="00F94E0D">
      <w:pPr>
        <w:tabs>
          <w:tab w:val="left" w:pos="0"/>
          <w:tab w:val="left" w:pos="567"/>
          <w:tab w:val="left" w:pos="1134"/>
          <w:tab w:val="left" w:pos="4320"/>
        </w:tabs>
        <w:spacing w:before="120" w:after="120"/>
        <w:ind w:right="-91" w:firstLine="170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 xml:space="preserve">___________________,____de___________________ </w:t>
      </w:r>
      <w:proofErr w:type="spellStart"/>
      <w:r w:rsidRPr="008261A3">
        <w:rPr>
          <w:rFonts w:asciiTheme="minorHAnsi" w:hAnsiTheme="minorHAnsi" w:cstheme="minorHAnsi"/>
          <w:color w:val="000000"/>
          <w:sz w:val="18"/>
          <w:szCs w:val="18"/>
        </w:rPr>
        <w:t>de</w:t>
      </w:r>
      <w:proofErr w:type="spellEnd"/>
      <w:r w:rsidRPr="008261A3">
        <w:rPr>
          <w:rFonts w:asciiTheme="minorHAnsi" w:hAnsiTheme="minorHAnsi" w:cstheme="minorHAnsi"/>
          <w:color w:val="000000"/>
          <w:sz w:val="18"/>
          <w:szCs w:val="18"/>
        </w:rPr>
        <w:t xml:space="preserve"> </w:t>
      </w:r>
      <w:r w:rsidR="00266EC1">
        <w:rPr>
          <w:rFonts w:asciiTheme="minorHAnsi" w:hAnsiTheme="minorHAnsi" w:cstheme="minorHAnsi"/>
          <w:color w:val="000000"/>
          <w:sz w:val="18"/>
          <w:szCs w:val="18"/>
        </w:rPr>
        <w:t>2020</w:t>
      </w:r>
      <w:r w:rsidRPr="008261A3">
        <w:rPr>
          <w:rFonts w:asciiTheme="minorHAnsi" w:hAnsiTheme="minorHAnsi" w:cstheme="minorHAnsi"/>
          <w:color w:val="000000"/>
          <w:sz w:val="18"/>
          <w:szCs w:val="18"/>
        </w:rPr>
        <w:t>.</w:t>
      </w:r>
    </w:p>
    <w:p w14:paraId="6F8C997E" w14:textId="77777777" w:rsidR="00F94E0D" w:rsidRPr="008261A3" w:rsidRDefault="00F94E0D">
      <w:pPr>
        <w:tabs>
          <w:tab w:val="left" w:pos="0"/>
          <w:tab w:val="left" w:pos="567"/>
          <w:tab w:val="left" w:pos="1134"/>
          <w:tab w:val="left" w:pos="4320"/>
        </w:tabs>
        <w:spacing w:before="120" w:after="120"/>
        <w:ind w:right="-91" w:firstLine="170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ab/>
      </w:r>
      <w:r w:rsidRPr="008261A3">
        <w:rPr>
          <w:rFonts w:asciiTheme="minorHAnsi" w:hAnsiTheme="minorHAnsi" w:cstheme="minorHAnsi"/>
          <w:color w:val="000000"/>
          <w:sz w:val="18"/>
          <w:szCs w:val="18"/>
        </w:rPr>
        <w:tab/>
      </w:r>
      <w:proofErr w:type="gramStart"/>
      <w:r w:rsidRPr="008261A3">
        <w:rPr>
          <w:rFonts w:asciiTheme="minorHAnsi" w:hAnsiTheme="minorHAnsi" w:cstheme="minorHAnsi"/>
          <w:color w:val="000000"/>
          <w:sz w:val="18"/>
          <w:szCs w:val="18"/>
        </w:rPr>
        <w:t xml:space="preserve">[  </w:t>
      </w:r>
      <w:proofErr w:type="gramEnd"/>
      <w:r w:rsidRPr="008261A3">
        <w:rPr>
          <w:rFonts w:asciiTheme="minorHAnsi" w:hAnsiTheme="minorHAnsi" w:cstheme="minorHAnsi"/>
          <w:color w:val="000000"/>
          <w:sz w:val="18"/>
          <w:szCs w:val="18"/>
        </w:rPr>
        <w:t>Carimbo Padronizado do CNPJ  ]</w:t>
      </w:r>
    </w:p>
    <w:p w14:paraId="7FE96C7B" w14:textId="77777777" w:rsidR="00F94E0D" w:rsidRPr="008261A3" w:rsidRDefault="00F94E0D">
      <w:pPr>
        <w:tabs>
          <w:tab w:val="left" w:pos="0"/>
          <w:tab w:val="left" w:pos="567"/>
          <w:tab w:val="left" w:pos="1134"/>
          <w:tab w:val="left" w:pos="5760"/>
        </w:tabs>
        <w:spacing w:before="120" w:after="120"/>
        <w:ind w:right="-91" w:firstLine="170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____________________________________</w:t>
      </w:r>
    </w:p>
    <w:p w14:paraId="38F3B8AC" w14:textId="77777777" w:rsidR="00F94E0D" w:rsidRPr="008261A3" w:rsidRDefault="00F94E0D">
      <w:pPr>
        <w:tabs>
          <w:tab w:val="left" w:pos="0"/>
          <w:tab w:val="left" w:pos="567"/>
          <w:tab w:val="left" w:pos="1134"/>
          <w:tab w:val="left" w:pos="5760"/>
        </w:tabs>
        <w:spacing w:before="120" w:after="120"/>
        <w:ind w:right="-91" w:firstLine="1701"/>
        <w:jc w:val="both"/>
        <w:rPr>
          <w:rFonts w:asciiTheme="minorHAnsi" w:hAnsiTheme="minorHAnsi" w:cstheme="minorHAnsi"/>
          <w:b/>
          <w:color w:val="000000"/>
          <w:sz w:val="18"/>
          <w:szCs w:val="18"/>
        </w:rPr>
      </w:pPr>
      <w:r w:rsidRPr="008261A3">
        <w:rPr>
          <w:rFonts w:asciiTheme="minorHAnsi" w:hAnsiTheme="minorHAnsi" w:cstheme="minorHAnsi"/>
          <w:b/>
          <w:color w:val="000000"/>
          <w:sz w:val="18"/>
          <w:szCs w:val="18"/>
        </w:rPr>
        <w:t xml:space="preserve">           Assinatura do Representante legal</w:t>
      </w:r>
    </w:p>
    <w:p w14:paraId="7900806A" w14:textId="77777777" w:rsidR="00F94E0D" w:rsidRPr="008261A3" w:rsidRDefault="00F94E0D">
      <w:pPr>
        <w:tabs>
          <w:tab w:val="left" w:pos="0"/>
          <w:tab w:val="left" w:pos="567"/>
          <w:tab w:val="left" w:pos="1134"/>
          <w:tab w:val="left" w:pos="5760"/>
        </w:tabs>
        <w:spacing w:before="120" w:after="120"/>
        <w:ind w:right="-91" w:firstLine="170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Nome:</w:t>
      </w:r>
    </w:p>
    <w:p w14:paraId="234B4BDC" w14:textId="77777777" w:rsidR="00F94E0D" w:rsidRPr="008261A3" w:rsidRDefault="00F94E0D">
      <w:pPr>
        <w:tabs>
          <w:tab w:val="left" w:pos="0"/>
          <w:tab w:val="left" w:pos="567"/>
          <w:tab w:val="left" w:pos="1134"/>
          <w:tab w:val="left" w:pos="5760"/>
        </w:tabs>
        <w:spacing w:before="120" w:after="120"/>
        <w:ind w:right="-91" w:firstLine="170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Cargo:</w:t>
      </w:r>
    </w:p>
    <w:p w14:paraId="1AA9F963" w14:textId="77777777" w:rsidR="00F94E0D" w:rsidRPr="008261A3" w:rsidRDefault="00F94E0D">
      <w:pPr>
        <w:tabs>
          <w:tab w:val="left" w:pos="0"/>
          <w:tab w:val="left" w:pos="567"/>
          <w:tab w:val="left" w:pos="1134"/>
          <w:tab w:val="left" w:pos="5760"/>
        </w:tabs>
        <w:spacing w:before="120" w:after="120"/>
        <w:ind w:right="-91" w:firstLine="170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RG.:</w:t>
      </w:r>
    </w:p>
    <w:p w14:paraId="05D102DD" w14:textId="77777777" w:rsidR="00F94E0D" w:rsidRPr="008261A3" w:rsidRDefault="00F94E0D">
      <w:pPr>
        <w:tabs>
          <w:tab w:val="left" w:pos="0"/>
          <w:tab w:val="left" w:pos="567"/>
          <w:tab w:val="left" w:pos="1134"/>
          <w:tab w:val="left" w:pos="5760"/>
        </w:tabs>
        <w:spacing w:before="120" w:after="120"/>
        <w:ind w:right="-91" w:firstLine="170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CPF:</w:t>
      </w:r>
    </w:p>
    <w:p w14:paraId="3E679F18" w14:textId="77777777" w:rsidR="00F94E0D" w:rsidRPr="008261A3" w:rsidRDefault="00F94E0D">
      <w:pPr>
        <w:tabs>
          <w:tab w:val="left" w:pos="0"/>
          <w:tab w:val="left" w:pos="567"/>
          <w:tab w:val="left" w:pos="1134"/>
          <w:tab w:val="left" w:pos="5760"/>
        </w:tabs>
        <w:spacing w:before="120" w:after="120"/>
        <w:ind w:right="-91"/>
        <w:jc w:val="both"/>
        <w:rPr>
          <w:rFonts w:asciiTheme="minorHAnsi" w:hAnsiTheme="minorHAnsi" w:cstheme="minorHAnsi"/>
          <w:b/>
          <w:color w:val="000000"/>
          <w:sz w:val="18"/>
          <w:szCs w:val="18"/>
        </w:rPr>
      </w:pPr>
      <w:r w:rsidRPr="008261A3">
        <w:rPr>
          <w:rFonts w:asciiTheme="minorHAnsi" w:hAnsiTheme="minorHAnsi" w:cstheme="minorHAnsi"/>
          <w:b/>
          <w:color w:val="000000"/>
          <w:sz w:val="18"/>
          <w:szCs w:val="18"/>
        </w:rPr>
        <w:t>Elaborar a declaração preferencialmente em papel timbrado da empresa.</w:t>
      </w:r>
    </w:p>
    <w:p w14:paraId="284F2826" w14:textId="77777777" w:rsidR="00F94E0D" w:rsidRPr="008261A3" w:rsidRDefault="00F94E0D">
      <w:pPr>
        <w:spacing w:before="120" w:after="120"/>
        <w:ind w:right="-91"/>
        <w:jc w:val="both"/>
        <w:rPr>
          <w:rFonts w:asciiTheme="minorHAnsi" w:hAnsiTheme="minorHAnsi" w:cstheme="minorHAnsi"/>
          <w:color w:val="000000"/>
          <w:sz w:val="18"/>
          <w:szCs w:val="18"/>
        </w:rPr>
      </w:pPr>
    </w:p>
    <w:p w14:paraId="7FC3F7C4" w14:textId="77777777" w:rsidR="00F94E0D" w:rsidRPr="008261A3" w:rsidRDefault="00F94E0D">
      <w:pPr>
        <w:spacing w:before="120" w:after="120"/>
        <w:ind w:right="-91"/>
        <w:jc w:val="both"/>
        <w:rPr>
          <w:rFonts w:asciiTheme="minorHAnsi" w:hAnsiTheme="minorHAnsi" w:cstheme="minorHAnsi"/>
          <w:color w:val="000000"/>
          <w:sz w:val="18"/>
          <w:szCs w:val="18"/>
        </w:rPr>
      </w:pPr>
    </w:p>
    <w:p w14:paraId="1C0522BA" w14:textId="77777777" w:rsidR="00F94E0D" w:rsidRPr="008261A3" w:rsidRDefault="00F94E0D">
      <w:pPr>
        <w:spacing w:before="120" w:after="120"/>
        <w:ind w:right="-91"/>
        <w:jc w:val="both"/>
        <w:rPr>
          <w:rFonts w:asciiTheme="minorHAnsi" w:hAnsiTheme="minorHAnsi" w:cstheme="minorHAnsi"/>
          <w:color w:val="000000"/>
          <w:sz w:val="18"/>
          <w:szCs w:val="18"/>
        </w:rPr>
      </w:pPr>
    </w:p>
    <w:p w14:paraId="0C11EB40" w14:textId="77777777" w:rsidR="00F94E0D" w:rsidRPr="008261A3" w:rsidRDefault="00F94E0D">
      <w:pPr>
        <w:spacing w:before="120" w:after="120"/>
        <w:ind w:right="-91"/>
        <w:jc w:val="both"/>
        <w:rPr>
          <w:rFonts w:asciiTheme="minorHAnsi" w:hAnsiTheme="minorHAnsi" w:cstheme="minorHAnsi"/>
          <w:color w:val="000000"/>
          <w:sz w:val="18"/>
          <w:szCs w:val="18"/>
        </w:rPr>
      </w:pPr>
    </w:p>
    <w:p w14:paraId="267ABA23" w14:textId="77777777" w:rsidR="00F94E0D" w:rsidRPr="008261A3" w:rsidRDefault="00F94E0D">
      <w:pPr>
        <w:spacing w:before="120" w:after="120"/>
        <w:ind w:right="-91"/>
        <w:jc w:val="both"/>
        <w:rPr>
          <w:rFonts w:asciiTheme="minorHAnsi" w:hAnsiTheme="minorHAnsi" w:cstheme="minorHAnsi"/>
          <w:color w:val="000000"/>
          <w:sz w:val="18"/>
          <w:szCs w:val="18"/>
        </w:rPr>
      </w:pPr>
    </w:p>
    <w:p w14:paraId="4D4399EB" w14:textId="77777777" w:rsidR="00F94E0D" w:rsidRPr="008261A3" w:rsidRDefault="00F94E0D">
      <w:pPr>
        <w:spacing w:before="120" w:after="120"/>
        <w:ind w:right="-91"/>
        <w:jc w:val="both"/>
        <w:rPr>
          <w:rFonts w:asciiTheme="minorHAnsi" w:hAnsiTheme="minorHAnsi" w:cstheme="minorHAnsi"/>
          <w:color w:val="000000"/>
          <w:sz w:val="18"/>
          <w:szCs w:val="18"/>
        </w:rPr>
      </w:pPr>
    </w:p>
    <w:p w14:paraId="3574B7F8" w14:textId="77777777" w:rsidR="00F94E0D" w:rsidRPr="008261A3" w:rsidRDefault="00F94E0D">
      <w:pPr>
        <w:spacing w:before="120" w:after="120"/>
        <w:ind w:right="-91"/>
        <w:jc w:val="both"/>
        <w:rPr>
          <w:rFonts w:asciiTheme="minorHAnsi" w:hAnsiTheme="minorHAnsi" w:cstheme="minorHAnsi"/>
          <w:color w:val="000000"/>
          <w:sz w:val="18"/>
          <w:szCs w:val="18"/>
        </w:rPr>
      </w:pPr>
    </w:p>
    <w:p w14:paraId="59C278A3" w14:textId="77777777" w:rsidR="00F94E0D" w:rsidRPr="008261A3" w:rsidRDefault="00F94E0D">
      <w:pPr>
        <w:spacing w:before="120" w:after="120"/>
        <w:ind w:right="-91"/>
        <w:jc w:val="both"/>
        <w:rPr>
          <w:rFonts w:asciiTheme="minorHAnsi" w:hAnsiTheme="minorHAnsi" w:cstheme="minorHAnsi"/>
          <w:color w:val="000000"/>
          <w:sz w:val="18"/>
          <w:szCs w:val="18"/>
        </w:rPr>
      </w:pPr>
    </w:p>
    <w:p w14:paraId="149AF35D" w14:textId="77777777" w:rsidR="00F94E0D" w:rsidRPr="008261A3" w:rsidRDefault="00F94E0D">
      <w:pPr>
        <w:spacing w:before="120" w:after="120"/>
        <w:ind w:right="-91"/>
        <w:jc w:val="both"/>
        <w:rPr>
          <w:rFonts w:asciiTheme="minorHAnsi" w:hAnsiTheme="minorHAnsi" w:cstheme="minorHAnsi"/>
          <w:color w:val="000000"/>
          <w:sz w:val="18"/>
          <w:szCs w:val="18"/>
        </w:rPr>
      </w:pPr>
    </w:p>
    <w:p w14:paraId="1776EAB7" w14:textId="77777777" w:rsidR="00F94E0D" w:rsidRPr="008261A3" w:rsidRDefault="00F94E0D">
      <w:pPr>
        <w:spacing w:before="120" w:after="120"/>
        <w:ind w:right="-91"/>
        <w:jc w:val="both"/>
        <w:rPr>
          <w:rFonts w:asciiTheme="minorHAnsi" w:hAnsiTheme="minorHAnsi" w:cstheme="minorHAnsi"/>
          <w:color w:val="000000"/>
          <w:sz w:val="18"/>
          <w:szCs w:val="18"/>
        </w:rPr>
      </w:pPr>
    </w:p>
    <w:p w14:paraId="48171D3C" w14:textId="77777777" w:rsidR="00F94E0D" w:rsidRPr="008261A3" w:rsidRDefault="00F94E0D">
      <w:pPr>
        <w:spacing w:before="120" w:after="120"/>
        <w:ind w:right="-91"/>
        <w:jc w:val="both"/>
        <w:rPr>
          <w:rFonts w:asciiTheme="minorHAnsi" w:hAnsiTheme="minorHAnsi" w:cstheme="minorHAnsi"/>
          <w:color w:val="000000"/>
          <w:sz w:val="18"/>
          <w:szCs w:val="18"/>
        </w:rPr>
      </w:pPr>
    </w:p>
    <w:p w14:paraId="39C96DD3" w14:textId="77777777" w:rsidR="00F94E0D" w:rsidRPr="008261A3" w:rsidRDefault="00F94E0D">
      <w:pPr>
        <w:spacing w:before="120" w:after="120"/>
        <w:ind w:right="-91"/>
        <w:jc w:val="both"/>
        <w:rPr>
          <w:rFonts w:asciiTheme="minorHAnsi" w:hAnsiTheme="minorHAnsi" w:cstheme="minorHAnsi"/>
          <w:color w:val="000000"/>
          <w:sz w:val="18"/>
          <w:szCs w:val="18"/>
        </w:rPr>
      </w:pPr>
    </w:p>
    <w:p w14:paraId="7F87081F" w14:textId="77777777" w:rsidR="00F94E0D" w:rsidRPr="008261A3" w:rsidRDefault="00F94E0D">
      <w:pPr>
        <w:spacing w:before="120" w:after="120"/>
        <w:ind w:right="-91"/>
        <w:jc w:val="both"/>
        <w:rPr>
          <w:rFonts w:asciiTheme="minorHAnsi" w:hAnsiTheme="minorHAnsi" w:cstheme="minorHAnsi"/>
          <w:color w:val="000000"/>
          <w:sz w:val="18"/>
          <w:szCs w:val="18"/>
        </w:rPr>
      </w:pPr>
    </w:p>
    <w:p w14:paraId="7A4F909C" w14:textId="77777777" w:rsidR="00F94E0D" w:rsidRPr="008261A3" w:rsidRDefault="00F94E0D">
      <w:pPr>
        <w:spacing w:before="120" w:after="120"/>
        <w:ind w:right="-91"/>
        <w:jc w:val="both"/>
        <w:rPr>
          <w:rFonts w:asciiTheme="minorHAnsi" w:hAnsiTheme="minorHAnsi" w:cstheme="minorHAnsi"/>
          <w:color w:val="000000"/>
          <w:sz w:val="18"/>
          <w:szCs w:val="18"/>
        </w:rPr>
      </w:pPr>
    </w:p>
    <w:p w14:paraId="596B9A8B" w14:textId="77777777" w:rsidR="00F94E0D" w:rsidRPr="008261A3" w:rsidRDefault="00F94E0D">
      <w:pPr>
        <w:spacing w:before="120" w:after="120"/>
        <w:ind w:right="-91"/>
        <w:jc w:val="both"/>
        <w:rPr>
          <w:rFonts w:asciiTheme="minorHAnsi" w:hAnsiTheme="minorHAnsi" w:cstheme="minorHAnsi"/>
          <w:color w:val="000000"/>
          <w:sz w:val="18"/>
          <w:szCs w:val="18"/>
        </w:rPr>
      </w:pPr>
    </w:p>
    <w:p w14:paraId="1014B9AA" w14:textId="77777777" w:rsidR="00F94E0D" w:rsidRPr="008261A3" w:rsidRDefault="00F94E0D">
      <w:pPr>
        <w:spacing w:before="120" w:after="120"/>
        <w:ind w:right="-91"/>
        <w:jc w:val="both"/>
        <w:rPr>
          <w:rFonts w:asciiTheme="minorHAnsi" w:hAnsiTheme="minorHAnsi" w:cstheme="minorHAnsi"/>
          <w:color w:val="000000"/>
          <w:sz w:val="18"/>
          <w:szCs w:val="18"/>
        </w:rPr>
      </w:pPr>
    </w:p>
    <w:p w14:paraId="06236935" w14:textId="77777777" w:rsidR="00F94E0D" w:rsidRPr="008261A3" w:rsidRDefault="00F94E0D">
      <w:pPr>
        <w:spacing w:before="120" w:after="120"/>
        <w:ind w:right="-91"/>
        <w:jc w:val="both"/>
        <w:rPr>
          <w:rFonts w:asciiTheme="minorHAnsi" w:hAnsiTheme="minorHAnsi" w:cstheme="minorHAnsi"/>
          <w:color w:val="000000"/>
          <w:sz w:val="18"/>
          <w:szCs w:val="18"/>
        </w:rPr>
      </w:pPr>
    </w:p>
    <w:p w14:paraId="1787BD72" w14:textId="77777777" w:rsidR="00F94E0D" w:rsidRPr="008261A3" w:rsidRDefault="00F94E0D">
      <w:pPr>
        <w:spacing w:before="120" w:after="120"/>
        <w:ind w:right="-91"/>
        <w:jc w:val="both"/>
        <w:rPr>
          <w:rFonts w:asciiTheme="minorHAnsi" w:hAnsiTheme="minorHAnsi" w:cstheme="minorHAnsi"/>
          <w:color w:val="000000"/>
          <w:sz w:val="18"/>
          <w:szCs w:val="18"/>
        </w:rPr>
      </w:pPr>
    </w:p>
    <w:p w14:paraId="4D7B71D0" w14:textId="77777777" w:rsidR="00F94E0D" w:rsidRPr="008261A3" w:rsidRDefault="00F94E0D">
      <w:pPr>
        <w:spacing w:before="120" w:after="120"/>
        <w:ind w:right="-91"/>
        <w:jc w:val="both"/>
        <w:rPr>
          <w:rFonts w:asciiTheme="minorHAnsi" w:hAnsiTheme="minorHAnsi" w:cstheme="minorHAnsi"/>
          <w:color w:val="000000"/>
          <w:sz w:val="18"/>
          <w:szCs w:val="18"/>
        </w:rPr>
      </w:pPr>
    </w:p>
    <w:p w14:paraId="13CA29A2" w14:textId="77777777" w:rsidR="00F94E0D" w:rsidRPr="008261A3" w:rsidRDefault="00F94E0D">
      <w:pPr>
        <w:spacing w:before="120" w:after="120"/>
        <w:ind w:right="-91"/>
        <w:jc w:val="both"/>
        <w:rPr>
          <w:rFonts w:asciiTheme="minorHAnsi" w:hAnsiTheme="minorHAnsi" w:cstheme="minorHAnsi"/>
          <w:color w:val="000000"/>
          <w:sz w:val="18"/>
          <w:szCs w:val="18"/>
        </w:rPr>
      </w:pPr>
    </w:p>
    <w:p w14:paraId="4DABE300" w14:textId="77777777" w:rsidR="00F94E0D" w:rsidRPr="008261A3" w:rsidRDefault="00F94E0D">
      <w:pPr>
        <w:pStyle w:val="Ttulo2"/>
        <w:spacing w:before="120" w:after="120"/>
        <w:ind w:right="-91"/>
        <w:jc w:val="center"/>
        <w:rPr>
          <w:rFonts w:asciiTheme="minorHAnsi" w:hAnsiTheme="minorHAnsi" w:cstheme="minorHAnsi"/>
          <w:i w:val="0"/>
          <w:color w:val="000000"/>
          <w:sz w:val="18"/>
          <w:szCs w:val="18"/>
        </w:rPr>
      </w:pPr>
      <w:r w:rsidRPr="008261A3">
        <w:rPr>
          <w:rFonts w:asciiTheme="minorHAnsi" w:hAnsiTheme="minorHAnsi" w:cstheme="minorHAnsi"/>
          <w:i w:val="0"/>
          <w:color w:val="000000"/>
          <w:sz w:val="18"/>
          <w:szCs w:val="18"/>
        </w:rPr>
        <w:lastRenderedPageBreak/>
        <w:t>A N E X O I</w:t>
      </w:r>
      <w:r w:rsidR="0051271F" w:rsidRPr="008261A3">
        <w:rPr>
          <w:rFonts w:asciiTheme="minorHAnsi" w:hAnsiTheme="minorHAnsi" w:cstheme="minorHAnsi"/>
          <w:i w:val="0"/>
          <w:color w:val="000000"/>
          <w:sz w:val="18"/>
          <w:szCs w:val="18"/>
        </w:rPr>
        <w:t>II</w:t>
      </w:r>
    </w:p>
    <w:p w14:paraId="563044D9" w14:textId="77777777" w:rsidR="00F94E0D" w:rsidRPr="008261A3" w:rsidRDefault="00F94E0D">
      <w:pPr>
        <w:pStyle w:val="Ttulo6"/>
        <w:spacing w:before="120" w:after="120"/>
        <w:ind w:right="-91"/>
        <w:jc w:val="center"/>
        <w:rPr>
          <w:rFonts w:asciiTheme="minorHAnsi" w:hAnsiTheme="minorHAnsi" w:cstheme="minorHAnsi"/>
          <w:color w:val="000000"/>
          <w:sz w:val="18"/>
          <w:szCs w:val="18"/>
        </w:rPr>
      </w:pPr>
      <w:r w:rsidRPr="008261A3">
        <w:rPr>
          <w:rFonts w:asciiTheme="minorHAnsi" w:hAnsiTheme="minorHAnsi" w:cstheme="minorHAnsi"/>
          <w:color w:val="000000"/>
          <w:sz w:val="18"/>
          <w:szCs w:val="18"/>
        </w:rPr>
        <w:t>MODELO DA PROPOSTA</w:t>
      </w:r>
    </w:p>
    <w:p w14:paraId="14CE2E79" w14:textId="1191C4CA" w:rsidR="00F94E0D" w:rsidRPr="008261A3" w:rsidRDefault="00F94E0D">
      <w:pPr>
        <w:spacing w:before="120" w:after="120"/>
        <w:ind w:right="-91"/>
        <w:jc w:val="center"/>
        <w:rPr>
          <w:rFonts w:asciiTheme="minorHAnsi" w:hAnsiTheme="minorHAnsi" w:cstheme="minorHAnsi"/>
          <w:b/>
          <w:color w:val="000000"/>
          <w:sz w:val="18"/>
          <w:szCs w:val="18"/>
        </w:rPr>
      </w:pPr>
      <w:r w:rsidRPr="008261A3">
        <w:rPr>
          <w:rFonts w:asciiTheme="minorHAnsi" w:hAnsiTheme="minorHAnsi" w:cstheme="minorHAnsi"/>
          <w:b/>
          <w:color w:val="000000"/>
          <w:sz w:val="18"/>
          <w:szCs w:val="18"/>
        </w:rPr>
        <w:t xml:space="preserve">(Proposta referente ao </w:t>
      </w:r>
      <w:r w:rsidR="00BF5BC5">
        <w:rPr>
          <w:rFonts w:asciiTheme="minorHAnsi" w:hAnsiTheme="minorHAnsi" w:cstheme="minorHAnsi"/>
          <w:b/>
          <w:color w:val="000000"/>
          <w:sz w:val="18"/>
          <w:szCs w:val="18"/>
        </w:rPr>
        <w:t>CONVITE N.º 002/2020</w:t>
      </w:r>
      <w:r w:rsidRPr="008261A3">
        <w:rPr>
          <w:rFonts w:asciiTheme="minorHAnsi" w:hAnsiTheme="minorHAnsi" w:cstheme="minorHAnsi"/>
          <w:b/>
          <w:color w:val="000000"/>
          <w:sz w:val="18"/>
          <w:szCs w:val="18"/>
        </w:rPr>
        <w:t>)</w:t>
      </w:r>
    </w:p>
    <w:p w14:paraId="44D9922D" w14:textId="77777777" w:rsidR="00F94E0D" w:rsidRPr="008261A3" w:rsidRDefault="00F94E0D">
      <w:pPr>
        <w:spacing w:before="120" w:after="120"/>
        <w:ind w:right="-91"/>
        <w:jc w:val="both"/>
        <w:rPr>
          <w:rFonts w:asciiTheme="minorHAnsi" w:hAnsiTheme="minorHAnsi" w:cstheme="minorHAnsi"/>
          <w:b/>
          <w:color w:val="000000"/>
          <w:sz w:val="18"/>
          <w:szCs w:val="18"/>
        </w:rPr>
      </w:pPr>
    </w:p>
    <w:p w14:paraId="69C9A75B" w14:textId="77777777" w:rsidR="00F94E0D" w:rsidRPr="008261A3" w:rsidRDefault="00F94E0D">
      <w:pPr>
        <w:spacing w:before="120" w:after="120"/>
        <w:ind w:right="-91"/>
        <w:jc w:val="both"/>
        <w:rPr>
          <w:rFonts w:asciiTheme="minorHAnsi" w:hAnsiTheme="minorHAnsi" w:cstheme="minorHAnsi"/>
          <w:b/>
          <w:color w:val="000000"/>
          <w:sz w:val="18"/>
          <w:szCs w:val="18"/>
        </w:rPr>
      </w:pPr>
    </w:p>
    <w:p w14:paraId="7826342F" w14:textId="77777777" w:rsidR="00F94E0D" w:rsidRPr="008261A3" w:rsidRDefault="00F94E0D">
      <w:pPr>
        <w:tabs>
          <w:tab w:val="left" w:pos="142"/>
          <w:tab w:val="left" w:pos="1134"/>
        </w:tabs>
        <w:spacing w:before="120" w:after="120"/>
        <w:ind w:right="-91"/>
        <w:jc w:val="both"/>
        <w:rPr>
          <w:rFonts w:asciiTheme="minorHAnsi" w:hAnsiTheme="minorHAnsi" w:cstheme="minorHAnsi"/>
          <w:b/>
          <w:color w:val="000000"/>
          <w:sz w:val="18"/>
          <w:szCs w:val="18"/>
        </w:rPr>
      </w:pPr>
      <w:r w:rsidRPr="008261A3">
        <w:rPr>
          <w:rFonts w:asciiTheme="minorHAnsi" w:hAnsiTheme="minorHAnsi" w:cstheme="minorHAnsi"/>
          <w:b/>
          <w:color w:val="000000"/>
          <w:sz w:val="18"/>
          <w:szCs w:val="18"/>
        </w:rPr>
        <w:t xml:space="preserve">01 – </w:t>
      </w:r>
      <w:r w:rsidRPr="008261A3">
        <w:rPr>
          <w:rFonts w:asciiTheme="minorHAnsi" w:hAnsiTheme="minorHAnsi" w:cstheme="minorHAnsi"/>
          <w:color w:val="000000"/>
          <w:sz w:val="18"/>
          <w:szCs w:val="18"/>
        </w:rPr>
        <w:t>IDENTIFICAÇÃO DA EMPRESA LICITANTE:</w:t>
      </w:r>
    </w:p>
    <w:p w14:paraId="6CACDF04" w14:textId="77777777" w:rsidR="00F94E0D" w:rsidRPr="008261A3" w:rsidRDefault="00F94E0D">
      <w:pPr>
        <w:tabs>
          <w:tab w:val="left" w:pos="142"/>
          <w:tab w:val="left" w:pos="1134"/>
        </w:tabs>
        <w:spacing w:before="120" w:after="120"/>
        <w:ind w:right="-9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NOME DA EMPRESA:</w:t>
      </w:r>
    </w:p>
    <w:p w14:paraId="3EF484AE" w14:textId="77777777" w:rsidR="00F94E0D" w:rsidRPr="008261A3" w:rsidRDefault="00F94E0D">
      <w:pPr>
        <w:tabs>
          <w:tab w:val="left" w:pos="142"/>
          <w:tab w:val="left" w:pos="1134"/>
        </w:tabs>
        <w:spacing w:before="120" w:after="120"/>
        <w:ind w:right="-9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CNPJ/MF:</w:t>
      </w:r>
    </w:p>
    <w:p w14:paraId="4592D42A" w14:textId="77777777" w:rsidR="00F94E0D" w:rsidRPr="008261A3" w:rsidRDefault="00F94E0D">
      <w:pPr>
        <w:tabs>
          <w:tab w:val="left" w:pos="142"/>
          <w:tab w:val="left" w:pos="1134"/>
        </w:tabs>
        <w:spacing w:before="120" w:after="120"/>
        <w:ind w:right="-9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ENDEREÇO:</w:t>
      </w:r>
    </w:p>
    <w:p w14:paraId="2CE217A4" w14:textId="77777777" w:rsidR="00F94E0D" w:rsidRPr="008261A3" w:rsidRDefault="00F94E0D">
      <w:pPr>
        <w:tabs>
          <w:tab w:val="left" w:pos="142"/>
          <w:tab w:val="left" w:pos="1134"/>
        </w:tabs>
        <w:spacing w:before="120" w:after="120"/>
        <w:ind w:right="-9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BAIRRO:                                        CIDADE/UF:                                   CEP:</w:t>
      </w:r>
    </w:p>
    <w:p w14:paraId="78B1B3E2" w14:textId="77777777" w:rsidR="00F94E0D" w:rsidRPr="008261A3" w:rsidRDefault="00F94E0D">
      <w:pPr>
        <w:tabs>
          <w:tab w:val="left" w:pos="142"/>
          <w:tab w:val="left" w:pos="1134"/>
        </w:tabs>
        <w:spacing w:before="120" w:after="120"/>
        <w:ind w:right="-9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 xml:space="preserve">FONE: </w:t>
      </w:r>
      <w:proofErr w:type="gramStart"/>
      <w:r w:rsidRPr="008261A3">
        <w:rPr>
          <w:rFonts w:asciiTheme="minorHAnsi" w:hAnsiTheme="minorHAnsi" w:cstheme="minorHAnsi"/>
          <w:color w:val="000000"/>
          <w:sz w:val="18"/>
          <w:szCs w:val="18"/>
        </w:rPr>
        <w:t xml:space="preserve">(    </w:t>
      </w:r>
      <w:proofErr w:type="gramEnd"/>
      <w:r w:rsidRPr="008261A3">
        <w:rPr>
          <w:rFonts w:asciiTheme="minorHAnsi" w:hAnsiTheme="minorHAnsi" w:cstheme="minorHAnsi"/>
          <w:color w:val="000000"/>
          <w:sz w:val="18"/>
          <w:szCs w:val="18"/>
        </w:rPr>
        <w:t xml:space="preserve">)                                                                   </w:t>
      </w:r>
      <w:r w:rsidRPr="008261A3">
        <w:rPr>
          <w:rFonts w:asciiTheme="minorHAnsi" w:hAnsiTheme="minorHAnsi" w:cstheme="minorHAnsi"/>
          <w:b/>
          <w:color w:val="000000"/>
          <w:sz w:val="18"/>
          <w:szCs w:val="18"/>
        </w:rPr>
        <w:t xml:space="preserve"> </w:t>
      </w:r>
      <w:r w:rsidRPr="008261A3">
        <w:rPr>
          <w:rFonts w:asciiTheme="minorHAnsi" w:hAnsiTheme="minorHAnsi" w:cstheme="minorHAnsi"/>
          <w:color w:val="000000"/>
          <w:sz w:val="18"/>
          <w:szCs w:val="18"/>
        </w:rPr>
        <w:t xml:space="preserve">FAX: (    ) </w:t>
      </w:r>
    </w:p>
    <w:p w14:paraId="544EE5FA" w14:textId="77777777" w:rsidR="00F94E0D" w:rsidRPr="008261A3" w:rsidRDefault="00F94E0D">
      <w:pPr>
        <w:tabs>
          <w:tab w:val="left" w:pos="142"/>
          <w:tab w:val="left" w:pos="1134"/>
        </w:tabs>
        <w:spacing w:before="120" w:after="120"/>
        <w:ind w:right="-9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NOME PARA CONTATO:</w:t>
      </w:r>
    </w:p>
    <w:p w14:paraId="71D991D7" w14:textId="77777777" w:rsidR="00F94E0D" w:rsidRPr="008261A3" w:rsidRDefault="00F94E0D">
      <w:pPr>
        <w:tabs>
          <w:tab w:val="left" w:pos="142"/>
          <w:tab w:val="left" w:pos="1134"/>
        </w:tabs>
        <w:spacing w:before="120" w:after="120"/>
        <w:ind w:right="-91"/>
        <w:jc w:val="both"/>
        <w:rPr>
          <w:rFonts w:asciiTheme="minorHAnsi" w:hAnsiTheme="minorHAnsi" w:cstheme="minorHAnsi"/>
          <w:color w:val="000000"/>
          <w:sz w:val="18"/>
          <w:szCs w:val="18"/>
        </w:rPr>
      </w:pPr>
    </w:p>
    <w:p w14:paraId="42BCE622" w14:textId="77777777" w:rsidR="00F94E0D" w:rsidRPr="008261A3" w:rsidRDefault="00F94E0D">
      <w:pPr>
        <w:tabs>
          <w:tab w:val="left" w:pos="0"/>
          <w:tab w:val="left" w:pos="1134"/>
          <w:tab w:val="left" w:pos="1985"/>
        </w:tabs>
        <w:spacing w:before="120" w:after="120"/>
        <w:ind w:right="-91"/>
        <w:jc w:val="both"/>
        <w:rPr>
          <w:rFonts w:asciiTheme="minorHAnsi" w:hAnsiTheme="minorHAnsi" w:cstheme="minorHAnsi"/>
          <w:color w:val="000000"/>
          <w:sz w:val="18"/>
          <w:szCs w:val="18"/>
        </w:rPr>
      </w:pPr>
      <w:r w:rsidRPr="008261A3">
        <w:rPr>
          <w:rFonts w:asciiTheme="minorHAnsi" w:hAnsiTheme="minorHAnsi" w:cstheme="minorHAnsi"/>
          <w:b/>
          <w:color w:val="000000"/>
          <w:sz w:val="18"/>
          <w:szCs w:val="18"/>
        </w:rPr>
        <w:t>02 –</w:t>
      </w:r>
      <w:r w:rsidRPr="008261A3">
        <w:rPr>
          <w:rFonts w:asciiTheme="minorHAnsi" w:hAnsiTheme="minorHAnsi" w:cstheme="minorHAnsi"/>
          <w:color w:val="000000"/>
          <w:sz w:val="18"/>
          <w:szCs w:val="18"/>
        </w:rPr>
        <w:t xml:space="preserve"> DADOS BANCÁRIOS:</w:t>
      </w:r>
    </w:p>
    <w:p w14:paraId="63D57819" w14:textId="77777777" w:rsidR="00F94E0D" w:rsidRPr="008261A3" w:rsidRDefault="00F94E0D">
      <w:pPr>
        <w:tabs>
          <w:tab w:val="left" w:pos="0"/>
          <w:tab w:val="left" w:pos="1134"/>
          <w:tab w:val="left" w:pos="1985"/>
        </w:tabs>
        <w:spacing w:before="120" w:after="120"/>
        <w:ind w:right="-9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ab/>
        <w:t>Conta n.º: _________________</w:t>
      </w:r>
    </w:p>
    <w:p w14:paraId="0F6D3771" w14:textId="77777777" w:rsidR="00F94E0D" w:rsidRPr="008261A3" w:rsidRDefault="00F94E0D">
      <w:pPr>
        <w:tabs>
          <w:tab w:val="left" w:pos="0"/>
          <w:tab w:val="left" w:pos="1134"/>
          <w:tab w:val="left" w:pos="1985"/>
        </w:tabs>
        <w:spacing w:before="120" w:after="120"/>
        <w:ind w:right="-9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ab/>
        <w:t>Agencia n.º: _______________</w:t>
      </w:r>
    </w:p>
    <w:p w14:paraId="6BF4B427" w14:textId="77777777" w:rsidR="00F94E0D" w:rsidRPr="008261A3" w:rsidRDefault="00F94E0D">
      <w:pPr>
        <w:tabs>
          <w:tab w:val="left" w:pos="0"/>
          <w:tab w:val="left" w:pos="1134"/>
          <w:tab w:val="left" w:pos="1985"/>
        </w:tabs>
        <w:spacing w:before="120" w:after="120"/>
        <w:ind w:right="-9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ab/>
        <w:t>Banco: ____________________</w:t>
      </w:r>
    </w:p>
    <w:p w14:paraId="25B02EA9" w14:textId="77777777" w:rsidR="00F94E0D" w:rsidRPr="008261A3" w:rsidRDefault="00F94E0D">
      <w:pPr>
        <w:tabs>
          <w:tab w:val="left" w:pos="0"/>
          <w:tab w:val="left" w:pos="1134"/>
          <w:tab w:val="left" w:pos="1985"/>
        </w:tabs>
        <w:spacing w:before="120" w:after="120"/>
        <w:ind w:right="-91"/>
        <w:jc w:val="both"/>
        <w:rPr>
          <w:rFonts w:asciiTheme="minorHAnsi" w:hAnsiTheme="minorHAnsi" w:cstheme="minorHAnsi"/>
          <w:color w:val="000000"/>
          <w:sz w:val="18"/>
          <w:szCs w:val="18"/>
        </w:rPr>
      </w:pPr>
    </w:p>
    <w:p w14:paraId="72FAD1D9" w14:textId="77777777" w:rsidR="00F94E0D" w:rsidRPr="008261A3" w:rsidRDefault="00F94E0D">
      <w:pPr>
        <w:tabs>
          <w:tab w:val="left" w:pos="142"/>
          <w:tab w:val="left" w:pos="1134"/>
        </w:tabs>
        <w:spacing w:before="120" w:after="120"/>
        <w:ind w:right="-91"/>
        <w:jc w:val="both"/>
        <w:rPr>
          <w:rFonts w:asciiTheme="minorHAnsi" w:hAnsiTheme="minorHAnsi" w:cstheme="minorHAnsi"/>
          <w:color w:val="000000"/>
          <w:sz w:val="18"/>
          <w:szCs w:val="18"/>
        </w:rPr>
      </w:pPr>
      <w:r w:rsidRPr="008261A3">
        <w:rPr>
          <w:rFonts w:asciiTheme="minorHAnsi" w:hAnsiTheme="minorHAnsi" w:cstheme="minorHAnsi"/>
          <w:b/>
          <w:color w:val="000000"/>
          <w:sz w:val="18"/>
          <w:szCs w:val="18"/>
        </w:rPr>
        <w:t>03</w:t>
      </w:r>
      <w:r w:rsidRPr="008261A3">
        <w:rPr>
          <w:rFonts w:asciiTheme="minorHAnsi" w:hAnsiTheme="minorHAnsi" w:cstheme="minorHAnsi"/>
          <w:color w:val="000000"/>
          <w:sz w:val="18"/>
          <w:szCs w:val="18"/>
        </w:rPr>
        <w:t xml:space="preserve"> </w:t>
      </w:r>
      <w:r w:rsidRPr="008261A3">
        <w:rPr>
          <w:rFonts w:asciiTheme="minorHAnsi" w:hAnsiTheme="minorHAnsi" w:cstheme="minorHAnsi"/>
          <w:b/>
          <w:color w:val="000000"/>
          <w:sz w:val="18"/>
          <w:szCs w:val="18"/>
        </w:rPr>
        <w:t>-</w:t>
      </w:r>
      <w:r w:rsidRPr="008261A3">
        <w:rPr>
          <w:rFonts w:asciiTheme="minorHAnsi" w:hAnsiTheme="minorHAnsi" w:cstheme="minorHAnsi"/>
          <w:color w:val="000000"/>
          <w:sz w:val="18"/>
          <w:szCs w:val="18"/>
        </w:rPr>
        <w:t xml:space="preserve"> CONDIÇÕES DE PAGAMENTO: conforme Edital</w:t>
      </w:r>
    </w:p>
    <w:p w14:paraId="1B51647A" w14:textId="77777777" w:rsidR="00F94E0D" w:rsidRPr="008261A3" w:rsidRDefault="00F94E0D">
      <w:pPr>
        <w:tabs>
          <w:tab w:val="left" w:pos="142"/>
          <w:tab w:val="left" w:pos="1134"/>
        </w:tabs>
        <w:spacing w:before="120" w:after="120"/>
        <w:ind w:right="-91"/>
        <w:jc w:val="both"/>
        <w:rPr>
          <w:rFonts w:asciiTheme="minorHAnsi" w:hAnsiTheme="minorHAnsi" w:cstheme="minorHAnsi"/>
          <w:b/>
          <w:color w:val="000000"/>
          <w:sz w:val="18"/>
          <w:szCs w:val="18"/>
        </w:rPr>
      </w:pPr>
    </w:p>
    <w:p w14:paraId="1C884C80" w14:textId="77777777" w:rsidR="00F94E0D" w:rsidRPr="008261A3" w:rsidRDefault="00F94E0D">
      <w:pPr>
        <w:tabs>
          <w:tab w:val="left" w:pos="142"/>
          <w:tab w:val="left" w:pos="1134"/>
        </w:tabs>
        <w:spacing w:before="120" w:after="120"/>
        <w:ind w:right="-91"/>
        <w:jc w:val="both"/>
        <w:rPr>
          <w:rFonts w:asciiTheme="minorHAnsi" w:hAnsiTheme="minorHAnsi" w:cstheme="minorHAnsi"/>
          <w:color w:val="000000"/>
          <w:sz w:val="18"/>
          <w:szCs w:val="18"/>
        </w:rPr>
      </w:pPr>
      <w:r w:rsidRPr="008261A3">
        <w:rPr>
          <w:rFonts w:asciiTheme="minorHAnsi" w:hAnsiTheme="minorHAnsi" w:cstheme="minorHAnsi"/>
          <w:b/>
          <w:color w:val="000000"/>
          <w:sz w:val="18"/>
          <w:szCs w:val="18"/>
        </w:rPr>
        <w:t xml:space="preserve">04 - </w:t>
      </w:r>
      <w:r w:rsidRPr="008261A3">
        <w:rPr>
          <w:rFonts w:asciiTheme="minorHAnsi" w:hAnsiTheme="minorHAnsi" w:cstheme="minorHAnsi"/>
          <w:color w:val="000000"/>
          <w:sz w:val="18"/>
          <w:szCs w:val="18"/>
        </w:rPr>
        <w:t>VALIDADE DA PROPOSTA: 60 (sessenta) dias.</w:t>
      </w:r>
    </w:p>
    <w:p w14:paraId="33EB9C79" w14:textId="77777777" w:rsidR="00F94E0D" w:rsidRPr="008261A3" w:rsidRDefault="00F94E0D">
      <w:pPr>
        <w:tabs>
          <w:tab w:val="left" w:pos="142"/>
          <w:tab w:val="left" w:pos="1134"/>
        </w:tabs>
        <w:spacing w:before="120" w:after="120"/>
        <w:ind w:right="-91"/>
        <w:jc w:val="both"/>
        <w:rPr>
          <w:rFonts w:asciiTheme="minorHAnsi" w:hAnsiTheme="minorHAnsi" w:cstheme="minorHAnsi"/>
          <w:b/>
          <w:color w:val="000000"/>
          <w:sz w:val="18"/>
          <w:szCs w:val="18"/>
        </w:rPr>
      </w:pPr>
    </w:p>
    <w:p w14:paraId="70DE9CDB" w14:textId="77777777" w:rsidR="00F94E0D" w:rsidRPr="008261A3" w:rsidRDefault="00F94E0D">
      <w:pPr>
        <w:tabs>
          <w:tab w:val="left" w:pos="1134"/>
        </w:tabs>
        <w:spacing w:before="120" w:after="120"/>
        <w:ind w:right="-91"/>
        <w:jc w:val="both"/>
        <w:rPr>
          <w:rFonts w:asciiTheme="minorHAnsi" w:hAnsiTheme="minorHAnsi" w:cstheme="minorHAnsi"/>
          <w:b/>
          <w:color w:val="000000"/>
          <w:sz w:val="18"/>
          <w:szCs w:val="18"/>
        </w:rPr>
      </w:pPr>
      <w:r w:rsidRPr="008261A3">
        <w:rPr>
          <w:rFonts w:asciiTheme="minorHAnsi" w:hAnsiTheme="minorHAnsi" w:cstheme="minorHAnsi"/>
          <w:b/>
          <w:color w:val="000000"/>
          <w:sz w:val="18"/>
          <w:szCs w:val="18"/>
        </w:rPr>
        <w:t xml:space="preserve">06 – </w:t>
      </w:r>
      <w:r w:rsidRPr="008261A3">
        <w:rPr>
          <w:rFonts w:asciiTheme="minorHAnsi" w:hAnsiTheme="minorHAnsi" w:cstheme="minorHAnsi"/>
          <w:color w:val="000000"/>
          <w:sz w:val="18"/>
          <w:szCs w:val="18"/>
        </w:rPr>
        <w:t>PRAZO PARA FORNECIMENTO/SERVIÇOS – Imediatamente após a solicitação.</w:t>
      </w:r>
    </w:p>
    <w:p w14:paraId="273461AA" w14:textId="77777777" w:rsidR="00F94E0D" w:rsidRPr="008261A3" w:rsidRDefault="00F94E0D">
      <w:pPr>
        <w:tabs>
          <w:tab w:val="left" w:pos="142"/>
          <w:tab w:val="left" w:pos="1134"/>
        </w:tabs>
        <w:spacing w:before="120" w:after="120"/>
        <w:ind w:right="-91"/>
        <w:jc w:val="both"/>
        <w:rPr>
          <w:rFonts w:asciiTheme="minorHAnsi" w:hAnsiTheme="minorHAnsi" w:cstheme="minorHAnsi"/>
          <w:b/>
          <w:color w:val="000000"/>
          <w:sz w:val="18"/>
          <w:szCs w:val="18"/>
        </w:rPr>
      </w:pPr>
    </w:p>
    <w:p w14:paraId="1F938403" w14:textId="77777777" w:rsidR="00F94E0D" w:rsidRPr="008261A3" w:rsidRDefault="00F94E0D">
      <w:pPr>
        <w:tabs>
          <w:tab w:val="left" w:pos="142"/>
          <w:tab w:val="left" w:pos="1134"/>
        </w:tabs>
        <w:spacing w:before="120" w:after="120"/>
        <w:ind w:right="-91"/>
        <w:jc w:val="both"/>
        <w:rPr>
          <w:rFonts w:asciiTheme="minorHAnsi" w:hAnsiTheme="minorHAnsi" w:cstheme="minorHAnsi"/>
          <w:color w:val="000000"/>
          <w:sz w:val="18"/>
          <w:szCs w:val="18"/>
        </w:rPr>
      </w:pPr>
      <w:r w:rsidRPr="008261A3">
        <w:rPr>
          <w:rFonts w:asciiTheme="minorHAnsi" w:hAnsiTheme="minorHAnsi" w:cstheme="minorHAnsi"/>
          <w:b/>
          <w:color w:val="000000"/>
          <w:sz w:val="18"/>
          <w:szCs w:val="18"/>
        </w:rPr>
        <w:t>07</w:t>
      </w:r>
      <w:r w:rsidRPr="008261A3">
        <w:rPr>
          <w:rFonts w:asciiTheme="minorHAnsi" w:hAnsiTheme="minorHAnsi" w:cstheme="minorHAnsi"/>
          <w:color w:val="000000"/>
          <w:sz w:val="18"/>
          <w:szCs w:val="18"/>
        </w:rPr>
        <w:t xml:space="preserve"> – PREÇOS: Os preços são os apresentados na planilha anexa. </w:t>
      </w:r>
    </w:p>
    <w:p w14:paraId="793C24FA" w14:textId="77777777" w:rsidR="00F94E0D" w:rsidRPr="008261A3" w:rsidRDefault="00F94E0D">
      <w:pPr>
        <w:tabs>
          <w:tab w:val="left" w:pos="0"/>
          <w:tab w:val="left" w:pos="567"/>
          <w:tab w:val="left" w:pos="1134"/>
          <w:tab w:val="left" w:pos="4320"/>
        </w:tabs>
        <w:spacing w:before="120" w:after="120"/>
        <w:ind w:right="-91"/>
        <w:jc w:val="both"/>
        <w:rPr>
          <w:rFonts w:asciiTheme="minorHAnsi" w:hAnsiTheme="minorHAnsi" w:cstheme="minorHAnsi"/>
          <w:color w:val="000000"/>
          <w:sz w:val="18"/>
          <w:szCs w:val="18"/>
        </w:rPr>
      </w:pPr>
    </w:p>
    <w:p w14:paraId="13638C60" w14:textId="5BB5152C" w:rsidR="00F94E0D" w:rsidRPr="008261A3" w:rsidRDefault="00F94E0D">
      <w:pPr>
        <w:tabs>
          <w:tab w:val="left" w:pos="0"/>
          <w:tab w:val="left" w:pos="567"/>
          <w:tab w:val="left" w:pos="1134"/>
          <w:tab w:val="left" w:pos="4320"/>
        </w:tabs>
        <w:spacing w:before="120" w:after="120"/>
        <w:ind w:right="-9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________________</w:t>
      </w:r>
      <w:proofErr w:type="gramStart"/>
      <w:r w:rsidRPr="008261A3">
        <w:rPr>
          <w:rFonts w:asciiTheme="minorHAnsi" w:hAnsiTheme="minorHAnsi" w:cstheme="minorHAnsi"/>
          <w:color w:val="000000"/>
          <w:sz w:val="18"/>
          <w:szCs w:val="18"/>
        </w:rPr>
        <w:t xml:space="preserve"> ,</w:t>
      </w:r>
      <w:proofErr w:type="gramEnd"/>
      <w:r w:rsidRPr="008261A3">
        <w:rPr>
          <w:rFonts w:asciiTheme="minorHAnsi" w:hAnsiTheme="minorHAnsi" w:cstheme="minorHAnsi"/>
          <w:color w:val="000000"/>
          <w:sz w:val="18"/>
          <w:szCs w:val="18"/>
        </w:rPr>
        <w:t xml:space="preserve"> _____</w:t>
      </w:r>
      <w:proofErr w:type="spellStart"/>
      <w:r w:rsidRPr="008261A3">
        <w:rPr>
          <w:rFonts w:asciiTheme="minorHAnsi" w:hAnsiTheme="minorHAnsi" w:cstheme="minorHAnsi"/>
          <w:color w:val="000000"/>
          <w:sz w:val="18"/>
          <w:szCs w:val="18"/>
        </w:rPr>
        <w:t>de_____________________de</w:t>
      </w:r>
      <w:proofErr w:type="spellEnd"/>
      <w:r w:rsidRPr="008261A3">
        <w:rPr>
          <w:rFonts w:asciiTheme="minorHAnsi" w:hAnsiTheme="minorHAnsi" w:cstheme="minorHAnsi"/>
          <w:color w:val="000000"/>
          <w:sz w:val="18"/>
          <w:szCs w:val="18"/>
        </w:rPr>
        <w:t xml:space="preserve"> </w:t>
      </w:r>
      <w:r w:rsidR="00151DD2">
        <w:rPr>
          <w:rFonts w:asciiTheme="minorHAnsi" w:hAnsiTheme="minorHAnsi" w:cstheme="minorHAnsi"/>
          <w:color w:val="000000"/>
          <w:sz w:val="18"/>
          <w:szCs w:val="18"/>
        </w:rPr>
        <w:t>2020</w:t>
      </w:r>
      <w:r w:rsidRPr="008261A3">
        <w:rPr>
          <w:rFonts w:asciiTheme="minorHAnsi" w:hAnsiTheme="minorHAnsi" w:cstheme="minorHAnsi"/>
          <w:color w:val="000000"/>
          <w:sz w:val="18"/>
          <w:szCs w:val="18"/>
        </w:rPr>
        <w:t>.</w:t>
      </w:r>
    </w:p>
    <w:p w14:paraId="6D0CF499" w14:textId="77777777" w:rsidR="00F94E0D" w:rsidRPr="008261A3" w:rsidRDefault="00F94E0D">
      <w:pPr>
        <w:tabs>
          <w:tab w:val="left" w:pos="0"/>
          <w:tab w:val="left" w:pos="567"/>
          <w:tab w:val="left" w:pos="1134"/>
          <w:tab w:val="left" w:pos="4320"/>
        </w:tabs>
        <w:spacing w:before="120" w:after="120"/>
        <w:ind w:right="-91"/>
        <w:jc w:val="both"/>
        <w:rPr>
          <w:rFonts w:asciiTheme="minorHAnsi" w:hAnsiTheme="minorHAnsi" w:cstheme="minorHAnsi"/>
          <w:color w:val="000000"/>
          <w:sz w:val="18"/>
          <w:szCs w:val="18"/>
        </w:rPr>
      </w:pPr>
    </w:p>
    <w:p w14:paraId="2510747D" w14:textId="77777777" w:rsidR="00F94E0D" w:rsidRPr="008261A3" w:rsidRDefault="00F94E0D">
      <w:pPr>
        <w:tabs>
          <w:tab w:val="left" w:pos="0"/>
          <w:tab w:val="left" w:pos="567"/>
          <w:tab w:val="left" w:pos="1134"/>
          <w:tab w:val="left" w:pos="4320"/>
        </w:tabs>
        <w:spacing w:before="120" w:after="120"/>
        <w:ind w:right="-9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(Carimbo Padronizado do CNPJ)</w:t>
      </w:r>
    </w:p>
    <w:p w14:paraId="0351B043" w14:textId="77777777" w:rsidR="00F94E0D" w:rsidRPr="008261A3" w:rsidRDefault="00F94E0D">
      <w:pPr>
        <w:tabs>
          <w:tab w:val="left" w:pos="0"/>
          <w:tab w:val="left" w:pos="567"/>
          <w:tab w:val="left" w:pos="1134"/>
          <w:tab w:val="left" w:pos="5760"/>
        </w:tabs>
        <w:spacing w:before="120" w:after="120"/>
        <w:ind w:right="-91"/>
        <w:jc w:val="both"/>
        <w:rPr>
          <w:rFonts w:asciiTheme="minorHAnsi" w:hAnsiTheme="minorHAnsi" w:cstheme="minorHAnsi"/>
          <w:color w:val="000000"/>
          <w:sz w:val="18"/>
          <w:szCs w:val="18"/>
        </w:rPr>
      </w:pPr>
    </w:p>
    <w:p w14:paraId="6FE3AD70" w14:textId="77777777" w:rsidR="00F94E0D" w:rsidRPr="008261A3" w:rsidRDefault="00F94E0D">
      <w:pPr>
        <w:tabs>
          <w:tab w:val="left" w:pos="0"/>
          <w:tab w:val="left" w:pos="567"/>
          <w:tab w:val="left" w:pos="1134"/>
          <w:tab w:val="left" w:pos="5760"/>
        </w:tabs>
        <w:spacing w:before="120" w:after="120"/>
        <w:ind w:right="-9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____________________________________</w:t>
      </w:r>
    </w:p>
    <w:p w14:paraId="0C819D40" w14:textId="77777777" w:rsidR="00F94E0D" w:rsidRPr="008261A3" w:rsidRDefault="00F94E0D">
      <w:pPr>
        <w:tabs>
          <w:tab w:val="left" w:pos="0"/>
          <w:tab w:val="left" w:pos="567"/>
          <w:tab w:val="left" w:pos="1134"/>
          <w:tab w:val="left" w:pos="5760"/>
        </w:tabs>
        <w:spacing w:before="120" w:after="120"/>
        <w:ind w:right="-91"/>
        <w:jc w:val="both"/>
        <w:rPr>
          <w:rFonts w:asciiTheme="minorHAnsi" w:hAnsiTheme="minorHAnsi" w:cstheme="minorHAnsi"/>
          <w:b/>
          <w:color w:val="000000"/>
          <w:sz w:val="18"/>
          <w:szCs w:val="18"/>
        </w:rPr>
      </w:pPr>
      <w:r w:rsidRPr="008261A3">
        <w:rPr>
          <w:rFonts w:asciiTheme="minorHAnsi" w:hAnsiTheme="minorHAnsi" w:cstheme="minorHAnsi"/>
          <w:b/>
          <w:color w:val="000000"/>
          <w:sz w:val="18"/>
          <w:szCs w:val="18"/>
        </w:rPr>
        <w:t xml:space="preserve">           Assinatura do Representante legal</w:t>
      </w:r>
    </w:p>
    <w:p w14:paraId="637A5885" w14:textId="77777777" w:rsidR="00F94E0D" w:rsidRPr="008261A3" w:rsidRDefault="00F94E0D">
      <w:pPr>
        <w:tabs>
          <w:tab w:val="left" w:pos="0"/>
          <w:tab w:val="left" w:pos="567"/>
          <w:tab w:val="left" w:pos="1134"/>
          <w:tab w:val="left" w:pos="5760"/>
        </w:tabs>
        <w:spacing w:before="120" w:after="120"/>
        <w:ind w:right="-9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Nome:</w:t>
      </w:r>
    </w:p>
    <w:p w14:paraId="67A2CFF7" w14:textId="77777777" w:rsidR="00F94E0D" w:rsidRPr="008261A3" w:rsidRDefault="00F94E0D">
      <w:pPr>
        <w:tabs>
          <w:tab w:val="left" w:pos="0"/>
          <w:tab w:val="left" w:pos="567"/>
          <w:tab w:val="left" w:pos="1134"/>
          <w:tab w:val="left" w:pos="5760"/>
        </w:tabs>
        <w:spacing w:before="120" w:after="120"/>
        <w:ind w:right="-9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Cargo:</w:t>
      </w:r>
    </w:p>
    <w:p w14:paraId="6C1114EA" w14:textId="77777777" w:rsidR="00F94E0D" w:rsidRPr="008261A3" w:rsidRDefault="00F94E0D">
      <w:pPr>
        <w:tabs>
          <w:tab w:val="left" w:pos="0"/>
          <w:tab w:val="left" w:pos="567"/>
          <w:tab w:val="left" w:pos="1134"/>
          <w:tab w:val="left" w:pos="5760"/>
        </w:tabs>
        <w:spacing w:before="120" w:after="120"/>
        <w:ind w:right="-9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RG.:</w:t>
      </w:r>
    </w:p>
    <w:p w14:paraId="665C3B35" w14:textId="77777777" w:rsidR="00F94E0D" w:rsidRPr="008261A3" w:rsidRDefault="00F94E0D">
      <w:pPr>
        <w:tabs>
          <w:tab w:val="left" w:pos="0"/>
          <w:tab w:val="left" w:pos="567"/>
          <w:tab w:val="left" w:pos="1134"/>
          <w:tab w:val="left" w:pos="5760"/>
        </w:tabs>
        <w:spacing w:before="120" w:after="120"/>
        <w:ind w:right="-9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CPF:</w:t>
      </w:r>
    </w:p>
    <w:p w14:paraId="7B585729" w14:textId="77777777" w:rsidR="00F94E0D" w:rsidRPr="008261A3" w:rsidRDefault="00F94E0D">
      <w:pPr>
        <w:tabs>
          <w:tab w:val="left" w:pos="0"/>
          <w:tab w:val="left" w:pos="567"/>
          <w:tab w:val="left" w:pos="1134"/>
          <w:tab w:val="left" w:pos="5760"/>
        </w:tabs>
        <w:spacing w:before="120" w:after="120"/>
        <w:ind w:right="-91"/>
        <w:jc w:val="both"/>
        <w:rPr>
          <w:rFonts w:asciiTheme="minorHAnsi" w:hAnsiTheme="minorHAnsi" w:cstheme="minorHAnsi"/>
          <w:b/>
          <w:color w:val="000000"/>
          <w:sz w:val="18"/>
          <w:szCs w:val="18"/>
        </w:rPr>
      </w:pPr>
      <w:r w:rsidRPr="008261A3">
        <w:rPr>
          <w:rFonts w:asciiTheme="minorHAnsi" w:hAnsiTheme="minorHAnsi" w:cstheme="minorHAnsi"/>
          <w:b/>
          <w:color w:val="000000"/>
          <w:sz w:val="18"/>
          <w:szCs w:val="18"/>
        </w:rPr>
        <w:t>Elaborar a proposta preferencialmente em papel timbrado da empresa.</w:t>
      </w:r>
    </w:p>
    <w:p w14:paraId="0714CA37" w14:textId="77777777" w:rsidR="00F94E0D" w:rsidRPr="008261A3" w:rsidRDefault="00F94E0D">
      <w:pPr>
        <w:spacing w:before="120" w:after="120"/>
        <w:ind w:left="284" w:right="-91"/>
        <w:jc w:val="center"/>
        <w:rPr>
          <w:rFonts w:asciiTheme="minorHAnsi" w:hAnsiTheme="minorHAnsi" w:cstheme="minorHAnsi"/>
          <w:b/>
          <w:color w:val="000000"/>
          <w:sz w:val="18"/>
          <w:szCs w:val="18"/>
        </w:rPr>
      </w:pPr>
      <w:r w:rsidRPr="008261A3">
        <w:rPr>
          <w:rFonts w:asciiTheme="minorHAnsi" w:hAnsiTheme="minorHAnsi" w:cstheme="minorHAnsi"/>
          <w:color w:val="000000"/>
          <w:sz w:val="18"/>
          <w:szCs w:val="18"/>
        </w:rPr>
        <w:br w:type="page"/>
      </w:r>
      <w:r w:rsidRPr="008261A3">
        <w:rPr>
          <w:rFonts w:asciiTheme="minorHAnsi" w:hAnsiTheme="minorHAnsi" w:cstheme="minorHAnsi"/>
          <w:b/>
          <w:color w:val="000000"/>
          <w:sz w:val="18"/>
          <w:szCs w:val="18"/>
        </w:rPr>
        <w:lastRenderedPageBreak/>
        <w:t>MODELO DA PLANILHA DE COTAÇÃO DE PREÇOS</w:t>
      </w:r>
    </w:p>
    <w:p w14:paraId="439E5F72" w14:textId="158B7871" w:rsidR="00F94E0D" w:rsidRPr="008261A3" w:rsidRDefault="00BF5BC5">
      <w:pPr>
        <w:pStyle w:val="Ttulo2"/>
        <w:tabs>
          <w:tab w:val="left" w:pos="1701"/>
          <w:tab w:val="left" w:pos="4962"/>
        </w:tabs>
        <w:spacing w:before="120" w:after="120"/>
        <w:ind w:right="-91"/>
        <w:jc w:val="center"/>
        <w:rPr>
          <w:rFonts w:asciiTheme="minorHAnsi" w:hAnsiTheme="minorHAnsi" w:cstheme="minorHAnsi"/>
          <w:i w:val="0"/>
          <w:color w:val="000000"/>
          <w:sz w:val="18"/>
          <w:szCs w:val="18"/>
        </w:rPr>
      </w:pPr>
      <w:r>
        <w:rPr>
          <w:rFonts w:asciiTheme="minorHAnsi" w:hAnsiTheme="minorHAnsi" w:cstheme="minorHAnsi"/>
          <w:i w:val="0"/>
          <w:color w:val="000000"/>
          <w:sz w:val="18"/>
          <w:szCs w:val="18"/>
        </w:rPr>
        <w:t>CONVITE N.º 002/2020</w:t>
      </w: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720"/>
        <w:gridCol w:w="4500"/>
        <w:gridCol w:w="900"/>
        <w:gridCol w:w="1080"/>
        <w:gridCol w:w="1080"/>
        <w:gridCol w:w="1260"/>
      </w:tblGrid>
      <w:tr w:rsidR="00F94E0D" w:rsidRPr="008261A3" w14:paraId="22FA34B4" w14:textId="77777777">
        <w:trPr>
          <w:cantSplit/>
        </w:trPr>
        <w:tc>
          <w:tcPr>
            <w:tcW w:w="720" w:type="dxa"/>
            <w:vAlign w:val="center"/>
          </w:tcPr>
          <w:p w14:paraId="2DC06C7C" w14:textId="77777777" w:rsidR="00F94E0D" w:rsidRPr="008261A3" w:rsidRDefault="00F94E0D">
            <w:pPr>
              <w:pStyle w:val="Ttulo7"/>
              <w:widowControl/>
              <w:tabs>
                <w:tab w:val="clear" w:pos="432"/>
                <w:tab w:val="clear" w:pos="1134"/>
                <w:tab w:val="left" w:pos="2269"/>
                <w:tab w:val="left" w:pos="4962"/>
              </w:tabs>
              <w:spacing w:before="0" w:after="0" w:line="240" w:lineRule="auto"/>
              <w:ind w:left="-70"/>
              <w:jc w:val="center"/>
              <w:rPr>
                <w:rFonts w:asciiTheme="minorHAnsi" w:hAnsiTheme="minorHAnsi" w:cstheme="minorHAnsi"/>
                <w:bCs/>
                <w:snapToGrid/>
                <w:sz w:val="18"/>
                <w:szCs w:val="18"/>
                <w:lang w:val="pt-PT"/>
              </w:rPr>
            </w:pPr>
            <w:r w:rsidRPr="008261A3">
              <w:rPr>
                <w:rFonts w:asciiTheme="minorHAnsi" w:hAnsiTheme="minorHAnsi" w:cstheme="minorHAnsi"/>
                <w:bCs/>
                <w:snapToGrid/>
                <w:sz w:val="18"/>
                <w:szCs w:val="18"/>
                <w:lang w:val="pt-PT"/>
              </w:rPr>
              <w:t>ITEM</w:t>
            </w:r>
          </w:p>
        </w:tc>
        <w:tc>
          <w:tcPr>
            <w:tcW w:w="4500" w:type="dxa"/>
          </w:tcPr>
          <w:p w14:paraId="4A0EA33E" w14:textId="77777777" w:rsidR="00F94E0D" w:rsidRPr="008261A3" w:rsidRDefault="00F94E0D">
            <w:pPr>
              <w:jc w:val="center"/>
              <w:rPr>
                <w:rFonts w:asciiTheme="minorHAnsi" w:hAnsiTheme="minorHAnsi" w:cstheme="minorHAnsi"/>
                <w:b/>
                <w:bCs/>
                <w:snapToGrid w:val="0"/>
                <w:color w:val="000000"/>
                <w:sz w:val="18"/>
                <w:szCs w:val="18"/>
              </w:rPr>
            </w:pPr>
            <w:r w:rsidRPr="008261A3">
              <w:rPr>
                <w:rFonts w:asciiTheme="minorHAnsi" w:hAnsiTheme="minorHAnsi" w:cstheme="minorHAnsi"/>
                <w:b/>
                <w:bCs/>
                <w:snapToGrid w:val="0"/>
                <w:color w:val="000000"/>
                <w:sz w:val="18"/>
                <w:szCs w:val="18"/>
              </w:rPr>
              <w:t>ESPECIFICAÇÃO</w:t>
            </w:r>
          </w:p>
        </w:tc>
        <w:tc>
          <w:tcPr>
            <w:tcW w:w="900" w:type="dxa"/>
          </w:tcPr>
          <w:p w14:paraId="2E996554" w14:textId="77777777" w:rsidR="00F94E0D" w:rsidRPr="008261A3" w:rsidRDefault="00F94E0D">
            <w:pPr>
              <w:jc w:val="center"/>
              <w:rPr>
                <w:rFonts w:asciiTheme="minorHAnsi" w:hAnsiTheme="minorHAnsi" w:cstheme="minorHAnsi"/>
                <w:b/>
                <w:bCs/>
                <w:snapToGrid w:val="0"/>
                <w:color w:val="000000"/>
                <w:sz w:val="18"/>
                <w:szCs w:val="18"/>
                <w:lang w:val="en-US"/>
              </w:rPr>
            </w:pPr>
            <w:r w:rsidRPr="008261A3">
              <w:rPr>
                <w:rFonts w:asciiTheme="minorHAnsi" w:hAnsiTheme="minorHAnsi" w:cstheme="minorHAnsi"/>
                <w:b/>
                <w:bCs/>
                <w:snapToGrid w:val="0"/>
                <w:color w:val="000000"/>
                <w:sz w:val="18"/>
                <w:szCs w:val="18"/>
                <w:lang w:val="en-US"/>
              </w:rPr>
              <w:t>UND</w:t>
            </w:r>
          </w:p>
        </w:tc>
        <w:tc>
          <w:tcPr>
            <w:tcW w:w="1080" w:type="dxa"/>
          </w:tcPr>
          <w:p w14:paraId="4DD11F42" w14:textId="77777777" w:rsidR="00F94E0D" w:rsidRPr="008261A3" w:rsidRDefault="00F94E0D">
            <w:pPr>
              <w:tabs>
                <w:tab w:val="left" w:pos="2269"/>
                <w:tab w:val="left" w:pos="4962"/>
              </w:tabs>
              <w:jc w:val="center"/>
              <w:rPr>
                <w:rFonts w:asciiTheme="minorHAnsi" w:hAnsiTheme="minorHAnsi" w:cstheme="minorHAnsi"/>
                <w:b/>
                <w:bCs/>
                <w:sz w:val="18"/>
                <w:szCs w:val="18"/>
                <w:lang w:val="en-US"/>
              </w:rPr>
            </w:pPr>
            <w:r w:rsidRPr="008261A3">
              <w:rPr>
                <w:rFonts w:asciiTheme="minorHAnsi" w:hAnsiTheme="minorHAnsi" w:cstheme="minorHAnsi"/>
                <w:b/>
                <w:bCs/>
                <w:sz w:val="18"/>
                <w:szCs w:val="18"/>
                <w:lang w:val="en-US"/>
              </w:rPr>
              <w:t>QUANT</w:t>
            </w:r>
          </w:p>
        </w:tc>
        <w:tc>
          <w:tcPr>
            <w:tcW w:w="1080" w:type="dxa"/>
          </w:tcPr>
          <w:p w14:paraId="6AA8F559" w14:textId="77777777" w:rsidR="00F94E0D" w:rsidRPr="008261A3" w:rsidRDefault="00F94E0D">
            <w:pPr>
              <w:pStyle w:val="Ttulo4"/>
              <w:rPr>
                <w:rFonts w:asciiTheme="minorHAnsi" w:hAnsiTheme="minorHAnsi" w:cstheme="minorHAnsi"/>
                <w:szCs w:val="18"/>
                <w:lang w:val="en-US"/>
              </w:rPr>
            </w:pPr>
            <w:r w:rsidRPr="008261A3">
              <w:rPr>
                <w:rFonts w:asciiTheme="minorHAnsi" w:hAnsiTheme="minorHAnsi" w:cstheme="minorHAnsi"/>
                <w:szCs w:val="18"/>
                <w:lang w:val="en-US"/>
              </w:rPr>
              <w:t>V. UNIT</w:t>
            </w:r>
          </w:p>
        </w:tc>
        <w:tc>
          <w:tcPr>
            <w:tcW w:w="1260" w:type="dxa"/>
          </w:tcPr>
          <w:p w14:paraId="6ED95762" w14:textId="77777777" w:rsidR="00F94E0D" w:rsidRPr="008261A3" w:rsidRDefault="00F94E0D">
            <w:pPr>
              <w:tabs>
                <w:tab w:val="left" w:pos="2269"/>
                <w:tab w:val="left" w:pos="4962"/>
              </w:tabs>
              <w:jc w:val="center"/>
              <w:rPr>
                <w:rFonts w:asciiTheme="minorHAnsi" w:hAnsiTheme="minorHAnsi" w:cstheme="minorHAnsi"/>
                <w:b/>
                <w:bCs/>
                <w:sz w:val="18"/>
                <w:szCs w:val="18"/>
                <w:lang w:val="pt-PT"/>
              </w:rPr>
            </w:pPr>
            <w:r w:rsidRPr="008261A3">
              <w:rPr>
                <w:rFonts w:asciiTheme="minorHAnsi" w:hAnsiTheme="minorHAnsi" w:cstheme="minorHAnsi"/>
                <w:b/>
                <w:bCs/>
                <w:sz w:val="18"/>
                <w:szCs w:val="18"/>
                <w:lang w:val="pt-PT"/>
              </w:rPr>
              <w:t>V. TOTAL</w:t>
            </w:r>
          </w:p>
        </w:tc>
      </w:tr>
      <w:tr w:rsidR="00F94E0D" w:rsidRPr="008261A3" w14:paraId="68BF4CBA" w14:textId="77777777">
        <w:trPr>
          <w:cantSplit/>
        </w:trPr>
        <w:tc>
          <w:tcPr>
            <w:tcW w:w="720" w:type="dxa"/>
            <w:vAlign w:val="center"/>
          </w:tcPr>
          <w:p w14:paraId="73C498A8" w14:textId="77777777" w:rsidR="00F94E0D" w:rsidRPr="008261A3" w:rsidRDefault="00F94E0D">
            <w:pPr>
              <w:pStyle w:val="Ttulo7"/>
              <w:widowControl/>
              <w:tabs>
                <w:tab w:val="clear" w:pos="432"/>
                <w:tab w:val="clear" w:pos="1134"/>
                <w:tab w:val="left" w:pos="2269"/>
                <w:tab w:val="left" w:pos="4962"/>
              </w:tabs>
              <w:spacing w:before="0" w:after="0" w:line="240" w:lineRule="auto"/>
              <w:ind w:left="-70"/>
              <w:jc w:val="center"/>
              <w:rPr>
                <w:rFonts w:asciiTheme="minorHAnsi" w:hAnsiTheme="minorHAnsi" w:cstheme="minorHAnsi"/>
                <w:b w:val="0"/>
                <w:snapToGrid/>
                <w:sz w:val="18"/>
                <w:szCs w:val="18"/>
                <w:lang w:val="pt-PT"/>
              </w:rPr>
            </w:pPr>
            <w:r w:rsidRPr="008261A3">
              <w:rPr>
                <w:rFonts w:asciiTheme="minorHAnsi" w:hAnsiTheme="minorHAnsi" w:cstheme="minorHAnsi"/>
                <w:b w:val="0"/>
                <w:snapToGrid/>
                <w:sz w:val="18"/>
                <w:szCs w:val="18"/>
                <w:lang w:val="pt-PT"/>
              </w:rPr>
              <w:t>01</w:t>
            </w:r>
          </w:p>
        </w:tc>
        <w:tc>
          <w:tcPr>
            <w:tcW w:w="4500" w:type="dxa"/>
          </w:tcPr>
          <w:p w14:paraId="582158DF" w14:textId="77777777" w:rsidR="00F94E0D" w:rsidRPr="008261A3" w:rsidRDefault="00F94E0D">
            <w:pPr>
              <w:rPr>
                <w:rFonts w:asciiTheme="minorHAnsi" w:hAnsiTheme="minorHAnsi" w:cstheme="minorHAnsi"/>
                <w:snapToGrid w:val="0"/>
                <w:color w:val="000000"/>
                <w:sz w:val="18"/>
                <w:szCs w:val="18"/>
              </w:rPr>
            </w:pPr>
          </w:p>
        </w:tc>
        <w:tc>
          <w:tcPr>
            <w:tcW w:w="900" w:type="dxa"/>
          </w:tcPr>
          <w:p w14:paraId="125B35F6" w14:textId="77777777" w:rsidR="00F94E0D" w:rsidRPr="008261A3" w:rsidRDefault="00F94E0D">
            <w:pPr>
              <w:jc w:val="center"/>
              <w:rPr>
                <w:rFonts w:asciiTheme="minorHAnsi" w:hAnsiTheme="minorHAnsi" w:cstheme="minorHAnsi"/>
                <w:snapToGrid w:val="0"/>
                <w:color w:val="000000"/>
                <w:sz w:val="18"/>
                <w:szCs w:val="18"/>
                <w:lang w:val="en-US"/>
              </w:rPr>
            </w:pPr>
          </w:p>
        </w:tc>
        <w:tc>
          <w:tcPr>
            <w:tcW w:w="1080" w:type="dxa"/>
          </w:tcPr>
          <w:p w14:paraId="5031D4C4" w14:textId="77777777" w:rsidR="00F94E0D" w:rsidRPr="008261A3" w:rsidRDefault="00F94E0D">
            <w:pPr>
              <w:tabs>
                <w:tab w:val="left" w:pos="2269"/>
                <w:tab w:val="left" w:pos="4962"/>
              </w:tabs>
              <w:jc w:val="center"/>
              <w:rPr>
                <w:rFonts w:asciiTheme="minorHAnsi" w:hAnsiTheme="minorHAnsi" w:cstheme="minorHAnsi"/>
                <w:sz w:val="18"/>
                <w:szCs w:val="18"/>
                <w:lang w:val="en-US"/>
              </w:rPr>
            </w:pPr>
          </w:p>
        </w:tc>
        <w:tc>
          <w:tcPr>
            <w:tcW w:w="1080" w:type="dxa"/>
          </w:tcPr>
          <w:p w14:paraId="22BC3819" w14:textId="77777777" w:rsidR="00F94E0D" w:rsidRPr="008261A3" w:rsidRDefault="00F94E0D">
            <w:pPr>
              <w:jc w:val="right"/>
              <w:rPr>
                <w:rFonts w:asciiTheme="minorHAnsi" w:hAnsiTheme="minorHAnsi" w:cstheme="minorHAnsi"/>
                <w:snapToGrid w:val="0"/>
                <w:color w:val="000000"/>
                <w:sz w:val="18"/>
                <w:szCs w:val="18"/>
                <w:lang w:val="en-US"/>
              </w:rPr>
            </w:pPr>
            <w:r w:rsidRPr="008261A3">
              <w:rPr>
                <w:rFonts w:asciiTheme="minorHAnsi" w:hAnsiTheme="minorHAnsi" w:cstheme="minorHAnsi"/>
                <w:snapToGrid w:val="0"/>
                <w:color w:val="000000"/>
                <w:sz w:val="18"/>
                <w:szCs w:val="18"/>
                <w:lang w:val="en-US"/>
              </w:rPr>
              <w:t xml:space="preserve">X (v. </w:t>
            </w:r>
            <w:proofErr w:type="spellStart"/>
            <w:r w:rsidRPr="008261A3">
              <w:rPr>
                <w:rFonts w:asciiTheme="minorHAnsi" w:hAnsiTheme="minorHAnsi" w:cstheme="minorHAnsi"/>
                <w:snapToGrid w:val="0"/>
                <w:color w:val="000000"/>
                <w:sz w:val="18"/>
                <w:szCs w:val="18"/>
                <w:lang w:val="en-US"/>
              </w:rPr>
              <w:t>por</w:t>
            </w:r>
            <w:proofErr w:type="spellEnd"/>
            <w:r w:rsidRPr="008261A3">
              <w:rPr>
                <w:rFonts w:asciiTheme="minorHAnsi" w:hAnsiTheme="minorHAnsi" w:cstheme="minorHAnsi"/>
                <w:snapToGrid w:val="0"/>
                <w:color w:val="000000"/>
                <w:sz w:val="18"/>
                <w:szCs w:val="18"/>
                <w:lang w:val="en-US"/>
              </w:rPr>
              <w:t xml:space="preserve"> </w:t>
            </w:r>
            <w:proofErr w:type="spellStart"/>
            <w:r w:rsidRPr="008261A3">
              <w:rPr>
                <w:rFonts w:asciiTheme="minorHAnsi" w:hAnsiTheme="minorHAnsi" w:cstheme="minorHAnsi"/>
                <w:snapToGrid w:val="0"/>
                <w:color w:val="000000"/>
                <w:sz w:val="18"/>
                <w:szCs w:val="18"/>
                <w:lang w:val="en-US"/>
              </w:rPr>
              <w:t>extenso</w:t>
            </w:r>
            <w:proofErr w:type="spellEnd"/>
            <w:r w:rsidRPr="008261A3">
              <w:rPr>
                <w:rFonts w:asciiTheme="minorHAnsi" w:hAnsiTheme="minorHAnsi" w:cstheme="minorHAnsi"/>
                <w:snapToGrid w:val="0"/>
                <w:color w:val="000000"/>
                <w:sz w:val="18"/>
                <w:szCs w:val="18"/>
                <w:lang w:val="en-US"/>
              </w:rPr>
              <w:t>)</w:t>
            </w:r>
          </w:p>
        </w:tc>
        <w:tc>
          <w:tcPr>
            <w:tcW w:w="1260" w:type="dxa"/>
          </w:tcPr>
          <w:p w14:paraId="29C0E935" w14:textId="77777777" w:rsidR="00F94E0D" w:rsidRPr="008261A3" w:rsidRDefault="00F94E0D">
            <w:pPr>
              <w:tabs>
                <w:tab w:val="left" w:pos="2269"/>
                <w:tab w:val="left" w:pos="4962"/>
              </w:tabs>
              <w:jc w:val="right"/>
              <w:rPr>
                <w:rFonts w:asciiTheme="minorHAnsi" w:hAnsiTheme="minorHAnsi" w:cstheme="minorHAnsi"/>
                <w:sz w:val="18"/>
                <w:szCs w:val="18"/>
                <w:lang w:val="en-US"/>
              </w:rPr>
            </w:pPr>
            <w:r w:rsidRPr="008261A3">
              <w:rPr>
                <w:rFonts w:asciiTheme="minorHAnsi" w:hAnsiTheme="minorHAnsi" w:cstheme="minorHAnsi"/>
                <w:snapToGrid w:val="0"/>
                <w:color w:val="000000"/>
                <w:sz w:val="18"/>
                <w:szCs w:val="18"/>
                <w:lang w:val="en-US"/>
              </w:rPr>
              <w:t xml:space="preserve">X (v. </w:t>
            </w:r>
            <w:proofErr w:type="spellStart"/>
            <w:r w:rsidRPr="008261A3">
              <w:rPr>
                <w:rFonts w:asciiTheme="minorHAnsi" w:hAnsiTheme="minorHAnsi" w:cstheme="minorHAnsi"/>
                <w:snapToGrid w:val="0"/>
                <w:color w:val="000000"/>
                <w:sz w:val="18"/>
                <w:szCs w:val="18"/>
                <w:lang w:val="en-US"/>
              </w:rPr>
              <w:t>por</w:t>
            </w:r>
            <w:proofErr w:type="spellEnd"/>
            <w:r w:rsidRPr="008261A3">
              <w:rPr>
                <w:rFonts w:asciiTheme="minorHAnsi" w:hAnsiTheme="minorHAnsi" w:cstheme="minorHAnsi"/>
                <w:snapToGrid w:val="0"/>
                <w:color w:val="000000"/>
                <w:sz w:val="18"/>
                <w:szCs w:val="18"/>
                <w:lang w:val="en-US"/>
              </w:rPr>
              <w:t xml:space="preserve"> </w:t>
            </w:r>
            <w:proofErr w:type="spellStart"/>
            <w:r w:rsidRPr="008261A3">
              <w:rPr>
                <w:rFonts w:asciiTheme="minorHAnsi" w:hAnsiTheme="minorHAnsi" w:cstheme="minorHAnsi"/>
                <w:snapToGrid w:val="0"/>
                <w:color w:val="000000"/>
                <w:sz w:val="18"/>
                <w:szCs w:val="18"/>
                <w:lang w:val="en-US"/>
              </w:rPr>
              <w:t>extenso</w:t>
            </w:r>
            <w:proofErr w:type="spellEnd"/>
            <w:r w:rsidRPr="008261A3">
              <w:rPr>
                <w:rFonts w:asciiTheme="minorHAnsi" w:hAnsiTheme="minorHAnsi" w:cstheme="minorHAnsi"/>
                <w:snapToGrid w:val="0"/>
                <w:color w:val="000000"/>
                <w:sz w:val="18"/>
                <w:szCs w:val="18"/>
                <w:lang w:val="en-US"/>
              </w:rPr>
              <w:t>)</w:t>
            </w:r>
          </w:p>
        </w:tc>
      </w:tr>
      <w:tr w:rsidR="00F94E0D" w:rsidRPr="008261A3" w14:paraId="0454F3AC" w14:textId="77777777">
        <w:trPr>
          <w:cantSplit/>
        </w:trPr>
        <w:tc>
          <w:tcPr>
            <w:tcW w:w="720" w:type="dxa"/>
            <w:vAlign w:val="center"/>
          </w:tcPr>
          <w:p w14:paraId="0DEF5770" w14:textId="77777777" w:rsidR="00F94E0D" w:rsidRPr="008261A3" w:rsidRDefault="00F94E0D">
            <w:pPr>
              <w:tabs>
                <w:tab w:val="left" w:pos="2269"/>
                <w:tab w:val="left" w:pos="4962"/>
              </w:tabs>
              <w:ind w:left="-70"/>
              <w:jc w:val="center"/>
              <w:rPr>
                <w:rFonts w:asciiTheme="minorHAnsi" w:hAnsiTheme="minorHAnsi" w:cstheme="minorHAnsi"/>
                <w:sz w:val="18"/>
                <w:szCs w:val="18"/>
                <w:lang w:val="en-US"/>
              </w:rPr>
            </w:pPr>
            <w:r w:rsidRPr="008261A3">
              <w:rPr>
                <w:rFonts w:asciiTheme="minorHAnsi" w:hAnsiTheme="minorHAnsi" w:cstheme="minorHAnsi"/>
                <w:sz w:val="18"/>
                <w:szCs w:val="18"/>
                <w:lang w:val="en-US"/>
              </w:rPr>
              <w:t>02</w:t>
            </w:r>
          </w:p>
        </w:tc>
        <w:tc>
          <w:tcPr>
            <w:tcW w:w="4500" w:type="dxa"/>
          </w:tcPr>
          <w:p w14:paraId="31FA0B53" w14:textId="77777777" w:rsidR="00F94E0D" w:rsidRPr="008261A3" w:rsidRDefault="00F94E0D">
            <w:pPr>
              <w:rPr>
                <w:rFonts w:asciiTheme="minorHAnsi" w:hAnsiTheme="minorHAnsi" w:cstheme="minorHAnsi"/>
                <w:snapToGrid w:val="0"/>
                <w:color w:val="000000"/>
                <w:sz w:val="18"/>
                <w:szCs w:val="18"/>
                <w:lang w:val="en-US"/>
              </w:rPr>
            </w:pPr>
          </w:p>
        </w:tc>
        <w:tc>
          <w:tcPr>
            <w:tcW w:w="900" w:type="dxa"/>
          </w:tcPr>
          <w:p w14:paraId="60914C5D" w14:textId="77777777" w:rsidR="00F94E0D" w:rsidRPr="008261A3" w:rsidRDefault="00F94E0D">
            <w:pPr>
              <w:jc w:val="center"/>
              <w:rPr>
                <w:rFonts w:asciiTheme="minorHAnsi" w:hAnsiTheme="minorHAnsi" w:cstheme="minorHAnsi"/>
                <w:snapToGrid w:val="0"/>
                <w:color w:val="000000"/>
                <w:sz w:val="18"/>
                <w:szCs w:val="18"/>
                <w:lang w:val="en-US"/>
              </w:rPr>
            </w:pPr>
          </w:p>
        </w:tc>
        <w:tc>
          <w:tcPr>
            <w:tcW w:w="1080" w:type="dxa"/>
          </w:tcPr>
          <w:p w14:paraId="412B6420" w14:textId="77777777" w:rsidR="00F94E0D" w:rsidRPr="008261A3" w:rsidRDefault="00F94E0D">
            <w:pPr>
              <w:tabs>
                <w:tab w:val="left" w:pos="2269"/>
                <w:tab w:val="left" w:pos="4962"/>
              </w:tabs>
              <w:jc w:val="center"/>
              <w:rPr>
                <w:rFonts w:asciiTheme="minorHAnsi" w:hAnsiTheme="minorHAnsi" w:cstheme="minorHAnsi"/>
                <w:sz w:val="18"/>
                <w:szCs w:val="18"/>
                <w:lang w:val="pt-PT"/>
              </w:rPr>
            </w:pPr>
          </w:p>
        </w:tc>
        <w:tc>
          <w:tcPr>
            <w:tcW w:w="1080" w:type="dxa"/>
          </w:tcPr>
          <w:p w14:paraId="38ACFF62" w14:textId="77777777" w:rsidR="00F94E0D" w:rsidRPr="008261A3" w:rsidRDefault="00F94E0D">
            <w:pPr>
              <w:jc w:val="right"/>
              <w:rPr>
                <w:rFonts w:asciiTheme="minorHAnsi" w:hAnsiTheme="minorHAnsi" w:cstheme="minorHAnsi"/>
                <w:snapToGrid w:val="0"/>
                <w:color w:val="000000"/>
                <w:sz w:val="18"/>
                <w:szCs w:val="18"/>
                <w:lang w:val="pt-PT"/>
              </w:rPr>
            </w:pPr>
            <w:r w:rsidRPr="008261A3">
              <w:rPr>
                <w:rFonts w:asciiTheme="minorHAnsi" w:hAnsiTheme="minorHAnsi" w:cstheme="minorHAnsi"/>
                <w:snapToGrid w:val="0"/>
                <w:color w:val="000000"/>
                <w:sz w:val="18"/>
                <w:szCs w:val="18"/>
                <w:lang w:val="en-US"/>
              </w:rPr>
              <w:t xml:space="preserve">X (v. </w:t>
            </w:r>
            <w:proofErr w:type="spellStart"/>
            <w:r w:rsidRPr="008261A3">
              <w:rPr>
                <w:rFonts w:asciiTheme="minorHAnsi" w:hAnsiTheme="minorHAnsi" w:cstheme="minorHAnsi"/>
                <w:snapToGrid w:val="0"/>
                <w:color w:val="000000"/>
                <w:sz w:val="18"/>
                <w:szCs w:val="18"/>
                <w:lang w:val="en-US"/>
              </w:rPr>
              <w:t>por</w:t>
            </w:r>
            <w:proofErr w:type="spellEnd"/>
            <w:r w:rsidRPr="008261A3">
              <w:rPr>
                <w:rFonts w:asciiTheme="minorHAnsi" w:hAnsiTheme="minorHAnsi" w:cstheme="minorHAnsi"/>
                <w:snapToGrid w:val="0"/>
                <w:color w:val="000000"/>
                <w:sz w:val="18"/>
                <w:szCs w:val="18"/>
                <w:lang w:val="en-US"/>
              </w:rPr>
              <w:t xml:space="preserve"> </w:t>
            </w:r>
            <w:proofErr w:type="spellStart"/>
            <w:r w:rsidRPr="008261A3">
              <w:rPr>
                <w:rFonts w:asciiTheme="minorHAnsi" w:hAnsiTheme="minorHAnsi" w:cstheme="minorHAnsi"/>
                <w:snapToGrid w:val="0"/>
                <w:color w:val="000000"/>
                <w:sz w:val="18"/>
                <w:szCs w:val="18"/>
                <w:lang w:val="en-US"/>
              </w:rPr>
              <w:t>extenso</w:t>
            </w:r>
            <w:proofErr w:type="spellEnd"/>
            <w:r w:rsidRPr="008261A3">
              <w:rPr>
                <w:rFonts w:asciiTheme="minorHAnsi" w:hAnsiTheme="minorHAnsi" w:cstheme="minorHAnsi"/>
                <w:snapToGrid w:val="0"/>
                <w:color w:val="000000"/>
                <w:sz w:val="18"/>
                <w:szCs w:val="18"/>
                <w:lang w:val="en-US"/>
              </w:rPr>
              <w:t>)</w:t>
            </w:r>
          </w:p>
        </w:tc>
        <w:tc>
          <w:tcPr>
            <w:tcW w:w="1260" w:type="dxa"/>
          </w:tcPr>
          <w:p w14:paraId="5FCE31AF" w14:textId="77777777" w:rsidR="00F94E0D" w:rsidRPr="008261A3" w:rsidRDefault="00F94E0D">
            <w:pPr>
              <w:tabs>
                <w:tab w:val="left" w:pos="2269"/>
                <w:tab w:val="left" w:pos="4962"/>
              </w:tabs>
              <w:jc w:val="right"/>
              <w:rPr>
                <w:rFonts w:asciiTheme="minorHAnsi" w:hAnsiTheme="minorHAnsi" w:cstheme="minorHAnsi"/>
                <w:sz w:val="18"/>
                <w:szCs w:val="18"/>
                <w:lang w:val="pt-PT"/>
              </w:rPr>
            </w:pPr>
            <w:r w:rsidRPr="008261A3">
              <w:rPr>
                <w:rFonts w:asciiTheme="minorHAnsi" w:hAnsiTheme="minorHAnsi" w:cstheme="minorHAnsi"/>
                <w:snapToGrid w:val="0"/>
                <w:color w:val="000000"/>
                <w:sz w:val="18"/>
                <w:szCs w:val="18"/>
                <w:lang w:val="en-US"/>
              </w:rPr>
              <w:t xml:space="preserve">X (v. </w:t>
            </w:r>
            <w:proofErr w:type="spellStart"/>
            <w:r w:rsidRPr="008261A3">
              <w:rPr>
                <w:rFonts w:asciiTheme="minorHAnsi" w:hAnsiTheme="minorHAnsi" w:cstheme="minorHAnsi"/>
                <w:snapToGrid w:val="0"/>
                <w:color w:val="000000"/>
                <w:sz w:val="18"/>
                <w:szCs w:val="18"/>
                <w:lang w:val="en-US"/>
              </w:rPr>
              <w:t>por</w:t>
            </w:r>
            <w:proofErr w:type="spellEnd"/>
            <w:r w:rsidRPr="008261A3">
              <w:rPr>
                <w:rFonts w:asciiTheme="minorHAnsi" w:hAnsiTheme="minorHAnsi" w:cstheme="minorHAnsi"/>
                <w:snapToGrid w:val="0"/>
                <w:color w:val="000000"/>
                <w:sz w:val="18"/>
                <w:szCs w:val="18"/>
                <w:lang w:val="en-US"/>
              </w:rPr>
              <w:t xml:space="preserve"> </w:t>
            </w:r>
            <w:proofErr w:type="spellStart"/>
            <w:r w:rsidRPr="008261A3">
              <w:rPr>
                <w:rFonts w:asciiTheme="minorHAnsi" w:hAnsiTheme="minorHAnsi" w:cstheme="minorHAnsi"/>
                <w:snapToGrid w:val="0"/>
                <w:color w:val="000000"/>
                <w:sz w:val="18"/>
                <w:szCs w:val="18"/>
                <w:lang w:val="en-US"/>
              </w:rPr>
              <w:t>extenso</w:t>
            </w:r>
            <w:proofErr w:type="spellEnd"/>
            <w:r w:rsidRPr="008261A3">
              <w:rPr>
                <w:rFonts w:asciiTheme="minorHAnsi" w:hAnsiTheme="minorHAnsi" w:cstheme="minorHAnsi"/>
                <w:snapToGrid w:val="0"/>
                <w:color w:val="000000"/>
                <w:sz w:val="18"/>
                <w:szCs w:val="18"/>
                <w:lang w:val="en-US"/>
              </w:rPr>
              <w:t>)</w:t>
            </w:r>
          </w:p>
        </w:tc>
      </w:tr>
      <w:tr w:rsidR="00F94E0D" w:rsidRPr="008261A3" w14:paraId="6FE3E556" w14:textId="77777777">
        <w:trPr>
          <w:cantSplit/>
        </w:trPr>
        <w:tc>
          <w:tcPr>
            <w:tcW w:w="720" w:type="dxa"/>
            <w:vAlign w:val="center"/>
          </w:tcPr>
          <w:p w14:paraId="4A14D2F1" w14:textId="77777777" w:rsidR="00F94E0D" w:rsidRPr="008261A3" w:rsidRDefault="00F94E0D">
            <w:pPr>
              <w:tabs>
                <w:tab w:val="left" w:pos="2269"/>
                <w:tab w:val="left" w:pos="4962"/>
              </w:tabs>
              <w:ind w:left="-70"/>
              <w:jc w:val="center"/>
              <w:rPr>
                <w:rFonts w:asciiTheme="minorHAnsi" w:hAnsiTheme="minorHAnsi" w:cstheme="minorHAnsi"/>
                <w:sz w:val="18"/>
                <w:szCs w:val="18"/>
              </w:rPr>
            </w:pPr>
          </w:p>
        </w:tc>
        <w:tc>
          <w:tcPr>
            <w:tcW w:w="4500" w:type="dxa"/>
          </w:tcPr>
          <w:p w14:paraId="1BED5001" w14:textId="77777777" w:rsidR="00F94E0D" w:rsidRPr="008261A3" w:rsidRDefault="00F94E0D">
            <w:pPr>
              <w:rPr>
                <w:rFonts w:asciiTheme="minorHAnsi" w:hAnsiTheme="minorHAnsi" w:cstheme="minorHAnsi"/>
                <w:snapToGrid w:val="0"/>
                <w:color w:val="000000"/>
                <w:sz w:val="18"/>
                <w:szCs w:val="18"/>
              </w:rPr>
            </w:pPr>
            <w:r w:rsidRPr="008261A3">
              <w:rPr>
                <w:rFonts w:asciiTheme="minorHAnsi" w:hAnsiTheme="minorHAnsi" w:cstheme="minorHAnsi"/>
                <w:snapToGrid w:val="0"/>
                <w:color w:val="000000"/>
                <w:sz w:val="18"/>
                <w:szCs w:val="18"/>
              </w:rPr>
              <w:t>TOTAL</w:t>
            </w:r>
          </w:p>
        </w:tc>
        <w:tc>
          <w:tcPr>
            <w:tcW w:w="900" w:type="dxa"/>
          </w:tcPr>
          <w:p w14:paraId="7A22F1C7" w14:textId="77777777" w:rsidR="00F94E0D" w:rsidRPr="008261A3" w:rsidRDefault="00F94E0D">
            <w:pPr>
              <w:jc w:val="center"/>
              <w:rPr>
                <w:rFonts w:asciiTheme="minorHAnsi" w:hAnsiTheme="minorHAnsi" w:cstheme="minorHAnsi"/>
                <w:snapToGrid w:val="0"/>
                <w:color w:val="000000"/>
                <w:sz w:val="18"/>
                <w:szCs w:val="18"/>
              </w:rPr>
            </w:pPr>
          </w:p>
        </w:tc>
        <w:tc>
          <w:tcPr>
            <w:tcW w:w="1080" w:type="dxa"/>
          </w:tcPr>
          <w:p w14:paraId="29A26112" w14:textId="77777777" w:rsidR="00F94E0D" w:rsidRPr="008261A3" w:rsidRDefault="00F94E0D">
            <w:pPr>
              <w:tabs>
                <w:tab w:val="left" w:pos="2269"/>
                <w:tab w:val="left" w:pos="4962"/>
              </w:tabs>
              <w:jc w:val="center"/>
              <w:rPr>
                <w:rFonts w:asciiTheme="minorHAnsi" w:hAnsiTheme="minorHAnsi" w:cstheme="minorHAnsi"/>
                <w:sz w:val="18"/>
                <w:szCs w:val="18"/>
              </w:rPr>
            </w:pPr>
          </w:p>
        </w:tc>
        <w:tc>
          <w:tcPr>
            <w:tcW w:w="1080" w:type="dxa"/>
          </w:tcPr>
          <w:p w14:paraId="5572BA17" w14:textId="77777777" w:rsidR="00F94E0D" w:rsidRPr="008261A3" w:rsidRDefault="00F94E0D">
            <w:pPr>
              <w:jc w:val="right"/>
              <w:rPr>
                <w:rFonts w:asciiTheme="minorHAnsi" w:hAnsiTheme="minorHAnsi" w:cstheme="minorHAnsi"/>
                <w:snapToGrid w:val="0"/>
                <w:color w:val="000000"/>
                <w:sz w:val="18"/>
                <w:szCs w:val="18"/>
              </w:rPr>
            </w:pPr>
          </w:p>
        </w:tc>
        <w:tc>
          <w:tcPr>
            <w:tcW w:w="1260" w:type="dxa"/>
          </w:tcPr>
          <w:p w14:paraId="2D59FA4B" w14:textId="77777777" w:rsidR="00F94E0D" w:rsidRPr="008261A3" w:rsidRDefault="00F94E0D">
            <w:pPr>
              <w:tabs>
                <w:tab w:val="left" w:pos="2269"/>
                <w:tab w:val="left" w:pos="4962"/>
              </w:tabs>
              <w:jc w:val="right"/>
              <w:rPr>
                <w:rFonts w:asciiTheme="minorHAnsi" w:hAnsiTheme="minorHAnsi" w:cstheme="minorHAnsi"/>
                <w:sz w:val="18"/>
                <w:szCs w:val="18"/>
              </w:rPr>
            </w:pPr>
          </w:p>
        </w:tc>
      </w:tr>
    </w:tbl>
    <w:p w14:paraId="14E20922" w14:textId="77777777" w:rsidR="00F94E0D" w:rsidRPr="008261A3" w:rsidRDefault="00F94E0D">
      <w:pPr>
        <w:tabs>
          <w:tab w:val="left" w:pos="1701"/>
          <w:tab w:val="left" w:pos="4962"/>
        </w:tabs>
        <w:spacing w:before="120" w:after="120"/>
        <w:ind w:right="-91"/>
        <w:jc w:val="center"/>
        <w:rPr>
          <w:rFonts w:asciiTheme="minorHAnsi" w:hAnsiTheme="minorHAnsi" w:cstheme="minorHAnsi"/>
          <w:b/>
          <w:color w:val="000000"/>
          <w:sz w:val="18"/>
          <w:szCs w:val="18"/>
        </w:rPr>
      </w:pPr>
    </w:p>
    <w:p w14:paraId="3E851E9D" w14:textId="77777777" w:rsidR="00F94E0D" w:rsidRPr="008261A3" w:rsidRDefault="00F94E0D">
      <w:pPr>
        <w:spacing w:before="120" w:after="120"/>
        <w:ind w:right="-91"/>
        <w:rPr>
          <w:rFonts w:asciiTheme="minorHAnsi" w:hAnsiTheme="minorHAnsi" w:cstheme="minorHAnsi"/>
          <w:b/>
          <w:color w:val="000000"/>
          <w:sz w:val="18"/>
          <w:szCs w:val="18"/>
        </w:rPr>
      </w:pPr>
      <w:r w:rsidRPr="008261A3">
        <w:rPr>
          <w:rFonts w:asciiTheme="minorHAnsi" w:hAnsiTheme="minorHAnsi" w:cstheme="minorHAnsi"/>
          <w:snapToGrid w:val="0"/>
          <w:color w:val="000000"/>
          <w:sz w:val="18"/>
          <w:szCs w:val="18"/>
        </w:rPr>
        <w:t>Valor Total R$ x (v. por extenso)</w:t>
      </w:r>
      <w:bookmarkStart w:id="0" w:name="_GoBack"/>
      <w:bookmarkEnd w:id="0"/>
    </w:p>
    <w:p w14:paraId="13F44EE5" w14:textId="77777777" w:rsidR="00F94E0D" w:rsidRPr="008261A3" w:rsidRDefault="00F94E0D">
      <w:pPr>
        <w:tabs>
          <w:tab w:val="left" w:pos="2269"/>
          <w:tab w:val="left" w:pos="4962"/>
          <w:tab w:val="left" w:pos="9356"/>
        </w:tabs>
        <w:spacing w:before="120" w:after="120"/>
        <w:ind w:right="-91"/>
        <w:jc w:val="both"/>
        <w:rPr>
          <w:rFonts w:asciiTheme="minorHAnsi" w:hAnsiTheme="minorHAnsi" w:cstheme="minorHAnsi"/>
          <w:color w:val="000000"/>
          <w:sz w:val="18"/>
          <w:szCs w:val="18"/>
        </w:rPr>
      </w:pPr>
    </w:p>
    <w:p w14:paraId="1E836336" w14:textId="77777777" w:rsidR="00F94E0D" w:rsidRPr="008261A3" w:rsidRDefault="00F94E0D">
      <w:pPr>
        <w:tabs>
          <w:tab w:val="left" w:pos="2269"/>
          <w:tab w:val="left" w:pos="4962"/>
          <w:tab w:val="left" w:pos="9356"/>
        </w:tabs>
        <w:spacing w:before="120" w:after="120"/>
        <w:ind w:right="-91"/>
        <w:jc w:val="both"/>
        <w:rPr>
          <w:rFonts w:asciiTheme="minorHAnsi" w:hAnsiTheme="minorHAnsi" w:cstheme="minorHAnsi"/>
          <w:color w:val="000000"/>
          <w:sz w:val="18"/>
          <w:szCs w:val="18"/>
        </w:rPr>
      </w:pPr>
    </w:p>
    <w:p w14:paraId="3181D50D" w14:textId="45B8F945" w:rsidR="00F94E0D" w:rsidRPr="008261A3" w:rsidRDefault="00F94E0D">
      <w:pPr>
        <w:tabs>
          <w:tab w:val="left" w:pos="2269"/>
          <w:tab w:val="left" w:pos="4962"/>
          <w:tab w:val="left" w:pos="9356"/>
        </w:tabs>
        <w:spacing w:before="120" w:after="120"/>
        <w:ind w:right="-9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 xml:space="preserve">_______________,______de ______________de </w:t>
      </w:r>
      <w:r w:rsidR="00266EC1">
        <w:rPr>
          <w:rFonts w:asciiTheme="minorHAnsi" w:hAnsiTheme="minorHAnsi" w:cstheme="minorHAnsi"/>
          <w:color w:val="000000"/>
          <w:sz w:val="18"/>
          <w:szCs w:val="18"/>
        </w:rPr>
        <w:t>2020</w:t>
      </w:r>
      <w:r w:rsidRPr="008261A3">
        <w:rPr>
          <w:rFonts w:asciiTheme="minorHAnsi" w:hAnsiTheme="minorHAnsi" w:cstheme="minorHAnsi"/>
          <w:color w:val="000000"/>
          <w:sz w:val="18"/>
          <w:szCs w:val="18"/>
        </w:rPr>
        <w:t>.</w:t>
      </w:r>
    </w:p>
    <w:p w14:paraId="5CD723AB" w14:textId="77777777" w:rsidR="00F94E0D" w:rsidRPr="008261A3" w:rsidRDefault="00F94E0D">
      <w:pPr>
        <w:tabs>
          <w:tab w:val="left" w:pos="0"/>
          <w:tab w:val="left" w:pos="567"/>
          <w:tab w:val="left" w:pos="1134"/>
          <w:tab w:val="left" w:pos="4320"/>
        </w:tabs>
        <w:spacing w:before="120" w:after="120"/>
        <w:ind w:right="-9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ab/>
      </w:r>
      <w:r w:rsidRPr="008261A3">
        <w:rPr>
          <w:rFonts w:asciiTheme="minorHAnsi" w:hAnsiTheme="minorHAnsi" w:cstheme="minorHAnsi"/>
          <w:color w:val="000000"/>
          <w:sz w:val="18"/>
          <w:szCs w:val="18"/>
        </w:rPr>
        <w:tab/>
      </w:r>
      <w:r w:rsidRPr="008261A3">
        <w:rPr>
          <w:rFonts w:asciiTheme="minorHAnsi" w:hAnsiTheme="minorHAnsi" w:cstheme="minorHAnsi"/>
          <w:color w:val="000000"/>
          <w:sz w:val="18"/>
          <w:szCs w:val="18"/>
        </w:rPr>
        <w:tab/>
      </w:r>
      <w:proofErr w:type="gramStart"/>
      <w:r w:rsidRPr="008261A3">
        <w:rPr>
          <w:rFonts w:asciiTheme="minorHAnsi" w:hAnsiTheme="minorHAnsi" w:cstheme="minorHAnsi"/>
          <w:color w:val="000000"/>
          <w:sz w:val="18"/>
          <w:szCs w:val="18"/>
        </w:rPr>
        <w:t xml:space="preserve">[  </w:t>
      </w:r>
      <w:proofErr w:type="gramEnd"/>
      <w:r w:rsidRPr="008261A3">
        <w:rPr>
          <w:rFonts w:asciiTheme="minorHAnsi" w:hAnsiTheme="minorHAnsi" w:cstheme="minorHAnsi"/>
          <w:color w:val="000000"/>
          <w:sz w:val="18"/>
          <w:szCs w:val="18"/>
        </w:rPr>
        <w:t>Carimbo Padronizado do CNPJ  ]</w:t>
      </w:r>
    </w:p>
    <w:p w14:paraId="4480500E" w14:textId="77777777" w:rsidR="00F94E0D" w:rsidRPr="008261A3" w:rsidRDefault="00F94E0D">
      <w:pPr>
        <w:tabs>
          <w:tab w:val="left" w:pos="0"/>
          <w:tab w:val="left" w:pos="567"/>
          <w:tab w:val="left" w:pos="1134"/>
          <w:tab w:val="left" w:pos="5760"/>
        </w:tabs>
        <w:spacing w:before="120" w:after="120"/>
        <w:ind w:right="-9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____________________________________</w:t>
      </w:r>
    </w:p>
    <w:p w14:paraId="098C095F" w14:textId="77777777" w:rsidR="00F94E0D" w:rsidRPr="008261A3" w:rsidRDefault="00F94E0D">
      <w:pPr>
        <w:tabs>
          <w:tab w:val="left" w:pos="0"/>
          <w:tab w:val="left" w:pos="567"/>
          <w:tab w:val="left" w:pos="1134"/>
          <w:tab w:val="left" w:pos="5760"/>
        </w:tabs>
        <w:spacing w:before="120" w:after="120"/>
        <w:ind w:right="-91"/>
        <w:jc w:val="both"/>
        <w:rPr>
          <w:rFonts w:asciiTheme="minorHAnsi" w:hAnsiTheme="minorHAnsi" w:cstheme="minorHAnsi"/>
          <w:b/>
          <w:color w:val="000000"/>
          <w:sz w:val="18"/>
          <w:szCs w:val="18"/>
        </w:rPr>
      </w:pPr>
      <w:r w:rsidRPr="008261A3">
        <w:rPr>
          <w:rFonts w:asciiTheme="minorHAnsi" w:hAnsiTheme="minorHAnsi" w:cstheme="minorHAnsi"/>
          <w:b/>
          <w:color w:val="000000"/>
          <w:sz w:val="18"/>
          <w:szCs w:val="18"/>
        </w:rPr>
        <w:t xml:space="preserve">           Assinatura do Representante legal</w:t>
      </w:r>
    </w:p>
    <w:p w14:paraId="5C5044A5" w14:textId="77777777" w:rsidR="00F94E0D" w:rsidRPr="008261A3" w:rsidRDefault="00F94E0D">
      <w:pPr>
        <w:tabs>
          <w:tab w:val="left" w:pos="0"/>
          <w:tab w:val="left" w:pos="567"/>
          <w:tab w:val="left" w:pos="1134"/>
          <w:tab w:val="left" w:pos="5760"/>
        </w:tabs>
        <w:spacing w:before="120" w:after="120"/>
        <w:ind w:right="-9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Nome:</w:t>
      </w:r>
    </w:p>
    <w:p w14:paraId="0E66648E" w14:textId="77777777" w:rsidR="00F94E0D" w:rsidRPr="008261A3" w:rsidRDefault="00F94E0D">
      <w:pPr>
        <w:tabs>
          <w:tab w:val="left" w:pos="0"/>
          <w:tab w:val="left" w:pos="567"/>
          <w:tab w:val="left" w:pos="1134"/>
          <w:tab w:val="left" w:pos="5760"/>
        </w:tabs>
        <w:spacing w:before="120" w:after="120"/>
        <w:ind w:right="-9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Cargo:</w:t>
      </w:r>
    </w:p>
    <w:p w14:paraId="092C63AC" w14:textId="77777777" w:rsidR="00F94E0D" w:rsidRPr="008261A3" w:rsidRDefault="00F94E0D">
      <w:pPr>
        <w:tabs>
          <w:tab w:val="left" w:pos="0"/>
          <w:tab w:val="left" w:pos="567"/>
          <w:tab w:val="left" w:pos="1134"/>
          <w:tab w:val="left" w:pos="5760"/>
        </w:tabs>
        <w:spacing w:before="120" w:after="120"/>
        <w:ind w:right="-9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RG.:</w:t>
      </w:r>
    </w:p>
    <w:p w14:paraId="06F866EC" w14:textId="77777777" w:rsidR="00F94E0D" w:rsidRPr="008261A3" w:rsidRDefault="00F94E0D">
      <w:pPr>
        <w:tabs>
          <w:tab w:val="left" w:pos="0"/>
          <w:tab w:val="left" w:pos="567"/>
          <w:tab w:val="left" w:pos="1134"/>
          <w:tab w:val="left" w:pos="5760"/>
        </w:tabs>
        <w:spacing w:before="120" w:after="120"/>
        <w:ind w:right="-91"/>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CPF:</w:t>
      </w:r>
    </w:p>
    <w:p w14:paraId="0291305F" w14:textId="77777777" w:rsidR="00F94E0D" w:rsidRPr="008261A3" w:rsidRDefault="00F94E0D">
      <w:pPr>
        <w:tabs>
          <w:tab w:val="left" w:pos="0"/>
          <w:tab w:val="left" w:pos="567"/>
          <w:tab w:val="left" w:pos="1134"/>
          <w:tab w:val="left" w:pos="5760"/>
        </w:tabs>
        <w:spacing w:before="120" w:after="120"/>
        <w:ind w:right="-91"/>
        <w:jc w:val="both"/>
        <w:rPr>
          <w:rFonts w:asciiTheme="minorHAnsi" w:hAnsiTheme="minorHAnsi" w:cstheme="minorHAnsi"/>
          <w:b/>
          <w:color w:val="000000"/>
          <w:sz w:val="18"/>
          <w:szCs w:val="18"/>
        </w:rPr>
      </w:pPr>
      <w:r w:rsidRPr="008261A3">
        <w:rPr>
          <w:rFonts w:asciiTheme="minorHAnsi" w:hAnsiTheme="minorHAnsi" w:cstheme="minorHAnsi"/>
          <w:b/>
          <w:color w:val="000000"/>
          <w:sz w:val="18"/>
          <w:szCs w:val="18"/>
        </w:rPr>
        <w:t>Elaborar a proposta preferencialmente em papel timbrado da empresa.</w:t>
      </w:r>
    </w:p>
    <w:p w14:paraId="16F96EAD" w14:textId="77777777" w:rsidR="00F94E0D" w:rsidRPr="008261A3" w:rsidRDefault="00F94E0D">
      <w:pPr>
        <w:spacing w:before="120" w:after="120"/>
        <w:ind w:right="-91"/>
        <w:jc w:val="both"/>
        <w:rPr>
          <w:rFonts w:asciiTheme="minorHAnsi" w:hAnsiTheme="minorHAnsi" w:cstheme="minorHAnsi"/>
          <w:color w:val="000000"/>
          <w:sz w:val="18"/>
          <w:szCs w:val="18"/>
        </w:rPr>
      </w:pPr>
    </w:p>
    <w:p w14:paraId="7A17A53C" w14:textId="77777777" w:rsidR="00F94E0D" w:rsidRPr="008261A3" w:rsidRDefault="00F94E0D">
      <w:pPr>
        <w:spacing w:before="120" w:after="120"/>
        <w:ind w:right="-91"/>
        <w:jc w:val="both"/>
        <w:rPr>
          <w:rFonts w:asciiTheme="minorHAnsi" w:hAnsiTheme="minorHAnsi" w:cstheme="minorHAnsi"/>
          <w:color w:val="000000"/>
          <w:sz w:val="18"/>
          <w:szCs w:val="18"/>
        </w:rPr>
      </w:pPr>
    </w:p>
    <w:p w14:paraId="782ADD17" w14:textId="77777777" w:rsidR="00F94E0D" w:rsidRPr="008261A3" w:rsidRDefault="00F94E0D">
      <w:pPr>
        <w:spacing w:before="120" w:after="120"/>
        <w:ind w:right="-91"/>
        <w:jc w:val="both"/>
        <w:rPr>
          <w:rFonts w:asciiTheme="minorHAnsi" w:hAnsiTheme="minorHAnsi" w:cstheme="minorHAnsi"/>
          <w:color w:val="000000"/>
          <w:sz w:val="18"/>
          <w:szCs w:val="18"/>
        </w:rPr>
      </w:pPr>
    </w:p>
    <w:p w14:paraId="1F70A395" w14:textId="77777777" w:rsidR="00F94E0D" w:rsidRPr="008261A3" w:rsidRDefault="00F94E0D">
      <w:pPr>
        <w:spacing w:before="120" w:after="120"/>
        <w:ind w:right="-91"/>
        <w:jc w:val="both"/>
        <w:rPr>
          <w:rFonts w:asciiTheme="minorHAnsi" w:hAnsiTheme="minorHAnsi" w:cstheme="minorHAnsi"/>
          <w:color w:val="000000"/>
          <w:sz w:val="18"/>
          <w:szCs w:val="18"/>
        </w:rPr>
      </w:pPr>
    </w:p>
    <w:p w14:paraId="3F405815" w14:textId="77777777" w:rsidR="00F94E0D" w:rsidRPr="008261A3" w:rsidRDefault="00F94E0D">
      <w:pPr>
        <w:spacing w:before="120" w:after="120"/>
        <w:ind w:right="-91"/>
        <w:jc w:val="both"/>
        <w:rPr>
          <w:rFonts w:asciiTheme="minorHAnsi" w:hAnsiTheme="minorHAnsi" w:cstheme="minorHAnsi"/>
          <w:color w:val="000000"/>
          <w:sz w:val="18"/>
          <w:szCs w:val="18"/>
        </w:rPr>
      </w:pPr>
    </w:p>
    <w:p w14:paraId="227FE603" w14:textId="77777777" w:rsidR="00F94E0D" w:rsidRPr="008261A3" w:rsidRDefault="00F94E0D">
      <w:pPr>
        <w:spacing w:before="120" w:after="120"/>
        <w:ind w:right="-91"/>
        <w:jc w:val="both"/>
        <w:rPr>
          <w:rFonts w:asciiTheme="minorHAnsi" w:hAnsiTheme="minorHAnsi" w:cstheme="minorHAnsi"/>
          <w:color w:val="000000"/>
          <w:sz w:val="18"/>
          <w:szCs w:val="18"/>
        </w:rPr>
      </w:pPr>
    </w:p>
    <w:p w14:paraId="1FA7C667" w14:textId="77777777" w:rsidR="00F94E0D" w:rsidRPr="008261A3" w:rsidRDefault="00F94E0D">
      <w:pPr>
        <w:spacing w:before="120" w:after="120"/>
        <w:ind w:right="-91"/>
        <w:jc w:val="both"/>
        <w:rPr>
          <w:rFonts w:asciiTheme="minorHAnsi" w:hAnsiTheme="minorHAnsi" w:cstheme="minorHAnsi"/>
          <w:color w:val="000000"/>
          <w:sz w:val="18"/>
          <w:szCs w:val="18"/>
        </w:rPr>
      </w:pPr>
    </w:p>
    <w:p w14:paraId="02731192" w14:textId="77777777" w:rsidR="00F94E0D" w:rsidRPr="008261A3" w:rsidRDefault="00F94E0D">
      <w:pPr>
        <w:spacing w:before="120" w:after="120"/>
        <w:ind w:right="-91"/>
        <w:jc w:val="both"/>
        <w:rPr>
          <w:rFonts w:asciiTheme="minorHAnsi" w:hAnsiTheme="minorHAnsi" w:cstheme="minorHAnsi"/>
          <w:color w:val="000000"/>
          <w:sz w:val="18"/>
          <w:szCs w:val="18"/>
        </w:rPr>
      </w:pPr>
    </w:p>
    <w:p w14:paraId="1375D1B4" w14:textId="77777777" w:rsidR="00F94E0D" w:rsidRPr="008261A3" w:rsidRDefault="00F94E0D">
      <w:pPr>
        <w:spacing w:before="120" w:after="120"/>
        <w:ind w:right="-91"/>
        <w:jc w:val="both"/>
        <w:rPr>
          <w:rFonts w:asciiTheme="minorHAnsi" w:hAnsiTheme="minorHAnsi" w:cstheme="minorHAnsi"/>
          <w:color w:val="000000"/>
          <w:sz w:val="18"/>
          <w:szCs w:val="18"/>
        </w:rPr>
      </w:pPr>
    </w:p>
    <w:p w14:paraId="29FA9AB2" w14:textId="77777777" w:rsidR="00F94E0D" w:rsidRPr="008261A3" w:rsidRDefault="00F94E0D">
      <w:pPr>
        <w:spacing w:before="120" w:after="120"/>
        <w:ind w:right="-91"/>
        <w:jc w:val="both"/>
        <w:rPr>
          <w:rFonts w:asciiTheme="minorHAnsi" w:hAnsiTheme="minorHAnsi" w:cstheme="minorHAnsi"/>
          <w:color w:val="000000"/>
          <w:sz w:val="18"/>
          <w:szCs w:val="18"/>
        </w:rPr>
      </w:pPr>
    </w:p>
    <w:p w14:paraId="0E0D60E7" w14:textId="77777777" w:rsidR="00F94E0D" w:rsidRPr="008261A3" w:rsidRDefault="00F94E0D">
      <w:pPr>
        <w:spacing w:before="120" w:after="120"/>
        <w:ind w:right="-91"/>
        <w:jc w:val="both"/>
        <w:rPr>
          <w:rFonts w:asciiTheme="minorHAnsi" w:hAnsiTheme="minorHAnsi" w:cstheme="minorHAnsi"/>
          <w:color w:val="000000"/>
          <w:sz w:val="18"/>
          <w:szCs w:val="18"/>
        </w:rPr>
      </w:pPr>
    </w:p>
    <w:p w14:paraId="324B4746" w14:textId="77777777" w:rsidR="00F94E0D" w:rsidRPr="008261A3" w:rsidRDefault="00F94E0D">
      <w:pPr>
        <w:spacing w:before="120" w:after="120"/>
        <w:ind w:right="-91"/>
        <w:jc w:val="both"/>
        <w:rPr>
          <w:rFonts w:asciiTheme="minorHAnsi" w:hAnsiTheme="minorHAnsi" w:cstheme="minorHAnsi"/>
          <w:color w:val="000000"/>
          <w:sz w:val="18"/>
          <w:szCs w:val="18"/>
        </w:rPr>
      </w:pPr>
    </w:p>
    <w:p w14:paraId="0CFA1B9B" w14:textId="77777777" w:rsidR="00F94E0D" w:rsidRPr="008261A3" w:rsidRDefault="00F94E0D">
      <w:pPr>
        <w:spacing w:before="120" w:after="120"/>
        <w:ind w:right="-91"/>
        <w:jc w:val="both"/>
        <w:rPr>
          <w:rFonts w:asciiTheme="minorHAnsi" w:hAnsiTheme="minorHAnsi" w:cstheme="minorHAnsi"/>
          <w:color w:val="000000"/>
          <w:sz w:val="18"/>
          <w:szCs w:val="18"/>
        </w:rPr>
      </w:pPr>
    </w:p>
    <w:p w14:paraId="7201AE3F" w14:textId="77777777" w:rsidR="00F94E0D" w:rsidRPr="008261A3" w:rsidRDefault="00F94E0D">
      <w:pPr>
        <w:spacing w:before="120" w:after="120"/>
        <w:ind w:right="-91"/>
        <w:jc w:val="both"/>
        <w:rPr>
          <w:rFonts w:asciiTheme="minorHAnsi" w:hAnsiTheme="minorHAnsi" w:cstheme="minorHAnsi"/>
          <w:color w:val="000000"/>
          <w:sz w:val="18"/>
          <w:szCs w:val="18"/>
        </w:rPr>
      </w:pPr>
    </w:p>
    <w:p w14:paraId="458695C8" w14:textId="77777777" w:rsidR="00F94E0D" w:rsidRPr="008261A3" w:rsidRDefault="00F94E0D">
      <w:pPr>
        <w:spacing w:before="120" w:after="120"/>
        <w:ind w:right="-91"/>
        <w:jc w:val="both"/>
        <w:rPr>
          <w:rFonts w:asciiTheme="minorHAnsi" w:hAnsiTheme="minorHAnsi" w:cstheme="minorHAnsi"/>
          <w:color w:val="000000"/>
          <w:sz w:val="18"/>
          <w:szCs w:val="18"/>
        </w:rPr>
      </w:pPr>
    </w:p>
    <w:p w14:paraId="572CECE7" w14:textId="77777777" w:rsidR="00F94E0D" w:rsidRPr="008261A3" w:rsidRDefault="00F94E0D">
      <w:pPr>
        <w:spacing w:before="120" w:after="120"/>
        <w:ind w:right="-91"/>
        <w:jc w:val="both"/>
        <w:rPr>
          <w:rFonts w:asciiTheme="minorHAnsi" w:hAnsiTheme="minorHAnsi" w:cstheme="minorHAnsi"/>
          <w:color w:val="000000"/>
          <w:sz w:val="18"/>
          <w:szCs w:val="18"/>
        </w:rPr>
      </w:pPr>
    </w:p>
    <w:p w14:paraId="71892C30" w14:textId="77777777" w:rsidR="00F94E0D" w:rsidRPr="008261A3" w:rsidRDefault="00F94E0D">
      <w:pPr>
        <w:spacing w:before="120" w:after="120"/>
        <w:ind w:right="-91"/>
        <w:jc w:val="both"/>
        <w:rPr>
          <w:rFonts w:asciiTheme="minorHAnsi" w:hAnsiTheme="minorHAnsi" w:cstheme="minorHAnsi"/>
          <w:color w:val="000000"/>
          <w:sz w:val="18"/>
          <w:szCs w:val="18"/>
        </w:rPr>
      </w:pPr>
    </w:p>
    <w:p w14:paraId="36711836" w14:textId="77777777" w:rsidR="00F94E0D" w:rsidRPr="008261A3" w:rsidRDefault="00F94E0D">
      <w:pPr>
        <w:spacing w:before="120" w:after="120"/>
        <w:ind w:right="-91"/>
        <w:jc w:val="both"/>
        <w:rPr>
          <w:rFonts w:asciiTheme="minorHAnsi" w:hAnsiTheme="minorHAnsi" w:cstheme="minorHAnsi"/>
          <w:color w:val="000000"/>
          <w:sz w:val="18"/>
          <w:szCs w:val="18"/>
        </w:rPr>
      </w:pPr>
    </w:p>
    <w:p w14:paraId="2BBAA350" w14:textId="77777777" w:rsidR="00F94E0D" w:rsidRPr="008261A3" w:rsidRDefault="00F94E0D">
      <w:pPr>
        <w:spacing w:before="120" w:after="120"/>
        <w:ind w:right="-91"/>
        <w:jc w:val="both"/>
        <w:rPr>
          <w:rFonts w:asciiTheme="minorHAnsi" w:hAnsiTheme="minorHAnsi" w:cstheme="minorHAnsi"/>
          <w:color w:val="000000"/>
          <w:sz w:val="18"/>
          <w:szCs w:val="18"/>
        </w:rPr>
      </w:pPr>
    </w:p>
    <w:p w14:paraId="321809C8" w14:textId="77777777" w:rsidR="00F94E0D" w:rsidRPr="008261A3" w:rsidRDefault="00F94E0D">
      <w:pPr>
        <w:spacing w:before="120" w:after="120"/>
        <w:ind w:right="-91"/>
        <w:jc w:val="both"/>
        <w:rPr>
          <w:rFonts w:asciiTheme="minorHAnsi" w:hAnsiTheme="minorHAnsi" w:cstheme="minorHAnsi"/>
          <w:color w:val="000000"/>
          <w:sz w:val="18"/>
          <w:szCs w:val="18"/>
        </w:rPr>
      </w:pPr>
    </w:p>
    <w:p w14:paraId="1E334243" w14:textId="72126505" w:rsidR="00F94E0D" w:rsidRPr="008B6277" w:rsidRDefault="00F94E0D" w:rsidP="008B6277">
      <w:pPr>
        <w:spacing w:before="120" w:after="120"/>
        <w:ind w:right="-91"/>
        <w:jc w:val="center"/>
        <w:rPr>
          <w:rFonts w:asciiTheme="minorHAnsi" w:hAnsiTheme="minorHAnsi" w:cstheme="minorHAnsi"/>
          <w:b/>
          <w:color w:val="000000"/>
          <w:sz w:val="18"/>
          <w:szCs w:val="18"/>
        </w:rPr>
      </w:pPr>
      <w:r w:rsidRPr="008261A3">
        <w:rPr>
          <w:rFonts w:asciiTheme="minorHAnsi" w:hAnsiTheme="minorHAnsi" w:cstheme="minorHAnsi"/>
          <w:b/>
          <w:color w:val="000000"/>
          <w:sz w:val="18"/>
          <w:szCs w:val="18"/>
        </w:rPr>
        <w:t xml:space="preserve">ANEXO </w:t>
      </w:r>
      <w:r w:rsidR="0051271F" w:rsidRPr="008261A3">
        <w:rPr>
          <w:rFonts w:asciiTheme="minorHAnsi" w:hAnsiTheme="minorHAnsi" w:cstheme="minorHAnsi"/>
          <w:b/>
          <w:color w:val="000000"/>
          <w:sz w:val="18"/>
          <w:szCs w:val="18"/>
        </w:rPr>
        <w:t>I</w:t>
      </w:r>
      <w:r w:rsidRPr="008261A3">
        <w:rPr>
          <w:rFonts w:asciiTheme="minorHAnsi" w:hAnsiTheme="minorHAnsi" w:cstheme="minorHAnsi"/>
          <w:b/>
          <w:color w:val="000000"/>
          <w:sz w:val="18"/>
          <w:szCs w:val="18"/>
        </w:rPr>
        <w:t>V</w:t>
      </w:r>
    </w:p>
    <w:p w14:paraId="1F6153FF" w14:textId="0F3EAA27" w:rsidR="00F94E0D" w:rsidRPr="008261A3" w:rsidRDefault="00F94E0D" w:rsidP="008B6277">
      <w:pPr>
        <w:pStyle w:val="Recuodecorpodetexto2"/>
        <w:ind w:right="-91" w:firstLine="0"/>
        <w:jc w:val="center"/>
        <w:rPr>
          <w:rFonts w:asciiTheme="minorHAnsi" w:hAnsiTheme="minorHAnsi" w:cstheme="minorHAnsi"/>
          <w:b/>
          <w:color w:val="000000"/>
          <w:sz w:val="18"/>
          <w:szCs w:val="18"/>
        </w:rPr>
      </w:pPr>
      <w:r w:rsidRPr="008261A3">
        <w:rPr>
          <w:rFonts w:asciiTheme="minorHAnsi" w:hAnsiTheme="minorHAnsi" w:cstheme="minorHAnsi"/>
          <w:b/>
          <w:color w:val="000000"/>
          <w:sz w:val="18"/>
          <w:szCs w:val="18"/>
        </w:rPr>
        <w:t>MINUTA DO CONTRATO</w:t>
      </w:r>
    </w:p>
    <w:p w14:paraId="73E01801" w14:textId="20FADA16" w:rsidR="006C2B2C" w:rsidRPr="008261A3" w:rsidRDefault="006C2B2C" w:rsidP="006C2B2C">
      <w:pPr>
        <w:pStyle w:val="Recuodecorpodetexto2"/>
        <w:ind w:left="3366" w:firstLine="0"/>
        <w:rPr>
          <w:rFonts w:asciiTheme="minorHAnsi" w:hAnsiTheme="minorHAnsi" w:cstheme="minorHAnsi"/>
          <w:sz w:val="18"/>
          <w:szCs w:val="18"/>
        </w:rPr>
      </w:pPr>
      <w:r w:rsidRPr="008261A3">
        <w:rPr>
          <w:rFonts w:asciiTheme="minorHAnsi" w:hAnsiTheme="minorHAnsi" w:cstheme="minorHAnsi"/>
          <w:b/>
          <w:sz w:val="18"/>
          <w:szCs w:val="18"/>
        </w:rPr>
        <w:t xml:space="preserve">CONTRATO DE </w:t>
      </w:r>
      <w:r w:rsidR="00154281">
        <w:rPr>
          <w:rFonts w:asciiTheme="minorHAnsi" w:hAnsiTheme="minorHAnsi" w:cstheme="minorHAnsi"/>
          <w:b/>
          <w:sz w:val="18"/>
          <w:szCs w:val="18"/>
        </w:rPr>
        <w:t xml:space="preserve">PRESTAÇÃO DE SERVIÇOS DE </w:t>
      </w:r>
      <w:r w:rsidR="00FE1C2E">
        <w:rPr>
          <w:rFonts w:asciiTheme="minorHAnsi" w:hAnsiTheme="minorHAnsi" w:cstheme="minorHAnsi"/>
          <w:b/>
          <w:sz w:val="18"/>
          <w:szCs w:val="18"/>
        </w:rPr>
        <w:t>REFORMA</w:t>
      </w:r>
      <w:r w:rsidR="00A31BC2">
        <w:rPr>
          <w:rFonts w:asciiTheme="minorHAnsi" w:hAnsiTheme="minorHAnsi" w:cstheme="minorHAnsi"/>
          <w:b/>
          <w:sz w:val="18"/>
          <w:szCs w:val="18"/>
        </w:rPr>
        <w:t xml:space="preserve"> DE</w:t>
      </w:r>
      <w:r w:rsidR="00FE1C2E">
        <w:rPr>
          <w:rFonts w:asciiTheme="minorHAnsi" w:hAnsiTheme="minorHAnsi" w:cstheme="minorHAnsi"/>
          <w:b/>
          <w:sz w:val="18"/>
          <w:szCs w:val="18"/>
        </w:rPr>
        <w:t xml:space="preserve"> UNIDADE</w:t>
      </w:r>
      <w:r w:rsidR="00A31BC2">
        <w:rPr>
          <w:rFonts w:asciiTheme="minorHAnsi" w:hAnsiTheme="minorHAnsi" w:cstheme="minorHAnsi"/>
          <w:b/>
          <w:sz w:val="18"/>
          <w:szCs w:val="18"/>
        </w:rPr>
        <w:t>S</w:t>
      </w:r>
      <w:r w:rsidR="00FE1C2E">
        <w:rPr>
          <w:rFonts w:asciiTheme="minorHAnsi" w:hAnsiTheme="minorHAnsi" w:cstheme="minorHAnsi"/>
          <w:b/>
          <w:sz w:val="18"/>
          <w:szCs w:val="18"/>
        </w:rPr>
        <w:t xml:space="preserve"> ESCOLAR</w:t>
      </w:r>
      <w:r w:rsidR="00A31BC2">
        <w:rPr>
          <w:rFonts w:asciiTheme="minorHAnsi" w:hAnsiTheme="minorHAnsi" w:cstheme="minorHAnsi"/>
          <w:b/>
          <w:sz w:val="18"/>
          <w:szCs w:val="18"/>
        </w:rPr>
        <w:t>ES</w:t>
      </w:r>
      <w:r w:rsidRPr="008261A3">
        <w:rPr>
          <w:rFonts w:asciiTheme="minorHAnsi" w:hAnsiTheme="minorHAnsi" w:cstheme="minorHAnsi"/>
          <w:b/>
          <w:sz w:val="18"/>
          <w:szCs w:val="18"/>
        </w:rPr>
        <w:t xml:space="preserve">, QUE ENTRE SI FIRMAM O MUNICÍPIO DE </w:t>
      </w:r>
      <w:r w:rsidR="007573A7">
        <w:rPr>
          <w:rFonts w:asciiTheme="minorHAnsi" w:hAnsiTheme="minorHAnsi" w:cstheme="minorHAnsi"/>
          <w:b/>
          <w:sz w:val="18"/>
          <w:szCs w:val="18"/>
        </w:rPr>
        <w:t>MASSAPÊ DO PIAUÍ</w:t>
      </w:r>
      <w:r w:rsidRPr="008261A3">
        <w:rPr>
          <w:rFonts w:asciiTheme="minorHAnsi" w:hAnsiTheme="minorHAnsi" w:cstheme="minorHAnsi"/>
          <w:b/>
          <w:sz w:val="18"/>
          <w:szCs w:val="18"/>
        </w:rPr>
        <w:t xml:space="preserve"> E A EMPRESA </w:t>
      </w:r>
      <w:proofErr w:type="spellStart"/>
      <w:r w:rsidRPr="008261A3">
        <w:rPr>
          <w:rFonts w:asciiTheme="minorHAnsi" w:hAnsiTheme="minorHAnsi" w:cstheme="minorHAnsi"/>
          <w:b/>
          <w:sz w:val="18"/>
          <w:szCs w:val="18"/>
        </w:rPr>
        <w:t>xxxxx</w:t>
      </w:r>
      <w:proofErr w:type="spellEnd"/>
      <w:r w:rsidRPr="008261A3">
        <w:rPr>
          <w:rFonts w:asciiTheme="minorHAnsi" w:hAnsiTheme="minorHAnsi" w:cstheme="minorHAnsi"/>
          <w:b/>
          <w:sz w:val="18"/>
          <w:szCs w:val="18"/>
        </w:rPr>
        <w:t>, NA FORMA ABAIXO</w:t>
      </w:r>
      <w:r w:rsidRPr="008261A3">
        <w:rPr>
          <w:rFonts w:asciiTheme="minorHAnsi" w:hAnsiTheme="minorHAnsi" w:cstheme="minorHAnsi"/>
          <w:sz w:val="18"/>
          <w:szCs w:val="18"/>
        </w:rPr>
        <w:t>.</w:t>
      </w:r>
    </w:p>
    <w:p w14:paraId="7705CB4E" w14:textId="77777777" w:rsidR="00F94E0D" w:rsidRPr="008261A3" w:rsidRDefault="00F94E0D">
      <w:pPr>
        <w:pStyle w:val="Recuodecorpodetexto2"/>
        <w:ind w:left="5103" w:right="-91"/>
        <w:rPr>
          <w:rFonts w:asciiTheme="minorHAnsi" w:hAnsiTheme="minorHAnsi" w:cstheme="minorHAnsi"/>
          <w:color w:val="000000"/>
          <w:sz w:val="18"/>
          <w:szCs w:val="18"/>
        </w:rPr>
      </w:pPr>
    </w:p>
    <w:p w14:paraId="345573BC" w14:textId="77777777" w:rsidR="00F94E0D" w:rsidRPr="008261A3" w:rsidRDefault="00F94E0D">
      <w:pPr>
        <w:pStyle w:val="Rodap"/>
        <w:spacing w:before="120" w:after="120"/>
        <w:ind w:left="2057" w:hanging="2057"/>
        <w:jc w:val="both"/>
        <w:rPr>
          <w:rFonts w:asciiTheme="minorHAnsi" w:hAnsiTheme="minorHAnsi" w:cstheme="minorHAnsi"/>
          <w:sz w:val="18"/>
          <w:szCs w:val="18"/>
        </w:rPr>
      </w:pPr>
      <w:r w:rsidRPr="008261A3">
        <w:rPr>
          <w:rFonts w:asciiTheme="minorHAnsi" w:hAnsiTheme="minorHAnsi" w:cstheme="minorHAnsi"/>
          <w:b/>
          <w:color w:val="000000"/>
          <w:sz w:val="18"/>
          <w:szCs w:val="18"/>
        </w:rPr>
        <w:t xml:space="preserve">CONTRATANTE: A PRREFEITURA MUNICIPAL DE </w:t>
      </w:r>
      <w:r w:rsidR="007573A7">
        <w:rPr>
          <w:rFonts w:asciiTheme="minorHAnsi" w:hAnsiTheme="minorHAnsi" w:cstheme="minorHAnsi"/>
          <w:b/>
          <w:color w:val="000000"/>
          <w:sz w:val="18"/>
          <w:szCs w:val="18"/>
        </w:rPr>
        <w:t>MASSAPÊ DO PIAUÍ</w:t>
      </w:r>
      <w:r w:rsidRPr="008261A3">
        <w:rPr>
          <w:rFonts w:asciiTheme="minorHAnsi" w:hAnsiTheme="minorHAnsi" w:cstheme="minorHAnsi"/>
          <w:b/>
          <w:color w:val="000000"/>
          <w:sz w:val="18"/>
          <w:szCs w:val="18"/>
        </w:rPr>
        <w:t xml:space="preserve"> - </w:t>
      </w:r>
      <w:proofErr w:type="gramStart"/>
      <w:r w:rsidRPr="008261A3">
        <w:rPr>
          <w:rFonts w:asciiTheme="minorHAnsi" w:hAnsiTheme="minorHAnsi" w:cstheme="minorHAnsi"/>
          <w:b/>
          <w:color w:val="000000"/>
          <w:sz w:val="18"/>
          <w:szCs w:val="18"/>
        </w:rPr>
        <w:t>Pi</w:t>
      </w:r>
      <w:proofErr w:type="gramEnd"/>
      <w:r w:rsidRPr="008261A3">
        <w:rPr>
          <w:rFonts w:asciiTheme="minorHAnsi" w:hAnsiTheme="minorHAnsi" w:cstheme="minorHAnsi"/>
          <w:b/>
          <w:color w:val="000000"/>
          <w:sz w:val="18"/>
          <w:szCs w:val="18"/>
        </w:rPr>
        <w:t xml:space="preserve">, </w:t>
      </w:r>
      <w:r w:rsidR="00730D1A" w:rsidRPr="008261A3">
        <w:rPr>
          <w:rFonts w:asciiTheme="minorHAnsi" w:hAnsiTheme="minorHAnsi" w:cstheme="minorHAnsi"/>
          <w:color w:val="000000"/>
          <w:sz w:val="18"/>
          <w:szCs w:val="18"/>
        </w:rPr>
        <w:t xml:space="preserve"> inscrito no CNPJ nº </w:t>
      </w:r>
      <w:r w:rsidR="008261A3" w:rsidRPr="008261A3">
        <w:rPr>
          <w:rFonts w:asciiTheme="minorHAnsi" w:hAnsiTheme="minorHAnsi" w:cstheme="minorHAnsi"/>
          <w:color w:val="000000"/>
          <w:sz w:val="18"/>
          <w:szCs w:val="18"/>
        </w:rPr>
        <w:t>___________</w:t>
      </w:r>
      <w:r w:rsidRPr="008261A3">
        <w:rPr>
          <w:rFonts w:asciiTheme="minorHAnsi" w:hAnsiTheme="minorHAnsi" w:cstheme="minorHAnsi"/>
          <w:color w:val="000000"/>
          <w:sz w:val="18"/>
          <w:szCs w:val="18"/>
        </w:rPr>
        <w:t xml:space="preserve">, situado na </w:t>
      </w:r>
      <w:r w:rsidR="004851FE">
        <w:rPr>
          <w:rFonts w:ascii="Calibri" w:hAnsi="Calibri"/>
          <w:sz w:val="18"/>
          <w:szCs w:val="18"/>
        </w:rPr>
        <w:t>Av. Pedro Martins</w:t>
      </w:r>
      <w:r w:rsidR="004851FE" w:rsidRPr="001B7FC1">
        <w:rPr>
          <w:rFonts w:ascii="Calibri" w:hAnsi="Calibri"/>
          <w:sz w:val="18"/>
          <w:szCs w:val="18"/>
        </w:rPr>
        <w:t xml:space="preserve">, </w:t>
      </w:r>
      <w:r w:rsidR="004851FE">
        <w:rPr>
          <w:rFonts w:ascii="Calibri" w:hAnsi="Calibri"/>
          <w:sz w:val="18"/>
          <w:szCs w:val="18"/>
        </w:rPr>
        <w:t>642</w:t>
      </w:r>
      <w:r w:rsidR="004851FE" w:rsidRPr="001B7FC1">
        <w:rPr>
          <w:rFonts w:ascii="Calibri" w:hAnsi="Calibri"/>
          <w:sz w:val="18"/>
          <w:szCs w:val="18"/>
        </w:rPr>
        <w:t xml:space="preserve">, centro, </w:t>
      </w:r>
      <w:r w:rsidR="004851FE">
        <w:rPr>
          <w:rFonts w:ascii="Calibri" w:hAnsi="Calibri"/>
          <w:sz w:val="18"/>
          <w:szCs w:val="18"/>
        </w:rPr>
        <w:t>Massapê</w:t>
      </w:r>
      <w:r w:rsidR="004851FE" w:rsidRPr="001B7FC1">
        <w:rPr>
          <w:rFonts w:ascii="Calibri" w:hAnsi="Calibri"/>
          <w:sz w:val="18"/>
          <w:szCs w:val="18"/>
        </w:rPr>
        <w:t xml:space="preserve"> do Piauí, Piauí</w:t>
      </w:r>
      <w:r w:rsidRPr="008261A3">
        <w:rPr>
          <w:rFonts w:asciiTheme="minorHAnsi" w:hAnsiTheme="minorHAnsi" w:cstheme="minorHAnsi"/>
          <w:color w:val="000000"/>
          <w:sz w:val="18"/>
          <w:szCs w:val="18"/>
        </w:rPr>
        <w:t xml:space="preserve"> neste ato representado pelo Prefeito Municipal</w:t>
      </w:r>
      <w:r w:rsidRPr="008261A3">
        <w:rPr>
          <w:rFonts w:asciiTheme="minorHAnsi" w:hAnsiTheme="minorHAnsi" w:cstheme="minorHAnsi"/>
          <w:sz w:val="18"/>
          <w:szCs w:val="18"/>
        </w:rPr>
        <w:t>.</w:t>
      </w:r>
    </w:p>
    <w:p w14:paraId="4D45CBA3" w14:textId="77777777" w:rsidR="00F94E0D" w:rsidRPr="008261A3" w:rsidRDefault="00F94E0D">
      <w:pPr>
        <w:spacing w:before="120" w:after="120"/>
        <w:ind w:left="1985" w:right="-91" w:hanging="1985"/>
        <w:jc w:val="both"/>
        <w:rPr>
          <w:rFonts w:asciiTheme="minorHAnsi" w:hAnsiTheme="minorHAnsi" w:cstheme="minorHAnsi"/>
          <w:color w:val="000000"/>
          <w:sz w:val="18"/>
          <w:szCs w:val="18"/>
        </w:rPr>
      </w:pPr>
      <w:r w:rsidRPr="008261A3">
        <w:rPr>
          <w:rFonts w:asciiTheme="minorHAnsi" w:hAnsiTheme="minorHAnsi" w:cstheme="minorHAnsi"/>
          <w:b/>
          <w:color w:val="000000"/>
          <w:sz w:val="18"/>
          <w:szCs w:val="18"/>
        </w:rPr>
        <w:t>CONTRATADA: XXXXXX,</w:t>
      </w:r>
      <w:r w:rsidRPr="008261A3">
        <w:rPr>
          <w:rFonts w:asciiTheme="minorHAnsi" w:hAnsiTheme="minorHAnsi" w:cstheme="minorHAnsi"/>
          <w:color w:val="000000"/>
          <w:sz w:val="18"/>
          <w:szCs w:val="18"/>
        </w:rPr>
        <w:t xml:space="preserve"> empresa inscrita no CNJP/MF sob o  nº________________________, com sede na rua/Av. _______________________, nº _____, na cidade de _______________, representada neste ato por ____________________________________ (cargo/função), RG ________________, CPF _____________________ .</w:t>
      </w:r>
    </w:p>
    <w:p w14:paraId="09A20BFA" w14:textId="77777777" w:rsidR="00F94E0D" w:rsidRPr="008261A3" w:rsidRDefault="00F94E0D">
      <w:pPr>
        <w:spacing w:before="120" w:after="120"/>
        <w:ind w:left="1985" w:right="-91" w:hanging="1985"/>
        <w:jc w:val="both"/>
        <w:rPr>
          <w:rFonts w:asciiTheme="minorHAnsi" w:hAnsiTheme="minorHAnsi" w:cstheme="minorHAnsi"/>
          <w:color w:val="000000"/>
          <w:sz w:val="18"/>
          <w:szCs w:val="18"/>
        </w:rPr>
      </w:pPr>
    </w:p>
    <w:p w14:paraId="28B22E8B" w14:textId="4643709E" w:rsidR="00F94E0D" w:rsidRPr="008261A3" w:rsidRDefault="00F94E0D">
      <w:pPr>
        <w:spacing w:before="120" w:after="120"/>
        <w:ind w:right="-91" w:firstLine="1134"/>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 xml:space="preserve">O CONTRATANTE e a CONTRATADA, acima especificados, têm entre si ajustado o presente </w:t>
      </w:r>
      <w:r w:rsidRPr="008261A3">
        <w:rPr>
          <w:rFonts w:asciiTheme="minorHAnsi" w:hAnsiTheme="minorHAnsi" w:cstheme="minorHAnsi"/>
          <w:b/>
          <w:color w:val="000000"/>
          <w:sz w:val="18"/>
          <w:szCs w:val="18"/>
        </w:rPr>
        <w:t xml:space="preserve">CONTRATO DE </w:t>
      </w:r>
      <w:r w:rsidR="00154281">
        <w:rPr>
          <w:rFonts w:asciiTheme="minorHAnsi" w:hAnsiTheme="minorHAnsi" w:cstheme="minorHAnsi"/>
          <w:b/>
          <w:color w:val="000000"/>
          <w:sz w:val="18"/>
          <w:szCs w:val="18"/>
        </w:rPr>
        <w:t xml:space="preserve">PRESTAÇÃO DE </w:t>
      </w:r>
      <w:r w:rsidR="00A31BC2">
        <w:rPr>
          <w:rFonts w:asciiTheme="minorHAnsi" w:hAnsiTheme="minorHAnsi" w:cstheme="minorHAnsi"/>
          <w:b/>
          <w:sz w:val="18"/>
          <w:szCs w:val="18"/>
        </w:rPr>
        <w:t>SERVIÇOS DE REFORMA DE UNIDADES ESCOLARES</w:t>
      </w:r>
      <w:r w:rsidRPr="008261A3">
        <w:rPr>
          <w:rFonts w:asciiTheme="minorHAnsi" w:hAnsiTheme="minorHAnsi" w:cstheme="minorHAnsi"/>
          <w:color w:val="000000"/>
          <w:sz w:val="18"/>
          <w:szCs w:val="18"/>
        </w:rPr>
        <w:t xml:space="preserve">, conforme autorização do </w:t>
      </w:r>
      <w:r w:rsidR="00BF5BC5">
        <w:rPr>
          <w:rFonts w:asciiTheme="minorHAnsi" w:hAnsiTheme="minorHAnsi" w:cstheme="minorHAnsi"/>
          <w:color w:val="000000"/>
          <w:sz w:val="18"/>
          <w:szCs w:val="18"/>
        </w:rPr>
        <w:t>CONVITE N.º 002/2020</w:t>
      </w:r>
      <w:r w:rsidRPr="008261A3">
        <w:rPr>
          <w:rFonts w:asciiTheme="minorHAnsi" w:hAnsiTheme="minorHAnsi" w:cstheme="minorHAnsi"/>
          <w:color w:val="000000"/>
          <w:sz w:val="18"/>
          <w:szCs w:val="18"/>
        </w:rPr>
        <w:t>, regulado pelos preceitos de direito público, especialmente pela Lei n.º 8.666/93 e alterações posteriores, aplicando-se-lhes, supletivamente, os princípios da teoria geral dos contratos e disposições de direito privado, bem como mediante as seguintes cláusulas e condições:</w:t>
      </w:r>
    </w:p>
    <w:p w14:paraId="56B0513A" w14:textId="77777777" w:rsidR="00431D4A" w:rsidRPr="008261A3" w:rsidRDefault="00431D4A" w:rsidP="00431D4A">
      <w:pPr>
        <w:spacing w:before="120" w:after="120"/>
        <w:jc w:val="both"/>
        <w:rPr>
          <w:rFonts w:asciiTheme="minorHAnsi" w:hAnsiTheme="minorHAnsi" w:cstheme="minorHAnsi"/>
          <w:b/>
          <w:sz w:val="18"/>
          <w:szCs w:val="18"/>
        </w:rPr>
      </w:pPr>
      <w:r w:rsidRPr="008261A3">
        <w:rPr>
          <w:rFonts w:asciiTheme="minorHAnsi" w:hAnsiTheme="minorHAnsi" w:cstheme="minorHAnsi"/>
          <w:b/>
          <w:sz w:val="18"/>
          <w:szCs w:val="18"/>
        </w:rPr>
        <w:t>CLÁUSULA PRIMEIRA – DO OBJETO</w:t>
      </w:r>
    </w:p>
    <w:p w14:paraId="452909E4" w14:textId="02A9441A" w:rsidR="00431D4A" w:rsidRPr="008261A3" w:rsidRDefault="00431D4A" w:rsidP="00431D4A">
      <w:pPr>
        <w:tabs>
          <w:tab w:val="left" w:pos="0"/>
          <w:tab w:val="left" w:pos="709"/>
          <w:tab w:val="left" w:pos="851"/>
          <w:tab w:val="left" w:pos="1134"/>
        </w:tabs>
        <w:spacing w:before="120" w:after="120"/>
        <w:jc w:val="both"/>
        <w:rPr>
          <w:rFonts w:asciiTheme="minorHAnsi" w:hAnsiTheme="minorHAnsi" w:cstheme="minorHAnsi"/>
          <w:sz w:val="18"/>
          <w:szCs w:val="18"/>
        </w:rPr>
      </w:pPr>
      <w:r w:rsidRPr="008261A3">
        <w:rPr>
          <w:rFonts w:asciiTheme="minorHAnsi" w:hAnsiTheme="minorHAnsi" w:cstheme="minorHAnsi"/>
          <w:sz w:val="18"/>
          <w:szCs w:val="18"/>
        </w:rPr>
        <w:t xml:space="preserve">O presente contrato tem por objeto a </w:t>
      </w:r>
      <w:r w:rsidR="00154281">
        <w:rPr>
          <w:rFonts w:asciiTheme="minorHAnsi" w:hAnsiTheme="minorHAnsi" w:cstheme="minorHAnsi"/>
          <w:sz w:val="18"/>
          <w:szCs w:val="18"/>
        </w:rPr>
        <w:t xml:space="preserve">Prestação de serviços de </w:t>
      </w:r>
      <w:r w:rsidR="00A31BC2">
        <w:rPr>
          <w:rFonts w:asciiTheme="minorHAnsi" w:hAnsiTheme="minorHAnsi" w:cstheme="minorHAnsi"/>
          <w:sz w:val="18"/>
          <w:szCs w:val="18"/>
        </w:rPr>
        <w:t xml:space="preserve">reforma de unidades escolares </w:t>
      </w:r>
      <w:r w:rsidRPr="008261A3">
        <w:rPr>
          <w:rFonts w:asciiTheme="minorHAnsi" w:hAnsiTheme="minorHAnsi" w:cstheme="minorHAnsi"/>
          <w:sz w:val="18"/>
          <w:szCs w:val="18"/>
        </w:rPr>
        <w:t>(Portaria nº 448, de 13/09/2</w:t>
      </w:r>
      <w:r w:rsidR="00D37A38">
        <w:rPr>
          <w:rFonts w:asciiTheme="minorHAnsi" w:hAnsiTheme="minorHAnsi" w:cstheme="minorHAnsi"/>
          <w:sz w:val="18"/>
          <w:szCs w:val="18"/>
        </w:rPr>
        <w:t>002</w:t>
      </w:r>
      <w:r w:rsidRPr="008261A3">
        <w:rPr>
          <w:rFonts w:asciiTheme="minorHAnsi" w:hAnsiTheme="minorHAnsi" w:cstheme="minorHAnsi"/>
          <w:sz w:val="18"/>
          <w:szCs w:val="18"/>
        </w:rPr>
        <w:t>), conforme especificações e quantidades constantes do Convite nº</w:t>
      </w:r>
      <w:r w:rsidR="00BF5BC5">
        <w:rPr>
          <w:rFonts w:asciiTheme="minorHAnsi" w:hAnsiTheme="minorHAnsi" w:cstheme="minorHAnsi"/>
          <w:sz w:val="18"/>
          <w:szCs w:val="18"/>
        </w:rPr>
        <w:t>002/2020</w:t>
      </w:r>
      <w:r w:rsidRPr="008261A3">
        <w:rPr>
          <w:rFonts w:asciiTheme="minorHAnsi" w:hAnsiTheme="minorHAnsi" w:cstheme="minorHAnsi"/>
          <w:sz w:val="18"/>
          <w:szCs w:val="18"/>
        </w:rPr>
        <w:t>.</w:t>
      </w:r>
    </w:p>
    <w:p w14:paraId="526D5847" w14:textId="77777777" w:rsidR="00431D4A" w:rsidRPr="008261A3" w:rsidRDefault="00431D4A" w:rsidP="00431D4A">
      <w:pPr>
        <w:spacing w:before="120" w:after="120"/>
        <w:jc w:val="both"/>
        <w:rPr>
          <w:rFonts w:asciiTheme="minorHAnsi" w:hAnsiTheme="minorHAnsi" w:cstheme="minorHAnsi"/>
          <w:b/>
          <w:sz w:val="18"/>
          <w:szCs w:val="18"/>
        </w:rPr>
      </w:pPr>
      <w:r w:rsidRPr="008261A3">
        <w:rPr>
          <w:rFonts w:asciiTheme="minorHAnsi" w:hAnsiTheme="minorHAnsi" w:cstheme="minorHAnsi"/>
          <w:b/>
          <w:sz w:val="18"/>
          <w:szCs w:val="18"/>
        </w:rPr>
        <w:t>CLÁUSULA SEGUNDA – DA LICITAÇÃO</w:t>
      </w:r>
    </w:p>
    <w:p w14:paraId="47E07D93" w14:textId="77777777" w:rsidR="00431D4A" w:rsidRPr="008261A3" w:rsidRDefault="00431D4A" w:rsidP="00431D4A">
      <w:pPr>
        <w:spacing w:before="120" w:after="120"/>
        <w:jc w:val="both"/>
        <w:rPr>
          <w:rFonts w:asciiTheme="minorHAnsi" w:hAnsiTheme="minorHAnsi" w:cstheme="minorHAnsi"/>
          <w:sz w:val="18"/>
          <w:szCs w:val="18"/>
        </w:rPr>
      </w:pPr>
      <w:r w:rsidRPr="008261A3">
        <w:rPr>
          <w:rFonts w:asciiTheme="minorHAnsi" w:hAnsiTheme="minorHAnsi" w:cstheme="minorHAnsi"/>
          <w:sz w:val="18"/>
          <w:szCs w:val="18"/>
        </w:rPr>
        <w:t>A prestação dos serviços, ora contratados, foi objeto de licitação, de acordo com o disposto no Capítulo II da Lei n.º 8.666/93, sob a modalidade Convite.</w:t>
      </w:r>
    </w:p>
    <w:p w14:paraId="0A3E4BD2" w14:textId="77777777" w:rsidR="00431D4A" w:rsidRPr="008261A3" w:rsidRDefault="00431D4A" w:rsidP="00431D4A">
      <w:pPr>
        <w:spacing w:before="120" w:after="120"/>
        <w:jc w:val="both"/>
        <w:rPr>
          <w:rFonts w:asciiTheme="minorHAnsi" w:hAnsiTheme="minorHAnsi" w:cstheme="minorHAnsi"/>
          <w:b/>
          <w:sz w:val="18"/>
          <w:szCs w:val="18"/>
        </w:rPr>
      </w:pPr>
      <w:r w:rsidRPr="008261A3">
        <w:rPr>
          <w:rFonts w:asciiTheme="minorHAnsi" w:hAnsiTheme="minorHAnsi" w:cstheme="minorHAnsi"/>
          <w:b/>
          <w:sz w:val="18"/>
          <w:szCs w:val="18"/>
        </w:rPr>
        <w:t>CLÁUSULA TERCEIRA – DA VINCULAÇÃO</w:t>
      </w:r>
    </w:p>
    <w:p w14:paraId="12EF5B7C" w14:textId="51D235BE" w:rsidR="00431D4A" w:rsidRPr="008261A3" w:rsidRDefault="00431D4A" w:rsidP="00431D4A">
      <w:pPr>
        <w:spacing w:before="120" w:after="120"/>
        <w:jc w:val="both"/>
        <w:rPr>
          <w:rFonts w:asciiTheme="minorHAnsi" w:hAnsiTheme="minorHAnsi" w:cstheme="minorHAnsi"/>
          <w:sz w:val="18"/>
          <w:szCs w:val="18"/>
        </w:rPr>
      </w:pPr>
      <w:r w:rsidRPr="008261A3">
        <w:rPr>
          <w:rFonts w:asciiTheme="minorHAnsi" w:hAnsiTheme="minorHAnsi" w:cstheme="minorHAnsi"/>
          <w:sz w:val="18"/>
          <w:szCs w:val="18"/>
        </w:rPr>
        <w:t>O CONTRATANTE e a CONTRATADA vinculam-se plenamente ao presente contrato, a</w:t>
      </w:r>
      <w:r w:rsidR="00A31BC2">
        <w:rPr>
          <w:rFonts w:asciiTheme="minorHAnsi" w:hAnsiTheme="minorHAnsi" w:cstheme="minorHAnsi"/>
          <w:sz w:val="18"/>
          <w:szCs w:val="18"/>
        </w:rPr>
        <w:t>o</w:t>
      </w:r>
      <w:r w:rsidRPr="008261A3">
        <w:rPr>
          <w:rFonts w:asciiTheme="minorHAnsi" w:hAnsiTheme="minorHAnsi" w:cstheme="minorHAnsi"/>
          <w:sz w:val="18"/>
          <w:szCs w:val="18"/>
        </w:rPr>
        <w:t xml:space="preserve"> Convite nº</w:t>
      </w:r>
      <w:r w:rsidR="00BF5BC5">
        <w:rPr>
          <w:rFonts w:asciiTheme="minorHAnsi" w:hAnsiTheme="minorHAnsi" w:cstheme="minorHAnsi"/>
          <w:sz w:val="18"/>
          <w:szCs w:val="18"/>
        </w:rPr>
        <w:t>002/2020</w:t>
      </w:r>
      <w:r w:rsidRPr="008261A3">
        <w:rPr>
          <w:rFonts w:asciiTheme="minorHAnsi" w:hAnsiTheme="minorHAnsi" w:cstheme="minorHAnsi"/>
          <w:sz w:val="18"/>
          <w:szCs w:val="18"/>
        </w:rPr>
        <w:t>, bem como à proposta firmada pela CONTRATADA. Esses documentos constam do Processo Licitatório nº</w:t>
      </w:r>
      <w:r w:rsidR="00BF5BC5">
        <w:rPr>
          <w:rFonts w:asciiTheme="minorHAnsi" w:hAnsiTheme="minorHAnsi" w:cstheme="minorHAnsi"/>
          <w:sz w:val="18"/>
          <w:szCs w:val="18"/>
        </w:rPr>
        <w:t>002/2020</w:t>
      </w:r>
      <w:r w:rsidRPr="008261A3">
        <w:rPr>
          <w:rFonts w:asciiTheme="minorHAnsi" w:hAnsiTheme="minorHAnsi" w:cstheme="minorHAnsi"/>
          <w:sz w:val="18"/>
          <w:szCs w:val="18"/>
        </w:rPr>
        <w:t xml:space="preserve"> e são partes integrantes e complementares deste Contrato, independentemente de transcrição. </w:t>
      </w:r>
    </w:p>
    <w:p w14:paraId="03954D43" w14:textId="77777777" w:rsidR="00431D4A" w:rsidRPr="008261A3" w:rsidRDefault="00431D4A" w:rsidP="00431D4A">
      <w:pPr>
        <w:spacing w:before="120" w:after="120"/>
        <w:jc w:val="both"/>
        <w:rPr>
          <w:rFonts w:asciiTheme="minorHAnsi" w:hAnsiTheme="minorHAnsi" w:cstheme="minorHAnsi"/>
          <w:b/>
          <w:sz w:val="18"/>
          <w:szCs w:val="18"/>
        </w:rPr>
      </w:pPr>
      <w:r w:rsidRPr="008261A3">
        <w:rPr>
          <w:rFonts w:asciiTheme="minorHAnsi" w:hAnsiTheme="minorHAnsi" w:cstheme="minorHAnsi"/>
          <w:b/>
          <w:sz w:val="18"/>
          <w:szCs w:val="18"/>
        </w:rPr>
        <w:t>CLÁUSULA QUARTA – DAS OBRIGAÇÕES DO CONTRATANTE</w:t>
      </w:r>
    </w:p>
    <w:p w14:paraId="11C1B313" w14:textId="77777777" w:rsidR="00431D4A" w:rsidRPr="008261A3" w:rsidRDefault="00431D4A" w:rsidP="00431D4A">
      <w:pPr>
        <w:spacing w:before="120" w:after="120"/>
        <w:jc w:val="both"/>
        <w:rPr>
          <w:rFonts w:asciiTheme="minorHAnsi" w:hAnsiTheme="minorHAnsi" w:cstheme="minorHAnsi"/>
          <w:sz w:val="18"/>
          <w:szCs w:val="18"/>
        </w:rPr>
      </w:pPr>
      <w:r w:rsidRPr="008261A3">
        <w:rPr>
          <w:rFonts w:asciiTheme="minorHAnsi" w:hAnsiTheme="minorHAnsi" w:cstheme="minorHAnsi"/>
          <w:sz w:val="18"/>
          <w:szCs w:val="18"/>
        </w:rPr>
        <w:t>O CONTRATANTE obriga-se a:</w:t>
      </w:r>
    </w:p>
    <w:p w14:paraId="4EFF8810" w14:textId="77777777" w:rsidR="00431D4A" w:rsidRPr="008261A3" w:rsidRDefault="00431D4A" w:rsidP="00431D4A">
      <w:pPr>
        <w:spacing w:before="120" w:after="120"/>
        <w:ind w:firstLine="1134"/>
        <w:jc w:val="both"/>
        <w:rPr>
          <w:rFonts w:asciiTheme="minorHAnsi" w:hAnsiTheme="minorHAnsi" w:cstheme="minorHAnsi"/>
          <w:sz w:val="18"/>
          <w:szCs w:val="18"/>
        </w:rPr>
      </w:pPr>
      <w:r w:rsidRPr="008261A3">
        <w:rPr>
          <w:rFonts w:asciiTheme="minorHAnsi" w:hAnsiTheme="minorHAnsi" w:cstheme="minorHAnsi"/>
          <w:b/>
          <w:sz w:val="18"/>
          <w:szCs w:val="18"/>
        </w:rPr>
        <w:t>I</w:t>
      </w:r>
      <w:r w:rsidRPr="008261A3">
        <w:rPr>
          <w:rFonts w:asciiTheme="minorHAnsi" w:hAnsiTheme="minorHAnsi" w:cstheme="minorHAnsi"/>
          <w:sz w:val="18"/>
          <w:szCs w:val="18"/>
        </w:rPr>
        <w:t xml:space="preserve"> – emitir a ordem de serviço dos itens objeto de contrato, assinada pela autoridade competente (</w:t>
      </w:r>
      <w:proofErr w:type="gramStart"/>
      <w:r w:rsidRPr="008261A3">
        <w:rPr>
          <w:rFonts w:asciiTheme="minorHAnsi" w:hAnsiTheme="minorHAnsi" w:cstheme="minorHAnsi"/>
          <w:sz w:val="18"/>
          <w:szCs w:val="18"/>
        </w:rPr>
        <w:t>diretor(</w:t>
      </w:r>
      <w:proofErr w:type="gramEnd"/>
      <w:r w:rsidRPr="008261A3">
        <w:rPr>
          <w:rFonts w:asciiTheme="minorHAnsi" w:hAnsiTheme="minorHAnsi" w:cstheme="minorHAnsi"/>
          <w:sz w:val="18"/>
          <w:szCs w:val="18"/>
        </w:rPr>
        <w:t>a) do Setor Financeiro);</w:t>
      </w:r>
    </w:p>
    <w:p w14:paraId="3C13B570" w14:textId="77777777" w:rsidR="00431D4A" w:rsidRPr="008261A3" w:rsidRDefault="00431D4A" w:rsidP="00431D4A">
      <w:pPr>
        <w:spacing w:before="120" w:after="120"/>
        <w:ind w:firstLine="1134"/>
        <w:jc w:val="both"/>
        <w:rPr>
          <w:rFonts w:asciiTheme="minorHAnsi" w:hAnsiTheme="minorHAnsi" w:cstheme="minorHAnsi"/>
          <w:sz w:val="18"/>
          <w:szCs w:val="18"/>
        </w:rPr>
      </w:pPr>
      <w:r w:rsidRPr="008261A3">
        <w:rPr>
          <w:rFonts w:asciiTheme="minorHAnsi" w:hAnsiTheme="minorHAnsi" w:cstheme="minorHAnsi"/>
          <w:b/>
          <w:sz w:val="18"/>
          <w:szCs w:val="18"/>
        </w:rPr>
        <w:t>II</w:t>
      </w:r>
      <w:r w:rsidRPr="008261A3">
        <w:rPr>
          <w:rFonts w:asciiTheme="minorHAnsi" w:hAnsiTheme="minorHAnsi" w:cstheme="minorHAnsi"/>
          <w:sz w:val="18"/>
          <w:szCs w:val="18"/>
        </w:rPr>
        <w:t xml:space="preserve"> – efetuar pagamento à CONTRATADA de acordo com o estabelecido neste Contrato;</w:t>
      </w:r>
    </w:p>
    <w:p w14:paraId="5B246B8B" w14:textId="77777777" w:rsidR="00431D4A" w:rsidRPr="008261A3" w:rsidRDefault="00431D4A" w:rsidP="00431D4A">
      <w:pPr>
        <w:spacing w:before="120" w:after="120"/>
        <w:ind w:firstLine="1134"/>
        <w:jc w:val="both"/>
        <w:rPr>
          <w:rFonts w:asciiTheme="minorHAnsi" w:hAnsiTheme="minorHAnsi" w:cstheme="minorHAnsi"/>
          <w:sz w:val="18"/>
          <w:szCs w:val="18"/>
        </w:rPr>
      </w:pPr>
      <w:r w:rsidRPr="008261A3">
        <w:rPr>
          <w:rFonts w:asciiTheme="minorHAnsi" w:hAnsiTheme="minorHAnsi" w:cstheme="minorHAnsi"/>
          <w:b/>
          <w:sz w:val="18"/>
          <w:szCs w:val="18"/>
        </w:rPr>
        <w:t>III</w:t>
      </w:r>
      <w:r w:rsidRPr="008261A3">
        <w:rPr>
          <w:rFonts w:asciiTheme="minorHAnsi" w:hAnsiTheme="minorHAnsi" w:cstheme="minorHAnsi"/>
          <w:sz w:val="18"/>
          <w:szCs w:val="18"/>
        </w:rPr>
        <w:t xml:space="preserve"> – fiscalizar o fiel cumprimento deste contrato através do Setor Administrativo Financeiro; </w:t>
      </w:r>
    </w:p>
    <w:p w14:paraId="1F3E95E1" w14:textId="77777777" w:rsidR="00431D4A" w:rsidRPr="008261A3" w:rsidRDefault="00431D4A" w:rsidP="00431D4A">
      <w:pPr>
        <w:spacing w:before="120" w:after="120"/>
        <w:jc w:val="both"/>
        <w:rPr>
          <w:rFonts w:asciiTheme="minorHAnsi" w:hAnsiTheme="minorHAnsi" w:cstheme="minorHAnsi"/>
          <w:b/>
          <w:sz w:val="18"/>
          <w:szCs w:val="18"/>
        </w:rPr>
      </w:pPr>
      <w:r w:rsidRPr="008261A3">
        <w:rPr>
          <w:rFonts w:asciiTheme="minorHAnsi" w:hAnsiTheme="minorHAnsi" w:cstheme="minorHAnsi"/>
          <w:b/>
          <w:sz w:val="18"/>
          <w:szCs w:val="18"/>
        </w:rPr>
        <w:t>CLÁUSULA QUINTA – DAS OBRIGAÇÕES DA CONTRATADA</w:t>
      </w:r>
    </w:p>
    <w:p w14:paraId="3F089F2C" w14:textId="77777777" w:rsidR="00431D4A" w:rsidRPr="008261A3" w:rsidRDefault="00431D4A" w:rsidP="00431D4A">
      <w:pPr>
        <w:spacing w:before="120" w:after="120"/>
        <w:jc w:val="both"/>
        <w:rPr>
          <w:rFonts w:asciiTheme="minorHAnsi" w:hAnsiTheme="minorHAnsi" w:cstheme="minorHAnsi"/>
          <w:sz w:val="18"/>
          <w:szCs w:val="18"/>
        </w:rPr>
      </w:pPr>
      <w:r w:rsidRPr="008261A3">
        <w:rPr>
          <w:rFonts w:asciiTheme="minorHAnsi" w:hAnsiTheme="minorHAnsi" w:cstheme="minorHAnsi"/>
          <w:sz w:val="18"/>
          <w:szCs w:val="18"/>
        </w:rPr>
        <w:t>A CONTRATADA obriga-se a:</w:t>
      </w:r>
    </w:p>
    <w:p w14:paraId="48CF2AEF" w14:textId="77777777" w:rsidR="00431D4A" w:rsidRPr="008261A3" w:rsidRDefault="00431D4A" w:rsidP="00431D4A">
      <w:pPr>
        <w:spacing w:before="120" w:after="120"/>
        <w:ind w:firstLine="1134"/>
        <w:jc w:val="both"/>
        <w:rPr>
          <w:rFonts w:asciiTheme="minorHAnsi" w:hAnsiTheme="minorHAnsi" w:cstheme="minorHAnsi"/>
          <w:sz w:val="18"/>
          <w:szCs w:val="18"/>
        </w:rPr>
      </w:pPr>
      <w:r w:rsidRPr="008261A3">
        <w:rPr>
          <w:rFonts w:asciiTheme="minorHAnsi" w:hAnsiTheme="minorHAnsi" w:cstheme="minorHAnsi"/>
          <w:b/>
          <w:sz w:val="18"/>
          <w:szCs w:val="18"/>
        </w:rPr>
        <w:t>I</w:t>
      </w:r>
      <w:r w:rsidRPr="008261A3">
        <w:rPr>
          <w:rFonts w:asciiTheme="minorHAnsi" w:hAnsiTheme="minorHAnsi" w:cstheme="minorHAnsi"/>
          <w:sz w:val="18"/>
          <w:szCs w:val="18"/>
        </w:rPr>
        <w:t xml:space="preserve"> – executar o presente contrato em estrita consonância com os seus dispositivos, com o Instrumento Convocatório e com a sua proposta;</w:t>
      </w:r>
    </w:p>
    <w:p w14:paraId="4EAEE565" w14:textId="14AEE0CA" w:rsidR="00431D4A" w:rsidRPr="008261A3" w:rsidRDefault="00431D4A" w:rsidP="00431D4A">
      <w:pPr>
        <w:spacing w:before="120" w:after="120"/>
        <w:ind w:firstLine="1134"/>
        <w:jc w:val="both"/>
        <w:rPr>
          <w:rFonts w:asciiTheme="minorHAnsi" w:hAnsiTheme="minorHAnsi" w:cstheme="minorHAnsi"/>
          <w:sz w:val="18"/>
          <w:szCs w:val="18"/>
        </w:rPr>
      </w:pPr>
      <w:r w:rsidRPr="008261A3">
        <w:rPr>
          <w:rFonts w:asciiTheme="minorHAnsi" w:hAnsiTheme="minorHAnsi" w:cstheme="minorHAnsi"/>
          <w:b/>
          <w:sz w:val="18"/>
          <w:szCs w:val="18"/>
        </w:rPr>
        <w:t>III –</w:t>
      </w:r>
      <w:r w:rsidRPr="008261A3">
        <w:rPr>
          <w:rFonts w:asciiTheme="minorHAnsi" w:hAnsiTheme="minorHAnsi" w:cstheme="minorHAnsi"/>
          <w:sz w:val="18"/>
          <w:szCs w:val="18"/>
        </w:rPr>
        <w:t xml:space="preserve"> prestar os serviços objeto do contrato em estrita concordância com as especificações constantes do Processo Licitatório, Convite nº</w:t>
      </w:r>
      <w:r w:rsidR="00BF5BC5">
        <w:rPr>
          <w:rFonts w:asciiTheme="minorHAnsi" w:hAnsiTheme="minorHAnsi" w:cstheme="minorHAnsi"/>
          <w:sz w:val="18"/>
          <w:szCs w:val="18"/>
        </w:rPr>
        <w:t>002/2020</w:t>
      </w:r>
      <w:r w:rsidRPr="008261A3">
        <w:rPr>
          <w:rFonts w:asciiTheme="minorHAnsi" w:hAnsiTheme="minorHAnsi" w:cstheme="minorHAnsi"/>
          <w:sz w:val="18"/>
          <w:szCs w:val="18"/>
        </w:rPr>
        <w:t>;</w:t>
      </w:r>
    </w:p>
    <w:p w14:paraId="26A333FA" w14:textId="77777777" w:rsidR="00431D4A" w:rsidRPr="008261A3" w:rsidRDefault="00431D4A" w:rsidP="00431D4A">
      <w:pPr>
        <w:spacing w:before="120" w:after="120"/>
        <w:ind w:firstLine="1134"/>
        <w:jc w:val="both"/>
        <w:rPr>
          <w:rFonts w:asciiTheme="minorHAnsi" w:hAnsiTheme="minorHAnsi" w:cstheme="minorHAnsi"/>
          <w:sz w:val="18"/>
          <w:szCs w:val="18"/>
        </w:rPr>
      </w:pPr>
      <w:r w:rsidRPr="008261A3">
        <w:rPr>
          <w:rFonts w:asciiTheme="minorHAnsi" w:hAnsiTheme="minorHAnsi" w:cstheme="minorHAnsi"/>
          <w:b/>
          <w:sz w:val="18"/>
          <w:szCs w:val="18"/>
        </w:rPr>
        <w:t>IV</w:t>
      </w:r>
      <w:r w:rsidRPr="008261A3">
        <w:rPr>
          <w:rFonts w:asciiTheme="minorHAnsi" w:hAnsiTheme="minorHAnsi" w:cstheme="minorHAnsi"/>
          <w:sz w:val="18"/>
          <w:szCs w:val="18"/>
        </w:rPr>
        <w:t xml:space="preserve"> – substituir, às suas expensas e no prazo de 24 (vinte e quatro) horas, os serviços prestados em que se verificarem vícios </w:t>
      </w:r>
      <w:proofErr w:type="spellStart"/>
      <w:r w:rsidRPr="008261A3">
        <w:rPr>
          <w:rFonts w:asciiTheme="minorHAnsi" w:hAnsiTheme="minorHAnsi" w:cstheme="minorHAnsi"/>
          <w:sz w:val="18"/>
          <w:szCs w:val="18"/>
        </w:rPr>
        <w:t>distoantes</w:t>
      </w:r>
      <w:proofErr w:type="spellEnd"/>
      <w:r w:rsidRPr="008261A3">
        <w:rPr>
          <w:rFonts w:asciiTheme="minorHAnsi" w:hAnsiTheme="minorHAnsi" w:cstheme="minorHAnsi"/>
          <w:sz w:val="18"/>
          <w:szCs w:val="18"/>
        </w:rPr>
        <w:t xml:space="preserve"> do padrão normal;</w:t>
      </w:r>
    </w:p>
    <w:p w14:paraId="5E0DC0F4" w14:textId="77777777" w:rsidR="00431D4A" w:rsidRPr="008261A3" w:rsidRDefault="00431D4A" w:rsidP="00431D4A">
      <w:pPr>
        <w:spacing w:before="120" w:after="120"/>
        <w:ind w:firstLine="1134"/>
        <w:jc w:val="both"/>
        <w:rPr>
          <w:rFonts w:asciiTheme="minorHAnsi" w:hAnsiTheme="minorHAnsi" w:cstheme="minorHAnsi"/>
          <w:b/>
          <w:sz w:val="18"/>
          <w:szCs w:val="18"/>
        </w:rPr>
      </w:pPr>
      <w:r w:rsidRPr="008261A3">
        <w:rPr>
          <w:rFonts w:asciiTheme="minorHAnsi" w:hAnsiTheme="minorHAnsi" w:cstheme="minorHAnsi"/>
          <w:b/>
          <w:sz w:val="18"/>
          <w:szCs w:val="18"/>
        </w:rPr>
        <w:lastRenderedPageBreak/>
        <w:t>V</w:t>
      </w:r>
      <w:r w:rsidRPr="008261A3">
        <w:rPr>
          <w:rFonts w:asciiTheme="minorHAnsi" w:hAnsiTheme="minorHAnsi" w:cstheme="minorHAnsi"/>
          <w:sz w:val="18"/>
          <w:szCs w:val="18"/>
        </w:rPr>
        <w:t xml:space="preserve"> – responsabilizar-se pelos danos causados diretamente à Administração ou a terceiros, decorrentes de sua culpa ou dolo na execução do contrato, não excluindo ou reduzindo essa responsabilidade à fiscalização ou o acompanhamento pelo CONTRATANTE</w:t>
      </w:r>
      <w:r w:rsidRPr="008261A3">
        <w:rPr>
          <w:rFonts w:asciiTheme="minorHAnsi" w:hAnsiTheme="minorHAnsi" w:cstheme="minorHAnsi"/>
          <w:b/>
          <w:sz w:val="18"/>
          <w:szCs w:val="18"/>
        </w:rPr>
        <w:t>;</w:t>
      </w:r>
    </w:p>
    <w:p w14:paraId="50B04740" w14:textId="77777777" w:rsidR="00431D4A" w:rsidRPr="008261A3" w:rsidRDefault="00431D4A" w:rsidP="00431D4A">
      <w:pPr>
        <w:spacing w:before="120" w:after="120"/>
        <w:ind w:firstLine="1134"/>
        <w:jc w:val="both"/>
        <w:rPr>
          <w:rFonts w:asciiTheme="minorHAnsi" w:hAnsiTheme="minorHAnsi" w:cstheme="minorHAnsi"/>
          <w:sz w:val="18"/>
          <w:szCs w:val="18"/>
        </w:rPr>
      </w:pPr>
      <w:r w:rsidRPr="008261A3">
        <w:rPr>
          <w:rFonts w:asciiTheme="minorHAnsi" w:hAnsiTheme="minorHAnsi" w:cstheme="minorHAnsi"/>
          <w:b/>
          <w:sz w:val="18"/>
          <w:szCs w:val="18"/>
        </w:rPr>
        <w:t>VI</w:t>
      </w:r>
      <w:r w:rsidRPr="008261A3">
        <w:rPr>
          <w:rFonts w:asciiTheme="minorHAnsi" w:hAnsiTheme="minorHAnsi" w:cstheme="minorHAnsi"/>
          <w:sz w:val="18"/>
          <w:szCs w:val="18"/>
        </w:rPr>
        <w:t xml:space="preserve"> – assumir, por sua conta </w:t>
      </w:r>
      <w:proofErr w:type="gramStart"/>
      <w:r w:rsidRPr="008261A3">
        <w:rPr>
          <w:rFonts w:asciiTheme="minorHAnsi" w:hAnsiTheme="minorHAnsi" w:cstheme="minorHAnsi"/>
          <w:sz w:val="18"/>
          <w:szCs w:val="18"/>
        </w:rPr>
        <w:t>exclusiva, todos</w:t>
      </w:r>
      <w:proofErr w:type="gramEnd"/>
      <w:r w:rsidRPr="008261A3">
        <w:rPr>
          <w:rFonts w:asciiTheme="minorHAnsi" w:hAnsiTheme="minorHAnsi" w:cstheme="minorHAnsi"/>
          <w:sz w:val="18"/>
          <w:szCs w:val="18"/>
        </w:rPr>
        <w:t xml:space="preserve"> os encargos resultantes da execução do contrato, inclusive impostos, taxas, emolumentos e suas majorações incidentes ou que vierem a incidir sobre o referido objeto, bem como encargos técnicos e trabalhistas, previdenciários e securitários do seu pessoal;</w:t>
      </w:r>
    </w:p>
    <w:p w14:paraId="15AA50B2" w14:textId="77777777" w:rsidR="00431D4A" w:rsidRPr="008261A3" w:rsidRDefault="00431D4A" w:rsidP="00431D4A">
      <w:pPr>
        <w:spacing w:before="120" w:after="120"/>
        <w:ind w:firstLine="1134"/>
        <w:jc w:val="both"/>
        <w:rPr>
          <w:rFonts w:asciiTheme="minorHAnsi" w:hAnsiTheme="minorHAnsi" w:cstheme="minorHAnsi"/>
          <w:sz w:val="18"/>
          <w:szCs w:val="18"/>
        </w:rPr>
      </w:pPr>
      <w:r w:rsidRPr="008261A3">
        <w:rPr>
          <w:rFonts w:asciiTheme="minorHAnsi" w:hAnsiTheme="minorHAnsi" w:cstheme="minorHAnsi"/>
          <w:b/>
          <w:sz w:val="18"/>
          <w:szCs w:val="18"/>
        </w:rPr>
        <w:t>VII –</w:t>
      </w:r>
      <w:r w:rsidRPr="008261A3">
        <w:rPr>
          <w:rFonts w:asciiTheme="minorHAnsi" w:hAnsiTheme="minorHAnsi" w:cstheme="minorHAnsi"/>
          <w:sz w:val="18"/>
          <w:szCs w:val="18"/>
        </w:rPr>
        <w:t xml:space="preserve"> utilizar na execução do presente contrato somente pessoal em situação trabalhista e securitária regulares;</w:t>
      </w:r>
    </w:p>
    <w:p w14:paraId="41E68C77" w14:textId="77777777" w:rsidR="00431D4A" w:rsidRPr="008261A3" w:rsidRDefault="00431D4A" w:rsidP="00431D4A">
      <w:pPr>
        <w:spacing w:before="120" w:after="120"/>
        <w:ind w:firstLine="1134"/>
        <w:jc w:val="both"/>
        <w:rPr>
          <w:rFonts w:asciiTheme="minorHAnsi" w:hAnsiTheme="minorHAnsi" w:cstheme="minorHAnsi"/>
          <w:sz w:val="18"/>
          <w:szCs w:val="18"/>
        </w:rPr>
      </w:pPr>
      <w:r w:rsidRPr="008261A3">
        <w:rPr>
          <w:rFonts w:asciiTheme="minorHAnsi" w:hAnsiTheme="minorHAnsi" w:cstheme="minorHAnsi"/>
          <w:b/>
          <w:sz w:val="18"/>
          <w:szCs w:val="18"/>
        </w:rPr>
        <w:t>VIII</w:t>
      </w:r>
      <w:r w:rsidRPr="008261A3">
        <w:rPr>
          <w:rFonts w:asciiTheme="minorHAnsi" w:hAnsiTheme="minorHAnsi" w:cstheme="minorHAnsi"/>
          <w:sz w:val="18"/>
          <w:szCs w:val="18"/>
        </w:rPr>
        <w:t xml:space="preserve"> – manter durante a execução do contrato e em compatibilidade com as obrigações assumidas, todas as condições de habilitação e qualificação exigidas na licitação.</w:t>
      </w:r>
    </w:p>
    <w:p w14:paraId="44A775DD" w14:textId="77777777" w:rsidR="00431D4A" w:rsidRPr="008261A3" w:rsidRDefault="00431D4A" w:rsidP="00431D4A">
      <w:pPr>
        <w:spacing w:before="120" w:after="120"/>
        <w:ind w:firstLine="1134"/>
        <w:jc w:val="both"/>
        <w:rPr>
          <w:rFonts w:asciiTheme="minorHAnsi" w:hAnsiTheme="minorHAnsi" w:cstheme="minorHAnsi"/>
          <w:sz w:val="18"/>
          <w:szCs w:val="18"/>
        </w:rPr>
      </w:pPr>
      <w:r w:rsidRPr="008261A3">
        <w:rPr>
          <w:rFonts w:asciiTheme="minorHAnsi" w:hAnsiTheme="minorHAnsi" w:cstheme="minorHAnsi"/>
          <w:b/>
          <w:sz w:val="18"/>
          <w:szCs w:val="18"/>
        </w:rPr>
        <w:t>IX</w:t>
      </w:r>
      <w:r w:rsidRPr="008261A3">
        <w:rPr>
          <w:rFonts w:asciiTheme="minorHAnsi" w:hAnsiTheme="minorHAnsi" w:cstheme="minorHAnsi"/>
          <w:sz w:val="18"/>
          <w:szCs w:val="18"/>
        </w:rPr>
        <w:t xml:space="preserve"> – fornecer ao CONTRATANTE todas as informações solicitadas acerca do objeto deste contrato;</w:t>
      </w:r>
    </w:p>
    <w:p w14:paraId="676187CF" w14:textId="77777777" w:rsidR="00431D4A" w:rsidRPr="008261A3" w:rsidRDefault="00431D4A" w:rsidP="00431D4A">
      <w:pPr>
        <w:pStyle w:val="Ttulo7"/>
        <w:widowControl/>
        <w:tabs>
          <w:tab w:val="clear" w:pos="432"/>
          <w:tab w:val="clear" w:pos="1134"/>
        </w:tabs>
        <w:spacing w:before="120" w:after="120" w:line="240" w:lineRule="auto"/>
        <w:rPr>
          <w:rFonts w:asciiTheme="minorHAnsi" w:hAnsiTheme="minorHAnsi" w:cstheme="minorHAnsi"/>
          <w:snapToGrid/>
          <w:sz w:val="18"/>
          <w:szCs w:val="18"/>
        </w:rPr>
      </w:pPr>
      <w:r w:rsidRPr="008261A3">
        <w:rPr>
          <w:rFonts w:asciiTheme="minorHAnsi" w:hAnsiTheme="minorHAnsi" w:cstheme="minorHAnsi"/>
          <w:snapToGrid/>
          <w:sz w:val="18"/>
          <w:szCs w:val="18"/>
        </w:rPr>
        <w:t>CLÁUSULA SEXTA – DO RECEBIMENTO</w:t>
      </w:r>
    </w:p>
    <w:p w14:paraId="23A3F8F3" w14:textId="77777777" w:rsidR="00431D4A" w:rsidRPr="008261A3" w:rsidRDefault="00431D4A" w:rsidP="00431D4A">
      <w:pPr>
        <w:spacing w:before="120" w:after="120"/>
        <w:jc w:val="both"/>
        <w:rPr>
          <w:rFonts w:asciiTheme="minorHAnsi" w:hAnsiTheme="minorHAnsi" w:cstheme="minorHAnsi"/>
          <w:sz w:val="18"/>
          <w:szCs w:val="18"/>
        </w:rPr>
      </w:pPr>
      <w:r w:rsidRPr="008261A3">
        <w:rPr>
          <w:rFonts w:asciiTheme="minorHAnsi" w:hAnsiTheme="minorHAnsi" w:cstheme="minorHAnsi"/>
          <w:sz w:val="18"/>
          <w:szCs w:val="18"/>
        </w:rPr>
        <w:t>No ato do recebimento, será emitido recibo dos serviços efetivamente prestados.</w:t>
      </w:r>
    </w:p>
    <w:p w14:paraId="64925991" w14:textId="77777777" w:rsidR="00431D4A" w:rsidRPr="008261A3" w:rsidRDefault="00431D4A" w:rsidP="00431D4A">
      <w:pPr>
        <w:pStyle w:val="Ttulo7"/>
        <w:widowControl/>
        <w:tabs>
          <w:tab w:val="clear" w:pos="432"/>
          <w:tab w:val="clear" w:pos="1134"/>
        </w:tabs>
        <w:spacing w:before="120" w:after="120" w:line="240" w:lineRule="auto"/>
        <w:rPr>
          <w:rFonts w:asciiTheme="minorHAnsi" w:hAnsiTheme="minorHAnsi" w:cstheme="minorHAnsi"/>
          <w:snapToGrid/>
          <w:sz w:val="18"/>
          <w:szCs w:val="18"/>
        </w:rPr>
      </w:pPr>
      <w:r w:rsidRPr="008261A3">
        <w:rPr>
          <w:rFonts w:asciiTheme="minorHAnsi" w:hAnsiTheme="minorHAnsi" w:cstheme="minorHAnsi"/>
          <w:snapToGrid/>
          <w:sz w:val="18"/>
          <w:szCs w:val="18"/>
        </w:rPr>
        <w:t>CLÁUSULA SÉTIMA – DA VIGÊNCIA</w:t>
      </w:r>
    </w:p>
    <w:p w14:paraId="5D8300F7" w14:textId="5E8CA144" w:rsidR="00431D4A" w:rsidRPr="008261A3" w:rsidRDefault="00431D4A" w:rsidP="00431D4A">
      <w:pPr>
        <w:tabs>
          <w:tab w:val="left" w:pos="0"/>
          <w:tab w:val="left" w:pos="567"/>
          <w:tab w:val="left" w:pos="1134"/>
          <w:tab w:val="left" w:pos="2269"/>
        </w:tabs>
        <w:spacing w:before="120" w:after="120"/>
        <w:ind w:right="-1"/>
        <w:jc w:val="both"/>
        <w:rPr>
          <w:rFonts w:asciiTheme="minorHAnsi" w:hAnsiTheme="minorHAnsi" w:cstheme="minorHAnsi"/>
          <w:sz w:val="18"/>
          <w:szCs w:val="18"/>
        </w:rPr>
      </w:pPr>
      <w:r w:rsidRPr="008261A3">
        <w:rPr>
          <w:rFonts w:asciiTheme="minorHAnsi" w:hAnsiTheme="minorHAnsi" w:cstheme="minorHAnsi"/>
          <w:sz w:val="18"/>
          <w:szCs w:val="18"/>
        </w:rPr>
        <w:t xml:space="preserve">Este contrato vigorará a partir de sua assinatura </w:t>
      </w:r>
      <w:r w:rsidR="00D37A38">
        <w:rPr>
          <w:rFonts w:asciiTheme="minorHAnsi" w:hAnsiTheme="minorHAnsi" w:cstheme="minorHAnsi"/>
          <w:sz w:val="18"/>
          <w:szCs w:val="18"/>
        </w:rPr>
        <w:t>obedecendo o Projeto Básico</w:t>
      </w:r>
      <w:r w:rsidRPr="008261A3">
        <w:rPr>
          <w:rFonts w:asciiTheme="minorHAnsi" w:hAnsiTheme="minorHAnsi" w:cstheme="minorHAnsi"/>
          <w:sz w:val="18"/>
          <w:szCs w:val="18"/>
        </w:rPr>
        <w:t>, podendo, ainda, ser prorrogado ou aditivado, nos termos da Lei nº 8.666/93, por interesse público.</w:t>
      </w:r>
    </w:p>
    <w:p w14:paraId="05C8F626" w14:textId="77777777" w:rsidR="00431D4A" w:rsidRPr="008261A3" w:rsidRDefault="00431D4A" w:rsidP="00431D4A">
      <w:pPr>
        <w:spacing w:before="120" w:after="120"/>
        <w:jc w:val="both"/>
        <w:rPr>
          <w:rFonts w:asciiTheme="minorHAnsi" w:hAnsiTheme="minorHAnsi" w:cstheme="minorHAnsi"/>
          <w:b/>
          <w:sz w:val="18"/>
          <w:szCs w:val="18"/>
        </w:rPr>
      </w:pPr>
      <w:r w:rsidRPr="008261A3">
        <w:rPr>
          <w:rFonts w:asciiTheme="minorHAnsi" w:hAnsiTheme="minorHAnsi" w:cstheme="minorHAnsi"/>
          <w:b/>
          <w:sz w:val="18"/>
          <w:szCs w:val="18"/>
        </w:rPr>
        <w:t>CLÁUSULA OITAVA – DA DOTAÇÃO ORÇAMENTÁRIA</w:t>
      </w:r>
    </w:p>
    <w:p w14:paraId="0997D14C" w14:textId="77777777" w:rsidR="00431D4A" w:rsidRPr="008261A3" w:rsidRDefault="00431D4A" w:rsidP="00431D4A">
      <w:pPr>
        <w:spacing w:before="120" w:after="120"/>
        <w:jc w:val="both"/>
        <w:rPr>
          <w:rFonts w:asciiTheme="minorHAnsi" w:hAnsiTheme="minorHAnsi" w:cstheme="minorHAnsi"/>
          <w:sz w:val="18"/>
          <w:szCs w:val="18"/>
        </w:rPr>
      </w:pPr>
      <w:r w:rsidRPr="008261A3">
        <w:rPr>
          <w:rFonts w:asciiTheme="minorHAnsi" w:hAnsiTheme="minorHAnsi" w:cstheme="minorHAnsi"/>
          <w:sz w:val="18"/>
          <w:szCs w:val="18"/>
        </w:rPr>
        <w:t xml:space="preserve">As despesas com a execução do presente Contrato correrão à conta dos recursos do Orçamento Geral do Município de </w:t>
      </w:r>
      <w:r w:rsidR="007573A7">
        <w:rPr>
          <w:rFonts w:asciiTheme="minorHAnsi" w:hAnsiTheme="minorHAnsi" w:cstheme="minorHAnsi"/>
          <w:sz w:val="18"/>
          <w:szCs w:val="18"/>
        </w:rPr>
        <w:t>Massapê do Piauí</w:t>
      </w:r>
      <w:r w:rsidRPr="008261A3">
        <w:rPr>
          <w:rFonts w:asciiTheme="minorHAnsi" w:hAnsiTheme="minorHAnsi" w:cstheme="minorHAnsi"/>
          <w:sz w:val="18"/>
          <w:szCs w:val="18"/>
        </w:rPr>
        <w:t>.</w:t>
      </w:r>
    </w:p>
    <w:p w14:paraId="2044FAA5" w14:textId="77777777" w:rsidR="00431D4A" w:rsidRPr="008261A3" w:rsidRDefault="00431D4A" w:rsidP="00431D4A">
      <w:pPr>
        <w:spacing w:before="120" w:after="120"/>
        <w:jc w:val="both"/>
        <w:rPr>
          <w:rFonts w:asciiTheme="minorHAnsi" w:hAnsiTheme="minorHAnsi" w:cstheme="minorHAnsi"/>
          <w:b/>
          <w:sz w:val="18"/>
          <w:szCs w:val="18"/>
        </w:rPr>
      </w:pPr>
      <w:r w:rsidRPr="008261A3">
        <w:rPr>
          <w:rFonts w:asciiTheme="minorHAnsi" w:hAnsiTheme="minorHAnsi" w:cstheme="minorHAnsi"/>
          <w:b/>
          <w:sz w:val="18"/>
          <w:szCs w:val="18"/>
        </w:rPr>
        <w:t>CLÁUSULA NONA – DO VALOR</w:t>
      </w:r>
    </w:p>
    <w:p w14:paraId="115061F6" w14:textId="77777777" w:rsidR="00431D4A" w:rsidRPr="008261A3" w:rsidRDefault="00431D4A" w:rsidP="00431D4A">
      <w:pPr>
        <w:pStyle w:val="Recuodecorpodetexto"/>
        <w:spacing w:before="120"/>
        <w:ind w:left="0"/>
        <w:jc w:val="both"/>
        <w:rPr>
          <w:rFonts w:asciiTheme="minorHAnsi" w:hAnsiTheme="minorHAnsi" w:cstheme="minorHAnsi"/>
          <w:sz w:val="18"/>
          <w:szCs w:val="18"/>
        </w:rPr>
      </w:pPr>
      <w:r w:rsidRPr="008261A3">
        <w:rPr>
          <w:rFonts w:asciiTheme="minorHAnsi" w:hAnsiTheme="minorHAnsi" w:cstheme="minorHAnsi"/>
          <w:sz w:val="18"/>
          <w:szCs w:val="18"/>
        </w:rPr>
        <w:t>O CONTRATANTE pagará à CONTRATADA o valor estimado de R$ _________ (____), conforme os preços unitários constantes da tabela a seguir:</w:t>
      </w:r>
    </w:p>
    <w:p w14:paraId="53CAE1EC" w14:textId="77777777" w:rsidR="00431D4A" w:rsidRPr="008261A3" w:rsidRDefault="00431D4A" w:rsidP="00431D4A">
      <w:pPr>
        <w:spacing w:before="120" w:after="120"/>
        <w:jc w:val="both"/>
        <w:rPr>
          <w:rFonts w:asciiTheme="minorHAnsi" w:hAnsiTheme="minorHAnsi" w:cstheme="minorHAnsi"/>
          <w:b/>
          <w:sz w:val="18"/>
          <w:szCs w:val="18"/>
        </w:rPr>
      </w:pPr>
      <w:r w:rsidRPr="008261A3">
        <w:rPr>
          <w:rFonts w:asciiTheme="minorHAnsi" w:hAnsiTheme="minorHAnsi" w:cstheme="minorHAnsi"/>
          <w:b/>
          <w:sz w:val="18"/>
          <w:szCs w:val="18"/>
        </w:rPr>
        <w:t>CLÁUSULA DÉCIMA – DO EQUÍLIBRIO ECONÔMICO-FINANCEIRO</w:t>
      </w:r>
    </w:p>
    <w:p w14:paraId="294A067C" w14:textId="77777777" w:rsidR="00431D4A" w:rsidRPr="008261A3" w:rsidRDefault="00431D4A" w:rsidP="00431D4A">
      <w:pPr>
        <w:pStyle w:val="Recuodecorpodetexto"/>
        <w:spacing w:before="120"/>
        <w:ind w:left="0"/>
        <w:jc w:val="both"/>
        <w:rPr>
          <w:rFonts w:asciiTheme="minorHAnsi" w:hAnsiTheme="minorHAnsi" w:cstheme="minorHAnsi"/>
          <w:sz w:val="18"/>
          <w:szCs w:val="18"/>
        </w:rPr>
      </w:pPr>
      <w:r w:rsidRPr="008261A3">
        <w:rPr>
          <w:rFonts w:asciiTheme="minorHAnsi" w:hAnsiTheme="minorHAnsi" w:cstheme="minorHAnsi"/>
          <w:sz w:val="18"/>
          <w:szCs w:val="18"/>
        </w:rPr>
        <w:t>A recomposição dos valores dos serviços reger-se-ão de forma a manter o equilíbrio econômico financeiro da CONTRATADA, ou seja, mantendo-se o mesmo percentual de lucro do preço do serviço ofertado em sua proposta na época da licitação.</w:t>
      </w:r>
    </w:p>
    <w:p w14:paraId="17E77E2B" w14:textId="77777777" w:rsidR="00431D4A" w:rsidRPr="008261A3" w:rsidRDefault="00431D4A" w:rsidP="00431D4A">
      <w:pPr>
        <w:spacing w:before="120" w:after="120"/>
        <w:jc w:val="both"/>
        <w:rPr>
          <w:rFonts w:asciiTheme="minorHAnsi" w:hAnsiTheme="minorHAnsi" w:cstheme="minorHAnsi"/>
          <w:iCs/>
          <w:sz w:val="18"/>
          <w:szCs w:val="18"/>
        </w:rPr>
      </w:pPr>
      <w:r w:rsidRPr="008261A3">
        <w:rPr>
          <w:rFonts w:asciiTheme="minorHAnsi" w:hAnsiTheme="minorHAnsi" w:cstheme="minorHAnsi"/>
          <w:iCs/>
          <w:sz w:val="18"/>
          <w:szCs w:val="18"/>
        </w:rPr>
        <w:t>PARÁGRAFO PRIMEIRO</w:t>
      </w:r>
      <w:r w:rsidRPr="008261A3">
        <w:rPr>
          <w:rFonts w:asciiTheme="minorHAnsi" w:hAnsiTheme="minorHAnsi" w:cstheme="minorHAnsi"/>
          <w:b/>
          <w:iCs/>
          <w:sz w:val="18"/>
          <w:szCs w:val="18"/>
        </w:rPr>
        <w:t xml:space="preserve"> – </w:t>
      </w:r>
      <w:r w:rsidRPr="008261A3">
        <w:rPr>
          <w:rFonts w:asciiTheme="minorHAnsi" w:hAnsiTheme="minorHAnsi" w:cstheme="minorHAnsi"/>
          <w:iCs/>
          <w:sz w:val="18"/>
          <w:szCs w:val="18"/>
        </w:rPr>
        <w:t>o equilíbrio econômico-financeiro será solicitado expressamente pela CONTRATADA quando da entrega da fatura de serviços, devendo apresentar planilha de custo detalhada da época da licitação e atual, com os documentos comprobatórios dos custos, que será analisado pelo Setor Financeiro do CONTRATANTE.</w:t>
      </w:r>
    </w:p>
    <w:p w14:paraId="26DFF72A" w14:textId="77777777" w:rsidR="00431D4A" w:rsidRPr="008261A3" w:rsidRDefault="00431D4A" w:rsidP="00431D4A">
      <w:pPr>
        <w:spacing w:before="120" w:after="120"/>
        <w:jc w:val="both"/>
        <w:rPr>
          <w:rFonts w:asciiTheme="minorHAnsi" w:hAnsiTheme="minorHAnsi" w:cstheme="minorHAnsi"/>
          <w:iCs/>
          <w:sz w:val="18"/>
          <w:szCs w:val="18"/>
        </w:rPr>
      </w:pPr>
      <w:r w:rsidRPr="008261A3">
        <w:rPr>
          <w:rFonts w:asciiTheme="minorHAnsi" w:hAnsiTheme="minorHAnsi" w:cstheme="minorHAnsi"/>
          <w:iCs/>
          <w:sz w:val="18"/>
          <w:szCs w:val="18"/>
        </w:rPr>
        <w:t>PARÁGRAFO SEGUNDO – não serão considerados pedidos de recomposição de preços relativamente a faturas anteriormente entregues, mesmo que essas ainda não tenham sido quitadas.</w:t>
      </w:r>
    </w:p>
    <w:p w14:paraId="7919BAEE" w14:textId="77777777" w:rsidR="00431D4A" w:rsidRPr="008261A3" w:rsidRDefault="00431D4A" w:rsidP="00431D4A">
      <w:pPr>
        <w:spacing w:before="120" w:after="120"/>
        <w:jc w:val="both"/>
        <w:rPr>
          <w:rFonts w:asciiTheme="minorHAnsi" w:hAnsiTheme="minorHAnsi" w:cstheme="minorHAnsi"/>
          <w:b/>
          <w:iCs/>
          <w:sz w:val="18"/>
          <w:szCs w:val="18"/>
        </w:rPr>
      </w:pPr>
      <w:r w:rsidRPr="008261A3">
        <w:rPr>
          <w:rFonts w:asciiTheme="minorHAnsi" w:hAnsiTheme="minorHAnsi" w:cstheme="minorHAnsi"/>
          <w:iCs/>
          <w:sz w:val="18"/>
          <w:szCs w:val="18"/>
        </w:rPr>
        <w:t>PARÁGRAFO TERCEIRO - o preço cobrado não poderá, em hipótese alguma, ser superior ao praticado pela CONTRATADA ao público em geral, devendo ser repassados ao CONTRATANTE os descontos promocionais praticados pela CONTRATADA.</w:t>
      </w:r>
    </w:p>
    <w:p w14:paraId="6B2530E6" w14:textId="77777777" w:rsidR="00431D4A" w:rsidRPr="008261A3" w:rsidRDefault="00431D4A" w:rsidP="00431D4A">
      <w:pPr>
        <w:spacing w:before="120" w:after="120"/>
        <w:jc w:val="both"/>
        <w:rPr>
          <w:rFonts w:asciiTheme="minorHAnsi" w:hAnsiTheme="minorHAnsi" w:cstheme="minorHAnsi"/>
          <w:b/>
          <w:sz w:val="18"/>
          <w:szCs w:val="18"/>
        </w:rPr>
      </w:pPr>
      <w:r w:rsidRPr="008261A3">
        <w:rPr>
          <w:rFonts w:asciiTheme="minorHAnsi" w:hAnsiTheme="minorHAnsi" w:cstheme="minorHAnsi"/>
          <w:b/>
          <w:sz w:val="18"/>
          <w:szCs w:val="18"/>
        </w:rPr>
        <w:t>CLÁUSULA DÉCIMA-PRIMEIRA – DO PAGAMENTO</w:t>
      </w:r>
    </w:p>
    <w:p w14:paraId="0CD1CBE3" w14:textId="77777777" w:rsidR="00431D4A" w:rsidRPr="008261A3" w:rsidRDefault="00431D4A" w:rsidP="00431D4A">
      <w:pPr>
        <w:spacing w:before="120" w:after="120"/>
        <w:jc w:val="both"/>
        <w:rPr>
          <w:rFonts w:asciiTheme="minorHAnsi" w:hAnsiTheme="minorHAnsi" w:cstheme="minorHAnsi"/>
          <w:b/>
          <w:sz w:val="18"/>
          <w:szCs w:val="18"/>
        </w:rPr>
      </w:pPr>
      <w:r w:rsidRPr="008261A3">
        <w:rPr>
          <w:rFonts w:asciiTheme="minorHAnsi" w:hAnsiTheme="minorHAnsi" w:cstheme="minorHAnsi"/>
          <w:sz w:val="18"/>
          <w:szCs w:val="18"/>
        </w:rPr>
        <w:t xml:space="preserve">O pagamento será efetuado, em moeda nacional a firma contratada.  </w:t>
      </w:r>
    </w:p>
    <w:p w14:paraId="67877F55" w14:textId="77777777" w:rsidR="00431D4A" w:rsidRPr="008261A3" w:rsidRDefault="00431D4A" w:rsidP="00431D4A">
      <w:pPr>
        <w:spacing w:before="120" w:after="120"/>
        <w:jc w:val="both"/>
        <w:rPr>
          <w:rFonts w:asciiTheme="minorHAnsi" w:hAnsiTheme="minorHAnsi" w:cstheme="minorHAnsi"/>
          <w:sz w:val="18"/>
          <w:szCs w:val="18"/>
        </w:rPr>
      </w:pPr>
      <w:r w:rsidRPr="008261A3">
        <w:rPr>
          <w:rFonts w:asciiTheme="minorHAnsi" w:hAnsiTheme="minorHAnsi" w:cstheme="minorHAnsi"/>
          <w:sz w:val="18"/>
          <w:szCs w:val="18"/>
        </w:rPr>
        <w:t>PARÁGRAFO PRIMEIRO</w:t>
      </w:r>
      <w:r w:rsidRPr="008261A3">
        <w:rPr>
          <w:rFonts w:asciiTheme="minorHAnsi" w:hAnsiTheme="minorHAnsi" w:cstheme="minorHAnsi"/>
          <w:b/>
          <w:sz w:val="18"/>
          <w:szCs w:val="18"/>
        </w:rPr>
        <w:t xml:space="preserve"> – </w:t>
      </w:r>
      <w:r w:rsidRPr="008261A3">
        <w:rPr>
          <w:rFonts w:asciiTheme="minorHAnsi" w:hAnsiTheme="minorHAnsi" w:cstheme="minorHAnsi"/>
          <w:sz w:val="18"/>
          <w:szCs w:val="18"/>
        </w:rPr>
        <w:t>O pagamento será feito em até 30 (trinta) dias contados da apresentação da nota fiscal/fatura, estando esta devidamente atestada pelo setor competente.</w:t>
      </w:r>
    </w:p>
    <w:p w14:paraId="542CBEBD" w14:textId="77777777" w:rsidR="00431D4A" w:rsidRPr="008261A3" w:rsidRDefault="00431D4A" w:rsidP="00431D4A">
      <w:pPr>
        <w:spacing w:before="120" w:after="120"/>
        <w:jc w:val="both"/>
        <w:rPr>
          <w:rFonts w:asciiTheme="minorHAnsi" w:hAnsiTheme="minorHAnsi" w:cstheme="minorHAnsi"/>
          <w:sz w:val="18"/>
          <w:szCs w:val="18"/>
        </w:rPr>
      </w:pPr>
      <w:r w:rsidRPr="008261A3">
        <w:rPr>
          <w:rFonts w:asciiTheme="minorHAnsi" w:hAnsiTheme="minorHAnsi" w:cstheme="minorHAnsi"/>
          <w:sz w:val="18"/>
          <w:szCs w:val="18"/>
        </w:rPr>
        <w:t>PARÁGRAFO SEGUNDO</w:t>
      </w:r>
      <w:r w:rsidRPr="008261A3">
        <w:rPr>
          <w:rFonts w:asciiTheme="minorHAnsi" w:hAnsiTheme="minorHAnsi" w:cstheme="minorHAnsi"/>
          <w:b/>
          <w:sz w:val="18"/>
          <w:szCs w:val="18"/>
        </w:rPr>
        <w:t xml:space="preserve"> </w:t>
      </w:r>
      <w:r w:rsidRPr="008261A3">
        <w:rPr>
          <w:rFonts w:asciiTheme="minorHAnsi" w:hAnsiTheme="minorHAnsi" w:cstheme="minorHAnsi"/>
          <w:sz w:val="18"/>
          <w:szCs w:val="18"/>
        </w:rPr>
        <w:t>– Tendo em vista o prazo concedido para pagamento, não haverá, dentro deste prazo, isto é, da apresentação da cobrança à data do efetivo pagamento sem atrasos, nenhuma forma de atualização do valor devido.</w:t>
      </w:r>
    </w:p>
    <w:p w14:paraId="539E30DA" w14:textId="77777777" w:rsidR="00431D4A" w:rsidRPr="008261A3" w:rsidRDefault="00431D4A" w:rsidP="00431D4A">
      <w:pPr>
        <w:spacing w:before="120" w:after="120"/>
        <w:jc w:val="both"/>
        <w:rPr>
          <w:rFonts w:asciiTheme="minorHAnsi" w:hAnsiTheme="minorHAnsi" w:cstheme="minorHAnsi"/>
          <w:sz w:val="18"/>
          <w:szCs w:val="18"/>
        </w:rPr>
      </w:pPr>
      <w:r w:rsidRPr="008261A3">
        <w:rPr>
          <w:rFonts w:asciiTheme="minorHAnsi" w:hAnsiTheme="minorHAnsi" w:cstheme="minorHAnsi"/>
          <w:sz w:val="18"/>
          <w:szCs w:val="18"/>
        </w:rPr>
        <w:t>PARÁGRAFO TERCEIRO – Nenhum pagamento será efetuado à CONTRATADA enquanto for pendente de liquidação qualquer obrigação financeira que lhe for imposta, em virtude de penalidade ou inadimplência contratual.</w:t>
      </w:r>
    </w:p>
    <w:p w14:paraId="76C4ED04" w14:textId="77777777" w:rsidR="00431D4A" w:rsidRPr="008261A3" w:rsidRDefault="00431D4A" w:rsidP="00431D4A">
      <w:pPr>
        <w:spacing w:before="120" w:after="120"/>
        <w:jc w:val="both"/>
        <w:rPr>
          <w:rFonts w:asciiTheme="minorHAnsi" w:hAnsiTheme="minorHAnsi" w:cstheme="minorHAnsi"/>
          <w:b/>
          <w:sz w:val="18"/>
          <w:szCs w:val="18"/>
        </w:rPr>
      </w:pPr>
      <w:r w:rsidRPr="008261A3">
        <w:rPr>
          <w:rFonts w:asciiTheme="minorHAnsi" w:hAnsiTheme="minorHAnsi" w:cstheme="minorHAnsi"/>
          <w:b/>
          <w:sz w:val="18"/>
          <w:szCs w:val="18"/>
        </w:rPr>
        <w:t>CLÁUSULA DÉCIMA-SEGUNDA – DA FISCALIZAÇÃO</w:t>
      </w:r>
    </w:p>
    <w:p w14:paraId="7BC599C7" w14:textId="77777777" w:rsidR="00431D4A" w:rsidRPr="008261A3" w:rsidRDefault="00431D4A" w:rsidP="00431D4A">
      <w:pPr>
        <w:pStyle w:val="Recuodecorpodetexto"/>
        <w:spacing w:before="120"/>
        <w:ind w:left="0"/>
        <w:jc w:val="both"/>
        <w:rPr>
          <w:rFonts w:asciiTheme="minorHAnsi" w:hAnsiTheme="minorHAnsi" w:cstheme="minorHAnsi"/>
          <w:sz w:val="18"/>
          <w:szCs w:val="18"/>
        </w:rPr>
      </w:pPr>
      <w:r w:rsidRPr="008261A3">
        <w:rPr>
          <w:rFonts w:asciiTheme="minorHAnsi" w:hAnsiTheme="minorHAnsi" w:cstheme="minorHAnsi"/>
          <w:sz w:val="18"/>
          <w:szCs w:val="18"/>
        </w:rPr>
        <w:t>A execução do presente Contrato será fiscalizada pelo Diretor do Setor Administrativo Financeiro da CONTRATANTE.</w:t>
      </w:r>
    </w:p>
    <w:p w14:paraId="66A953B6" w14:textId="77777777" w:rsidR="00431D4A" w:rsidRPr="008261A3" w:rsidRDefault="00431D4A" w:rsidP="00431D4A">
      <w:pPr>
        <w:spacing w:before="120" w:after="120"/>
        <w:jc w:val="both"/>
        <w:rPr>
          <w:rFonts w:asciiTheme="minorHAnsi" w:hAnsiTheme="minorHAnsi" w:cstheme="minorHAnsi"/>
          <w:b/>
          <w:sz w:val="18"/>
          <w:szCs w:val="18"/>
        </w:rPr>
      </w:pPr>
      <w:r w:rsidRPr="008261A3">
        <w:rPr>
          <w:rFonts w:asciiTheme="minorHAnsi" w:hAnsiTheme="minorHAnsi" w:cstheme="minorHAnsi"/>
          <w:sz w:val="18"/>
          <w:szCs w:val="18"/>
        </w:rPr>
        <w:t>PARÁGRAFO ÚNICO</w:t>
      </w:r>
      <w:r w:rsidRPr="008261A3">
        <w:rPr>
          <w:rFonts w:asciiTheme="minorHAnsi" w:hAnsiTheme="minorHAnsi" w:cstheme="minorHAnsi"/>
          <w:b/>
          <w:sz w:val="18"/>
          <w:szCs w:val="18"/>
        </w:rPr>
        <w:t xml:space="preserve"> – </w:t>
      </w:r>
      <w:r w:rsidRPr="008261A3">
        <w:rPr>
          <w:rFonts w:asciiTheme="minorHAnsi" w:hAnsiTheme="minorHAnsi" w:cstheme="minorHAnsi"/>
          <w:sz w:val="18"/>
          <w:szCs w:val="18"/>
        </w:rPr>
        <w:t>O servidor referido anotará, em registro, todas as ocorrências relacionadas com a execução do contrato, determinando o que for necessário à regularização das faltas ou defeitos observados.</w:t>
      </w:r>
    </w:p>
    <w:p w14:paraId="08FD6707" w14:textId="77777777" w:rsidR="00431D4A" w:rsidRPr="008261A3" w:rsidRDefault="00431D4A" w:rsidP="00431D4A">
      <w:pPr>
        <w:spacing w:before="120" w:after="120"/>
        <w:jc w:val="both"/>
        <w:rPr>
          <w:rFonts w:asciiTheme="minorHAnsi" w:hAnsiTheme="minorHAnsi" w:cstheme="minorHAnsi"/>
          <w:b/>
          <w:sz w:val="18"/>
          <w:szCs w:val="18"/>
        </w:rPr>
      </w:pPr>
      <w:r w:rsidRPr="008261A3">
        <w:rPr>
          <w:rFonts w:asciiTheme="minorHAnsi" w:hAnsiTheme="minorHAnsi" w:cstheme="minorHAnsi"/>
          <w:b/>
          <w:sz w:val="18"/>
          <w:szCs w:val="18"/>
        </w:rPr>
        <w:lastRenderedPageBreak/>
        <w:t>CLÁUSULA DÉCIMA-TERCEIRA – DAS PENALIDADES</w:t>
      </w:r>
    </w:p>
    <w:p w14:paraId="7C663F52" w14:textId="77777777" w:rsidR="00431D4A" w:rsidRPr="008261A3" w:rsidRDefault="00431D4A" w:rsidP="00431D4A">
      <w:pPr>
        <w:pStyle w:val="Recuodecorpodetexto"/>
        <w:spacing w:before="120"/>
        <w:ind w:left="0"/>
        <w:jc w:val="both"/>
        <w:rPr>
          <w:rFonts w:asciiTheme="minorHAnsi" w:hAnsiTheme="minorHAnsi" w:cstheme="minorHAnsi"/>
          <w:sz w:val="18"/>
          <w:szCs w:val="18"/>
        </w:rPr>
      </w:pPr>
      <w:r w:rsidRPr="008261A3">
        <w:rPr>
          <w:rFonts w:asciiTheme="minorHAnsi" w:hAnsiTheme="minorHAnsi" w:cstheme="minorHAnsi"/>
          <w:sz w:val="18"/>
          <w:szCs w:val="18"/>
        </w:rPr>
        <w:t xml:space="preserve">Pela inexecução total ou parcial deste Contrato, o CONTRATANTE poderá aplicar à CONTRATADA, garantida a prévia defesa e segundo a extensão da falta ensejada, as penalidades previstas no art. 87 da Lei n.º 8.666/93. </w:t>
      </w:r>
    </w:p>
    <w:p w14:paraId="79982D70" w14:textId="77777777" w:rsidR="00431D4A" w:rsidRPr="008261A3" w:rsidRDefault="00431D4A" w:rsidP="00431D4A">
      <w:pPr>
        <w:spacing w:before="120" w:after="120"/>
        <w:jc w:val="both"/>
        <w:rPr>
          <w:rFonts w:asciiTheme="minorHAnsi" w:hAnsiTheme="minorHAnsi" w:cstheme="minorHAnsi"/>
          <w:sz w:val="18"/>
          <w:szCs w:val="18"/>
        </w:rPr>
      </w:pPr>
      <w:r w:rsidRPr="008261A3">
        <w:rPr>
          <w:rFonts w:asciiTheme="minorHAnsi" w:hAnsiTheme="minorHAnsi" w:cstheme="minorHAnsi"/>
          <w:sz w:val="18"/>
          <w:szCs w:val="18"/>
        </w:rPr>
        <w:t>PARÁGRAFO PRIMEIRO – Em caso de aplicação de multas, o CONTRATANTE</w:t>
      </w:r>
      <w:r w:rsidRPr="008261A3">
        <w:rPr>
          <w:rFonts w:asciiTheme="minorHAnsi" w:hAnsiTheme="minorHAnsi" w:cstheme="minorHAnsi"/>
          <w:b/>
          <w:sz w:val="18"/>
          <w:szCs w:val="18"/>
        </w:rPr>
        <w:t xml:space="preserve"> </w:t>
      </w:r>
      <w:r w:rsidRPr="008261A3">
        <w:rPr>
          <w:rFonts w:asciiTheme="minorHAnsi" w:hAnsiTheme="minorHAnsi" w:cstheme="minorHAnsi"/>
          <w:sz w:val="18"/>
          <w:szCs w:val="18"/>
        </w:rPr>
        <w:t>observará o percentual de 0,5% (cinco décimos por cento) sobre o valor estimado do contrato por descumprimento de qualquer cláusula contratual ou da Convite.</w:t>
      </w:r>
    </w:p>
    <w:p w14:paraId="5E141D3E" w14:textId="77777777" w:rsidR="00431D4A" w:rsidRPr="008261A3" w:rsidRDefault="00431D4A" w:rsidP="00431D4A">
      <w:pPr>
        <w:spacing w:before="120" w:after="120"/>
        <w:jc w:val="both"/>
        <w:rPr>
          <w:rFonts w:asciiTheme="minorHAnsi" w:hAnsiTheme="minorHAnsi" w:cstheme="minorHAnsi"/>
          <w:sz w:val="18"/>
          <w:szCs w:val="18"/>
        </w:rPr>
      </w:pPr>
      <w:r w:rsidRPr="008261A3">
        <w:rPr>
          <w:rFonts w:asciiTheme="minorHAnsi" w:hAnsiTheme="minorHAnsi" w:cstheme="minorHAnsi"/>
          <w:sz w:val="18"/>
          <w:szCs w:val="18"/>
        </w:rPr>
        <w:t>PARÁGRAFO SEGUNDO – As multas poderão deixar de ser aplicadas em casos fortuitos ou motivos de força maior, devidamente justificados pela CONTRATADA e aceitos pelo CONTRATANTE.</w:t>
      </w:r>
    </w:p>
    <w:p w14:paraId="44B2C198" w14:textId="77777777" w:rsidR="00431D4A" w:rsidRPr="008261A3" w:rsidRDefault="00431D4A" w:rsidP="00431D4A">
      <w:pPr>
        <w:spacing w:before="120" w:after="120"/>
        <w:jc w:val="both"/>
        <w:rPr>
          <w:rFonts w:asciiTheme="minorHAnsi" w:hAnsiTheme="minorHAnsi" w:cstheme="minorHAnsi"/>
          <w:sz w:val="18"/>
          <w:szCs w:val="18"/>
        </w:rPr>
      </w:pPr>
      <w:r w:rsidRPr="008261A3">
        <w:rPr>
          <w:rFonts w:asciiTheme="minorHAnsi" w:hAnsiTheme="minorHAnsi" w:cstheme="minorHAnsi"/>
          <w:sz w:val="18"/>
          <w:szCs w:val="18"/>
        </w:rPr>
        <w:t>PARÁGRAFO TERCEIRO – As multas aplicadas serão descontadas de pagamentos porventura devidos ou cobradas judicialmente.</w:t>
      </w:r>
    </w:p>
    <w:p w14:paraId="18B9B78B" w14:textId="77777777" w:rsidR="00431D4A" w:rsidRPr="008261A3" w:rsidRDefault="00431D4A" w:rsidP="00431D4A">
      <w:pPr>
        <w:spacing w:before="120" w:after="120"/>
        <w:jc w:val="both"/>
        <w:rPr>
          <w:rFonts w:asciiTheme="minorHAnsi" w:hAnsiTheme="minorHAnsi" w:cstheme="minorHAnsi"/>
          <w:b/>
          <w:sz w:val="18"/>
          <w:szCs w:val="18"/>
        </w:rPr>
      </w:pPr>
      <w:r w:rsidRPr="008261A3">
        <w:rPr>
          <w:rFonts w:asciiTheme="minorHAnsi" w:hAnsiTheme="minorHAnsi" w:cstheme="minorHAnsi"/>
          <w:b/>
          <w:sz w:val="18"/>
          <w:szCs w:val="18"/>
        </w:rPr>
        <w:t>CLÁUSULA DÉCIMA-QUARTA – DOS CASOS DE RESCISÃO</w:t>
      </w:r>
    </w:p>
    <w:p w14:paraId="27C30260" w14:textId="77777777" w:rsidR="00431D4A" w:rsidRPr="008261A3" w:rsidRDefault="00431D4A" w:rsidP="00431D4A">
      <w:pPr>
        <w:pStyle w:val="Recuodecorpodetexto2"/>
        <w:ind w:firstLine="0"/>
        <w:rPr>
          <w:rFonts w:asciiTheme="minorHAnsi" w:hAnsiTheme="minorHAnsi" w:cstheme="minorHAnsi"/>
          <w:sz w:val="18"/>
          <w:szCs w:val="18"/>
        </w:rPr>
      </w:pPr>
      <w:r w:rsidRPr="008261A3">
        <w:rPr>
          <w:rFonts w:asciiTheme="minorHAnsi" w:hAnsiTheme="minorHAnsi" w:cstheme="minorHAnsi"/>
          <w:sz w:val="18"/>
          <w:szCs w:val="18"/>
        </w:rPr>
        <w:t>O presente contrato será rescindido excepcionalmente, por quaisquer dos motivos dispostos no art. 78 da Lei n.º 8.666/93, sob qualquer uma das formas descritas no artigo 79 da mesma lei.</w:t>
      </w:r>
    </w:p>
    <w:p w14:paraId="7F3EDD29" w14:textId="77777777" w:rsidR="00431D4A" w:rsidRPr="008261A3" w:rsidRDefault="00431D4A" w:rsidP="00431D4A">
      <w:pPr>
        <w:spacing w:before="120" w:after="120"/>
        <w:jc w:val="both"/>
        <w:rPr>
          <w:rFonts w:asciiTheme="minorHAnsi" w:hAnsiTheme="minorHAnsi" w:cstheme="minorHAnsi"/>
          <w:sz w:val="18"/>
          <w:szCs w:val="18"/>
        </w:rPr>
      </w:pPr>
      <w:r w:rsidRPr="008261A3">
        <w:rPr>
          <w:rFonts w:asciiTheme="minorHAnsi" w:hAnsiTheme="minorHAnsi" w:cstheme="minorHAnsi"/>
          <w:sz w:val="18"/>
          <w:szCs w:val="18"/>
        </w:rPr>
        <w:t>PARÁGRAFO ÚNICO – Em caso de rescisão administrativa decorrente da inexecução total ou parcial do contrato, a CONTRATADA não terá direito a espécie alguma de indenização, sujeitando-se às conseqüências contratuais e legais, reconhecidos os direitos da Administração, assegurada a ampla defesa.</w:t>
      </w:r>
    </w:p>
    <w:p w14:paraId="29B76841" w14:textId="77777777" w:rsidR="00431D4A" w:rsidRPr="008261A3" w:rsidRDefault="00431D4A" w:rsidP="00431D4A">
      <w:pPr>
        <w:spacing w:before="120" w:after="120"/>
        <w:jc w:val="both"/>
        <w:rPr>
          <w:rFonts w:asciiTheme="minorHAnsi" w:hAnsiTheme="minorHAnsi" w:cstheme="minorHAnsi"/>
          <w:b/>
          <w:sz w:val="18"/>
          <w:szCs w:val="18"/>
        </w:rPr>
      </w:pPr>
      <w:r w:rsidRPr="008261A3">
        <w:rPr>
          <w:rFonts w:asciiTheme="minorHAnsi" w:hAnsiTheme="minorHAnsi" w:cstheme="minorHAnsi"/>
          <w:b/>
          <w:sz w:val="18"/>
          <w:szCs w:val="18"/>
        </w:rPr>
        <w:t>CLÁUSULA DÉCIMA-QUINTA – DOS RECURSOS</w:t>
      </w:r>
    </w:p>
    <w:p w14:paraId="7C2750EA" w14:textId="77777777" w:rsidR="00431D4A" w:rsidRPr="008261A3" w:rsidRDefault="00431D4A" w:rsidP="00431D4A">
      <w:pPr>
        <w:spacing w:before="120" w:after="120"/>
        <w:jc w:val="both"/>
        <w:rPr>
          <w:rFonts w:asciiTheme="minorHAnsi" w:hAnsiTheme="minorHAnsi" w:cstheme="minorHAnsi"/>
          <w:sz w:val="18"/>
          <w:szCs w:val="18"/>
        </w:rPr>
      </w:pPr>
      <w:r w:rsidRPr="008261A3">
        <w:rPr>
          <w:rFonts w:asciiTheme="minorHAnsi" w:hAnsiTheme="minorHAnsi" w:cstheme="minorHAnsi"/>
          <w:sz w:val="18"/>
          <w:szCs w:val="18"/>
        </w:rPr>
        <w:t>Dos atos do CONTRATANTE decorrentes da aplicação da Lei n.º 8.666/93, cabem os recursos dispostos no seu art. 109, abaixo discriminados:</w:t>
      </w:r>
    </w:p>
    <w:p w14:paraId="0B580FE8" w14:textId="77777777" w:rsidR="00431D4A" w:rsidRPr="008261A3" w:rsidRDefault="00431D4A" w:rsidP="00431D4A">
      <w:pPr>
        <w:tabs>
          <w:tab w:val="left" w:pos="0"/>
          <w:tab w:val="left" w:pos="1134"/>
          <w:tab w:val="left" w:pos="1985"/>
          <w:tab w:val="left" w:pos="4962"/>
        </w:tabs>
        <w:spacing w:before="120" w:after="120"/>
        <w:jc w:val="both"/>
        <w:rPr>
          <w:rFonts w:asciiTheme="minorHAnsi" w:hAnsiTheme="minorHAnsi" w:cstheme="minorHAnsi"/>
          <w:sz w:val="18"/>
          <w:szCs w:val="18"/>
        </w:rPr>
      </w:pPr>
      <w:r w:rsidRPr="008261A3">
        <w:rPr>
          <w:rFonts w:asciiTheme="minorHAnsi" w:hAnsiTheme="minorHAnsi" w:cstheme="minorHAnsi"/>
          <w:sz w:val="18"/>
          <w:szCs w:val="18"/>
        </w:rPr>
        <w:t>- Recurso, no prazo de 0</w:t>
      </w:r>
      <w:r w:rsidR="00771C05" w:rsidRPr="008261A3">
        <w:rPr>
          <w:rFonts w:asciiTheme="minorHAnsi" w:hAnsiTheme="minorHAnsi" w:cstheme="minorHAnsi"/>
          <w:sz w:val="18"/>
          <w:szCs w:val="18"/>
        </w:rPr>
        <w:t>2</w:t>
      </w:r>
      <w:r w:rsidRPr="008261A3">
        <w:rPr>
          <w:rFonts w:asciiTheme="minorHAnsi" w:hAnsiTheme="minorHAnsi" w:cstheme="minorHAnsi"/>
          <w:sz w:val="18"/>
          <w:szCs w:val="18"/>
        </w:rPr>
        <w:t xml:space="preserve"> (</w:t>
      </w:r>
      <w:r w:rsidR="00771C05" w:rsidRPr="008261A3">
        <w:rPr>
          <w:rFonts w:asciiTheme="minorHAnsi" w:hAnsiTheme="minorHAnsi" w:cstheme="minorHAnsi"/>
          <w:sz w:val="18"/>
          <w:szCs w:val="18"/>
        </w:rPr>
        <w:t>dois</w:t>
      </w:r>
      <w:r w:rsidRPr="008261A3">
        <w:rPr>
          <w:rFonts w:asciiTheme="minorHAnsi" w:hAnsiTheme="minorHAnsi" w:cstheme="minorHAnsi"/>
          <w:sz w:val="18"/>
          <w:szCs w:val="18"/>
        </w:rPr>
        <w:t>) dias úteis a contar da intimação do ato ou da lavratura da ata, nos casos de:</w:t>
      </w:r>
    </w:p>
    <w:p w14:paraId="4C66E42A" w14:textId="77777777" w:rsidR="00431D4A" w:rsidRPr="008261A3" w:rsidRDefault="00431D4A" w:rsidP="00431D4A">
      <w:pPr>
        <w:tabs>
          <w:tab w:val="left" w:pos="0"/>
          <w:tab w:val="left" w:pos="1134"/>
          <w:tab w:val="left" w:pos="1985"/>
          <w:tab w:val="left" w:pos="4962"/>
        </w:tabs>
        <w:spacing w:before="120" w:after="120"/>
        <w:jc w:val="both"/>
        <w:rPr>
          <w:rFonts w:asciiTheme="minorHAnsi" w:hAnsiTheme="minorHAnsi" w:cstheme="minorHAnsi"/>
          <w:sz w:val="18"/>
          <w:szCs w:val="18"/>
        </w:rPr>
      </w:pPr>
      <w:r w:rsidRPr="008261A3">
        <w:rPr>
          <w:rFonts w:asciiTheme="minorHAnsi" w:hAnsiTheme="minorHAnsi" w:cstheme="minorHAnsi"/>
          <w:sz w:val="18"/>
          <w:szCs w:val="18"/>
        </w:rPr>
        <w:t>a) rescisão do contrato, a que se refere o inciso Ido artigo 79 da Lei nº 8.666/93;</w:t>
      </w:r>
    </w:p>
    <w:p w14:paraId="224BF188" w14:textId="77777777" w:rsidR="00431D4A" w:rsidRPr="008261A3" w:rsidRDefault="00431D4A" w:rsidP="00431D4A">
      <w:pPr>
        <w:tabs>
          <w:tab w:val="left" w:pos="0"/>
          <w:tab w:val="left" w:pos="1134"/>
          <w:tab w:val="left" w:pos="1985"/>
          <w:tab w:val="left" w:pos="4962"/>
        </w:tabs>
        <w:spacing w:before="120" w:after="120"/>
        <w:jc w:val="both"/>
        <w:rPr>
          <w:rFonts w:asciiTheme="minorHAnsi" w:hAnsiTheme="minorHAnsi" w:cstheme="minorHAnsi"/>
          <w:sz w:val="18"/>
          <w:szCs w:val="18"/>
        </w:rPr>
      </w:pPr>
      <w:r w:rsidRPr="008261A3">
        <w:rPr>
          <w:rFonts w:asciiTheme="minorHAnsi" w:hAnsiTheme="minorHAnsi" w:cstheme="minorHAnsi"/>
          <w:sz w:val="18"/>
          <w:szCs w:val="18"/>
        </w:rPr>
        <w:t>b) aplicação das penas de advertência, suspensão temporária ou multa;</w:t>
      </w:r>
    </w:p>
    <w:p w14:paraId="567DB2D1" w14:textId="77777777" w:rsidR="00431D4A" w:rsidRPr="008261A3" w:rsidRDefault="00431D4A" w:rsidP="00431D4A">
      <w:pPr>
        <w:tabs>
          <w:tab w:val="left" w:pos="0"/>
          <w:tab w:val="left" w:pos="1134"/>
          <w:tab w:val="left" w:pos="1985"/>
          <w:tab w:val="left" w:pos="4962"/>
        </w:tabs>
        <w:spacing w:before="120" w:after="120"/>
        <w:jc w:val="both"/>
        <w:rPr>
          <w:rFonts w:asciiTheme="minorHAnsi" w:hAnsiTheme="minorHAnsi" w:cstheme="minorHAnsi"/>
          <w:sz w:val="18"/>
          <w:szCs w:val="18"/>
        </w:rPr>
      </w:pPr>
      <w:r w:rsidRPr="008261A3">
        <w:rPr>
          <w:rFonts w:asciiTheme="minorHAnsi" w:hAnsiTheme="minorHAnsi" w:cstheme="minorHAnsi"/>
          <w:sz w:val="18"/>
          <w:szCs w:val="18"/>
        </w:rPr>
        <w:t>- Representação, no prazo de 0</w:t>
      </w:r>
      <w:r w:rsidR="00771C05" w:rsidRPr="008261A3">
        <w:rPr>
          <w:rFonts w:asciiTheme="minorHAnsi" w:hAnsiTheme="minorHAnsi" w:cstheme="minorHAnsi"/>
          <w:sz w:val="18"/>
          <w:szCs w:val="18"/>
        </w:rPr>
        <w:t>2</w:t>
      </w:r>
      <w:r w:rsidRPr="008261A3">
        <w:rPr>
          <w:rFonts w:asciiTheme="minorHAnsi" w:hAnsiTheme="minorHAnsi" w:cstheme="minorHAnsi"/>
          <w:sz w:val="18"/>
          <w:szCs w:val="18"/>
        </w:rPr>
        <w:t xml:space="preserve"> (</w:t>
      </w:r>
      <w:r w:rsidR="00771C05" w:rsidRPr="008261A3">
        <w:rPr>
          <w:rFonts w:asciiTheme="minorHAnsi" w:hAnsiTheme="minorHAnsi" w:cstheme="minorHAnsi"/>
          <w:sz w:val="18"/>
          <w:szCs w:val="18"/>
        </w:rPr>
        <w:t>dois</w:t>
      </w:r>
      <w:r w:rsidRPr="008261A3">
        <w:rPr>
          <w:rFonts w:asciiTheme="minorHAnsi" w:hAnsiTheme="minorHAnsi" w:cstheme="minorHAnsi"/>
          <w:sz w:val="18"/>
          <w:szCs w:val="18"/>
        </w:rPr>
        <w:t>) dias úteis da intimação da decisão relacionada com o objeto da licitação ou do contrato, de que não caiba recurso hierárquico;</w:t>
      </w:r>
    </w:p>
    <w:p w14:paraId="2F41CF8C" w14:textId="77777777" w:rsidR="00431D4A" w:rsidRPr="008261A3" w:rsidRDefault="00431D4A" w:rsidP="00431D4A">
      <w:pPr>
        <w:tabs>
          <w:tab w:val="left" w:pos="0"/>
          <w:tab w:val="left" w:pos="1134"/>
          <w:tab w:val="left" w:pos="1985"/>
          <w:tab w:val="left" w:pos="4962"/>
        </w:tabs>
        <w:spacing w:before="120" w:after="120"/>
        <w:jc w:val="both"/>
        <w:rPr>
          <w:rFonts w:asciiTheme="minorHAnsi" w:hAnsiTheme="minorHAnsi" w:cstheme="minorHAnsi"/>
          <w:sz w:val="18"/>
          <w:szCs w:val="18"/>
        </w:rPr>
      </w:pPr>
      <w:r w:rsidRPr="008261A3">
        <w:rPr>
          <w:rFonts w:asciiTheme="minorHAnsi" w:hAnsiTheme="minorHAnsi" w:cstheme="minorHAnsi"/>
          <w:sz w:val="18"/>
          <w:szCs w:val="18"/>
        </w:rPr>
        <w:t>Os recursos deverão ser protocolizados junto ao Setor Administrativo desta Prefeitura, localizado no endereço anteriormente indicado, em petição datilografada ou digitada, dirigida ao Prefeito Municipal, por intermédio da Comissão Permanente de Licitação.</w:t>
      </w:r>
    </w:p>
    <w:p w14:paraId="0AC3FC9D" w14:textId="77777777" w:rsidR="00431D4A" w:rsidRPr="008261A3" w:rsidRDefault="00431D4A" w:rsidP="00431D4A">
      <w:pPr>
        <w:spacing w:before="120" w:after="120"/>
        <w:jc w:val="both"/>
        <w:rPr>
          <w:rFonts w:asciiTheme="minorHAnsi" w:hAnsiTheme="minorHAnsi" w:cstheme="minorHAnsi"/>
          <w:b/>
          <w:sz w:val="18"/>
          <w:szCs w:val="18"/>
        </w:rPr>
      </w:pPr>
      <w:r w:rsidRPr="008261A3">
        <w:rPr>
          <w:rFonts w:asciiTheme="minorHAnsi" w:hAnsiTheme="minorHAnsi" w:cstheme="minorHAnsi"/>
          <w:b/>
          <w:sz w:val="18"/>
          <w:szCs w:val="18"/>
        </w:rPr>
        <w:t>CLÁUSULA DÉCIMA-SEXTA – DA PUBLICAÇÃO</w:t>
      </w:r>
    </w:p>
    <w:p w14:paraId="1BBEC2D8" w14:textId="77777777" w:rsidR="00431D4A" w:rsidRPr="008261A3" w:rsidRDefault="00431D4A" w:rsidP="00431D4A">
      <w:pPr>
        <w:spacing w:before="120" w:after="120"/>
        <w:jc w:val="both"/>
        <w:rPr>
          <w:rFonts w:asciiTheme="minorHAnsi" w:hAnsiTheme="minorHAnsi" w:cstheme="minorHAnsi"/>
          <w:sz w:val="18"/>
          <w:szCs w:val="18"/>
        </w:rPr>
      </w:pPr>
      <w:r w:rsidRPr="008261A3">
        <w:rPr>
          <w:rFonts w:asciiTheme="minorHAnsi" w:hAnsiTheme="minorHAnsi" w:cstheme="minorHAnsi"/>
          <w:sz w:val="18"/>
          <w:szCs w:val="18"/>
        </w:rPr>
        <w:t>O extrato do presente Contrato será publicado no Diário Oficial dos Municípios, no prazo previsto no parágrafo único do art. 61 da Lei n.º 8.666/93.</w:t>
      </w:r>
    </w:p>
    <w:p w14:paraId="0045879A" w14:textId="77777777" w:rsidR="00431D4A" w:rsidRPr="008261A3" w:rsidRDefault="00431D4A" w:rsidP="00431D4A">
      <w:pPr>
        <w:spacing w:before="120" w:after="120"/>
        <w:jc w:val="both"/>
        <w:rPr>
          <w:rFonts w:asciiTheme="minorHAnsi" w:hAnsiTheme="minorHAnsi" w:cstheme="minorHAnsi"/>
          <w:b/>
          <w:sz w:val="18"/>
          <w:szCs w:val="18"/>
        </w:rPr>
      </w:pPr>
      <w:r w:rsidRPr="008261A3">
        <w:rPr>
          <w:rFonts w:asciiTheme="minorHAnsi" w:hAnsiTheme="minorHAnsi" w:cstheme="minorHAnsi"/>
          <w:b/>
          <w:sz w:val="18"/>
          <w:szCs w:val="18"/>
        </w:rPr>
        <w:t>CLÁUSULA DÉCIMA-SÉTIMA – DOS CASOS OMISSOS</w:t>
      </w:r>
    </w:p>
    <w:p w14:paraId="066FDC17" w14:textId="77777777" w:rsidR="00431D4A" w:rsidRPr="008261A3" w:rsidRDefault="00431D4A" w:rsidP="00431D4A">
      <w:pPr>
        <w:spacing w:before="120" w:after="120"/>
        <w:jc w:val="both"/>
        <w:rPr>
          <w:rFonts w:asciiTheme="minorHAnsi" w:hAnsiTheme="minorHAnsi" w:cstheme="minorHAnsi"/>
          <w:sz w:val="18"/>
          <w:szCs w:val="18"/>
        </w:rPr>
      </w:pPr>
      <w:r w:rsidRPr="008261A3">
        <w:rPr>
          <w:rFonts w:asciiTheme="minorHAnsi" w:hAnsiTheme="minorHAnsi" w:cstheme="minorHAnsi"/>
          <w:sz w:val="18"/>
          <w:szCs w:val="18"/>
        </w:rPr>
        <w:t>Os casos omissos serão decididos pela Administração Contratante, aplicando-se o que dispõe a Lei nº 8.666/93, suas alterações e demais preceitos de direito público, e, supletivamente, os princípios da teoria geral dos contratos e as disposições de direito privado.</w:t>
      </w:r>
    </w:p>
    <w:p w14:paraId="0C5B1A3A" w14:textId="77777777" w:rsidR="00431D4A" w:rsidRPr="008261A3" w:rsidRDefault="00431D4A" w:rsidP="00431D4A">
      <w:pPr>
        <w:spacing w:before="120" w:after="120"/>
        <w:jc w:val="both"/>
        <w:rPr>
          <w:rFonts w:asciiTheme="minorHAnsi" w:hAnsiTheme="minorHAnsi" w:cstheme="minorHAnsi"/>
          <w:b/>
          <w:sz w:val="18"/>
          <w:szCs w:val="18"/>
        </w:rPr>
      </w:pPr>
      <w:r w:rsidRPr="008261A3">
        <w:rPr>
          <w:rFonts w:asciiTheme="minorHAnsi" w:hAnsiTheme="minorHAnsi" w:cstheme="minorHAnsi"/>
          <w:b/>
          <w:sz w:val="18"/>
          <w:szCs w:val="18"/>
        </w:rPr>
        <w:t>CLÁUSULA DÉCIMA-OITAVA – DO FORO</w:t>
      </w:r>
    </w:p>
    <w:p w14:paraId="1E09E9F1" w14:textId="77777777" w:rsidR="00431D4A" w:rsidRPr="008261A3" w:rsidRDefault="00431D4A" w:rsidP="00431D4A">
      <w:pPr>
        <w:spacing w:before="120" w:after="120"/>
        <w:ind w:right="-91" w:firstLine="1134"/>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 xml:space="preserve">Fica eleito o foro da Comarca de </w:t>
      </w:r>
      <w:r w:rsidR="007573A7">
        <w:rPr>
          <w:rFonts w:asciiTheme="minorHAnsi" w:hAnsiTheme="minorHAnsi" w:cstheme="minorHAnsi"/>
          <w:color w:val="000000"/>
          <w:sz w:val="18"/>
          <w:szCs w:val="18"/>
        </w:rPr>
        <w:t>Jaicós</w:t>
      </w:r>
      <w:r w:rsidRPr="008261A3">
        <w:rPr>
          <w:rFonts w:asciiTheme="minorHAnsi" w:hAnsiTheme="minorHAnsi" w:cstheme="minorHAnsi"/>
          <w:color w:val="000000"/>
          <w:sz w:val="18"/>
          <w:szCs w:val="18"/>
        </w:rPr>
        <w:t>, Estado do Piauí, da Justiça Comum, para dirimir as questões derivadas deste Contrato.</w:t>
      </w:r>
    </w:p>
    <w:p w14:paraId="7D607F0D" w14:textId="77777777" w:rsidR="00431D4A" w:rsidRPr="008261A3" w:rsidRDefault="00431D4A" w:rsidP="00431D4A">
      <w:pPr>
        <w:spacing w:before="120" w:after="120"/>
        <w:ind w:right="-91" w:firstLine="1134"/>
        <w:jc w:val="both"/>
        <w:rPr>
          <w:rFonts w:asciiTheme="minorHAnsi" w:hAnsiTheme="minorHAnsi" w:cstheme="minorHAnsi"/>
          <w:color w:val="000000"/>
          <w:sz w:val="18"/>
          <w:szCs w:val="18"/>
        </w:rPr>
      </w:pPr>
      <w:r w:rsidRPr="008261A3">
        <w:rPr>
          <w:rFonts w:asciiTheme="minorHAnsi" w:hAnsiTheme="minorHAnsi" w:cstheme="minorHAnsi"/>
          <w:color w:val="000000"/>
          <w:sz w:val="18"/>
          <w:szCs w:val="18"/>
        </w:rPr>
        <w:t>E por estarem de acordo, depois de lido e achado conforme o presente contrato lavrado em três vias, assinam as partes abaixo.</w:t>
      </w:r>
    </w:p>
    <w:p w14:paraId="79F71CA1" w14:textId="77777777" w:rsidR="00F94E0D" w:rsidRPr="008261A3" w:rsidRDefault="00F94E0D">
      <w:pPr>
        <w:spacing w:before="120" w:after="120"/>
        <w:ind w:right="-91" w:firstLine="3402"/>
        <w:jc w:val="both"/>
        <w:rPr>
          <w:rFonts w:asciiTheme="minorHAnsi" w:hAnsiTheme="minorHAnsi" w:cstheme="minorHAnsi"/>
          <w:color w:val="000000"/>
          <w:sz w:val="18"/>
          <w:szCs w:val="18"/>
        </w:rPr>
      </w:pPr>
    </w:p>
    <w:p w14:paraId="18123B4F" w14:textId="27717100" w:rsidR="00F94E0D" w:rsidRPr="008261A3" w:rsidRDefault="007573A7">
      <w:pPr>
        <w:spacing w:before="120" w:after="120"/>
        <w:ind w:right="-91" w:firstLine="3402"/>
        <w:jc w:val="both"/>
        <w:rPr>
          <w:rFonts w:asciiTheme="minorHAnsi" w:hAnsiTheme="minorHAnsi" w:cstheme="minorHAnsi"/>
          <w:color w:val="000000"/>
          <w:sz w:val="18"/>
          <w:szCs w:val="18"/>
        </w:rPr>
      </w:pPr>
      <w:r>
        <w:rPr>
          <w:rFonts w:asciiTheme="minorHAnsi" w:hAnsiTheme="minorHAnsi" w:cstheme="minorHAnsi"/>
          <w:color w:val="000000"/>
          <w:sz w:val="18"/>
          <w:szCs w:val="18"/>
        </w:rPr>
        <w:t>Massapê do Piauí</w:t>
      </w:r>
      <w:r w:rsidR="00F94E0D" w:rsidRPr="008261A3">
        <w:rPr>
          <w:rFonts w:asciiTheme="minorHAnsi" w:hAnsiTheme="minorHAnsi" w:cstheme="minorHAnsi"/>
          <w:color w:val="000000"/>
          <w:sz w:val="18"/>
          <w:szCs w:val="18"/>
        </w:rPr>
        <w:t xml:space="preserve"> (PI),_______</w:t>
      </w:r>
      <w:proofErr w:type="spellStart"/>
      <w:r w:rsidR="00F94E0D" w:rsidRPr="008261A3">
        <w:rPr>
          <w:rFonts w:asciiTheme="minorHAnsi" w:hAnsiTheme="minorHAnsi" w:cstheme="minorHAnsi"/>
          <w:color w:val="000000"/>
          <w:sz w:val="18"/>
          <w:szCs w:val="18"/>
        </w:rPr>
        <w:t>de____________de</w:t>
      </w:r>
      <w:proofErr w:type="spellEnd"/>
      <w:r w:rsidR="00F94E0D" w:rsidRPr="008261A3">
        <w:rPr>
          <w:rFonts w:asciiTheme="minorHAnsi" w:hAnsiTheme="minorHAnsi" w:cstheme="minorHAnsi"/>
          <w:color w:val="000000"/>
          <w:sz w:val="18"/>
          <w:szCs w:val="18"/>
        </w:rPr>
        <w:t xml:space="preserve"> </w:t>
      </w:r>
      <w:r w:rsidR="005B1A98">
        <w:rPr>
          <w:rFonts w:asciiTheme="minorHAnsi" w:hAnsiTheme="minorHAnsi" w:cstheme="minorHAnsi"/>
          <w:color w:val="000000"/>
          <w:sz w:val="18"/>
          <w:szCs w:val="18"/>
        </w:rPr>
        <w:t>2020</w:t>
      </w:r>
      <w:r w:rsidR="00F94E0D" w:rsidRPr="008261A3">
        <w:rPr>
          <w:rFonts w:asciiTheme="minorHAnsi" w:hAnsiTheme="minorHAnsi" w:cstheme="minorHAnsi"/>
          <w:color w:val="000000"/>
          <w:sz w:val="18"/>
          <w:szCs w:val="18"/>
        </w:rPr>
        <w:t>.</w:t>
      </w:r>
    </w:p>
    <w:p w14:paraId="0E7A120E" w14:textId="77777777" w:rsidR="00F94E0D" w:rsidRPr="008261A3" w:rsidRDefault="00F94E0D">
      <w:pPr>
        <w:spacing w:before="120" w:after="120"/>
        <w:ind w:right="-91"/>
        <w:jc w:val="both"/>
        <w:rPr>
          <w:rFonts w:asciiTheme="minorHAnsi" w:hAnsiTheme="minorHAnsi" w:cstheme="minorHAnsi"/>
          <w:color w:val="000000"/>
          <w:sz w:val="18"/>
          <w:szCs w:val="18"/>
        </w:rPr>
      </w:pPr>
      <w:r w:rsidRPr="008261A3">
        <w:rPr>
          <w:rFonts w:asciiTheme="minorHAnsi" w:hAnsiTheme="minorHAnsi" w:cstheme="minorHAnsi"/>
          <w:b/>
          <w:color w:val="000000"/>
          <w:sz w:val="18"/>
          <w:szCs w:val="18"/>
        </w:rPr>
        <w:t>P/ CONTRATANTE</w:t>
      </w:r>
      <w:r w:rsidRPr="008261A3">
        <w:rPr>
          <w:rFonts w:asciiTheme="minorHAnsi" w:hAnsiTheme="minorHAnsi" w:cstheme="minorHAnsi"/>
          <w:color w:val="000000"/>
          <w:sz w:val="18"/>
          <w:szCs w:val="18"/>
        </w:rPr>
        <w:t xml:space="preserve">:  </w:t>
      </w:r>
    </w:p>
    <w:p w14:paraId="7C135A14" w14:textId="77777777" w:rsidR="00F94E0D" w:rsidRPr="008261A3" w:rsidRDefault="00F94E0D">
      <w:pPr>
        <w:spacing w:before="120" w:after="120"/>
        <w:ind w:right="-91"/>
        <w:jc w:val="both"/>
        <w:rPr>
          <w:rFonts w:asciiTheme="minorHAnsi" w:hAnsiTheme="minorHAnsi" w:cstheme="minorHAnsi"/>
          <w:color w:val="000000"/>
          <w:sz w:val="18"/>
          <w:szCs w:val="18"/>
        </w:rPr>
      </w:pPr>
      <w:r w:rsidRPr="008261A3">
        <w:rPr>
          <w:rFonts w:asciiTheme="minorHAnsi" w:hAnsiTheme="minorHAnsi" w:cstheme="minorHAnsi"/>
          <w:b/>
          <w:color w:val="000000"/>
          <w:sz w:val="18"/>
          <w:szCs w:val="18"/>
        </w:rPr>
        <w:t xml:space="preserve">P/ </w:t>
      </w:r>
      <w:proofErr w:type="gramStart"/>
      <w:r w:rsidRPr="008261A3">
        <w:rPr>
          <w:rFonts w:asciiTheme="minorHAnsi" w:hAnsiTheme="minorHAnsi" w:cstheme="minorHAnsi"/>
          <w:b/>
          <w:color w:val="000000"/>
          <w:sz w:val="18"/>
          <w:szCs w:val="18"/>
        </w:rPr>
        <w:t>CONTRATADA</w:t>
      </w:r>
      <w:r w:rsidRPr="008261A3">
        <w:rPr>
          <w:rFonts w:asciiTheme="minorHAnsi" w:hAnsiTheme="minorHAnsi" w:cstheme="minorHAnsi"/>
          <w:color w:val="000000"/>
          <w:sz w:val="18"/>
          <w:szCs w:val="18"/>
        </w:rPr>
        <w:t xml:space="preserve"> :</w:t>
      </w:r>
      <w:proofErr w:type="gramEnd"/>
      <w:r w:rsidRPr="008261A3">
        <w:rPr>
          <w:rFonts w:asciiTheme="minorHAnsi" w:hAnsiTheme="minorHAnsi" w:cstheme="minorHAnsi"/>
          <w:color w:val="000000"/>
          <w:sz w:val="18"/>
          <w:szCs w:val="18"/>
        </w:rPr>
        <w:t xml:space="preserve">         </w:t>
      </w:r>
    </w:p>
    <w:p w14:paraId="0D73BDE9" w14:textId="77777777" w:rsidR="00F94E0D" w:rsidRPr="008261A3" w:rsidRDefault="00F94E0D">
      <w:pPr>
        <w:spacing w:before="120" w:after="120"/>
        <w:ind w:right="-91"/>
        <w:jc w:val="both"/>
        <w:rPr>
          <w:rFonts w:asciiTheme="minorHAnsi" w:hAnsiTheme="minorHAnsi" w:cstheme="minorHAnsi"/>
          <w:color w:val="000000"/>
          <w:sz w:val="18"/>
          <w:szCs w:val="18"/>
        </w:rPr>
      </w:pPr>
    </w:p>
    <w:p w14:paraId="76726275" w14:textId="2B490531" w:rsidR="00F94E0D" w:rsidRPr="00B06E95" w:rsidRDefault="008B6277" w:rsidP="00B06E95">
      <w:pPr>
        <w:spacing w:before="120" w:after="120"/>
        <w:ind w:right="-91"/>
        <w:jc w:val="both"/>
        <w:rPr>
          <w:rFonts w:asciiTheme="minorHAnsi" w:hAnsiTheme="minorHAnsi" w:cstheme="minorHAnsi"/>
          <w:color w:val="000000"/>
          <w:sz w:val="18"/>
          <w:szCs w:val="18"/>
        </w:rPr>
      </w:pPr>
      <w:r>
        <w:rPr>
          <w:rFonts w:asciiTheme="minorHAnsi" w:hAnsiTheme="minorHAnsi" w:cstheme="minorHAnsi"/>
          <w:color w:val="000000"/>
          <w:sz w:val="18"/>
          <w:szCs w:val="18"/>
        </w:rPr>
        <w:t>TESTEMUNHAS:</w:t>
      </w:r>
    </w:p>
    <w:sectPr w:rsidR="00F94E0D" w:rsidRPr="00B06E95" w:rsidSect="00DE729E">
      <w:headerReference w:type="default" r:id="rId8"/>
      <w:pgSz w:w="11907" w:h="16840" w:code="9"/>
      <w:pgMar w:top="2552" w:right="1134" w:bottom="1134" w:left="1701" w:header="567"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1A587E" w14:textId="77777777" w:rsidR="00372FA2" w:rsidRDefault="00372FA2">
      <w:r>
        <w:separator/>
      </w:r>
    </w:p>
  </w:endnote>
  <w:endnote w:type="continuationSeparator" w:id="0">
    <w:p w14:paraId="2C751654" w14:textId="77777777" w:rsidR="00372FA2" w:rsidRDefault="00372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5F7BC4" w14:textId="77777777" w:rsidR="00372FA2" w:rsidRDefault="00372FA2">
      <w:r>
        <w:separator/>
      </w:r>
    </w:p>
  </w:footnote>
  <w:footnote w:type="continuationSeparator" w:id="0">
    <w:p w14:paraId="0EE76A9C" w14:textId="77777777" w:rsidR="00372FA2" w:rsidRDefault="00372F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1179AE" w14:textId="77777777" w:rsidR="007F0A16" w:rsidRDefault="007F0A16" w:rsidP="007F0A16">
    <w:pPr>
      <w:pStyle w:val="Cabealho"/>
      <w:ind w:left="-4678"/>
      <w:jc w:val="right"/>
    </w:pPr>
    <w:r>
      <w:rPr>
        <w:noProof/>
      </w:rPr>
      <w:drawing>
        <wp:anchor distT="0" distB="0" distL="114300" distR="114300" simplePos="0" relativeHeight="251659264" behindDoc="1" locked="0" layoutInCell="1" allowOverlap="1" wp14:anchorId="043AFF29" wp14:editId="665B68A3">
          <wp:simplePos x="0" y="0"/>
          <wp:positionH relativeFrom="page">
            <wp:align>right</wp:align>
          </wp:positionH>
          <wp:positionV relativeFrom="paragraph">
            <wp:posOffset>-449651</wp:posOffset>
          </wp:positionV>
          <wp:extent cx="7554351" cy="10683477"/>
          <wp:effectExtent l="0" t="0" r="8890" b="0"/>
          <wp:wrapNone/>
          <wp:docPr id="17" name="Imagem 17" descr="C:\Users\Eder Rodrigues\Desktop\LOGO TIMBR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der Rodrigues\Desktop\LOGO TIMBRAD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4351" cy="10683477"/>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14:paraId="0A75C522" w14:textId="77777777" w:rsidR="007F0A16" w:rsidRPr="00E95EB3" w:rsidRDefault="007F0A16" w:rsidP="007F0A16">
    <w:pPr>
      <w:pStyle w:val="Cabealho"/>
      <w:ind w:left="3540"/>
      <w:rPr>
        <w:b/>
      </w:rPr>
    </w:pPr>
    <w:r w:rsidRPr="00E95EB3">
      <w:rPr>
        <w:b/>
      </w:rPr>
      <w:t>ESTADO DO PIAUÍ</w:t>
    </w:r>
  </w:p>
  <w:p w14:paraId="63185050" w14:textId="77777777" w:rsidR="007F0A16" w:rsidRDefault="007F0A16" w:rsidP="007F0A16">
    <w:pPr>
      <w:pStyle w:val="Cabealho"/>
      <w:ind w:left="3540"/>
      <w:rPr>
        <w:b/>
      </w:rPr>
    </w:pPr>
    <w:r w:rsidRPr="00E95EB3">
      <w:rPr>
        <w:b/>
      </w:rPr>
      <w:t>PREFEITURA MUNICIPAL DE MASSAPÊ DO PIAUÍ</w:t>
    </w:r>
  </w:p>
  <w:p w14:paraId="36CDF849" w14:textId="77777777" w:rsidR="007F0A16" w:rsidRDefault="007F0A16" w:rsidP="007F0A16">
    <w:pPr>
      <w:pStyle w:val="Cabealho"/>
      <w:ind w:left="3540"/>
      <w:rPr>
        <w:b/>
      </w:rPr>
    </w:pPr>
    <w:r>
      <w:rPr>
        <w:b/>
      </w:rPr>
      <w:t>CNPJ: 01.612.591/0001-10</w:t>
    </w:r>
  </w:p>
  <w:p w14:paraId="16BADF97" w14:textId="77777777" w:rsidR="007F0A16" w:rsidRDefault="007F0A16" w:rsidP="007F0A16">
    <w:pPr>
      <w:pStyle w:val="Cabealho"/>
      <w:ind w:left="3540"/>
      <w:rPr>
        <w:b/>
      </w:rPr>
    </w:pPr>
    <w:r>
      <w:rPr>
        <w:b/>
      </w:rPr>
      <w:t>GABINETE DO PREFEITO</w:t>
    </w:r>
  </w:p>
  <w:p w14:paraId="1A2059E2" w14:textId="77777777" w:rsidR="007573A7" w:rsidRDefault="007573A7" w:rsidP="007573A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72BA7"/>
    <w:multiLevelType w:val="singleLevel"/>
    <w:tmpl w:val="04160015"/>
    <w:lvl w:ilvl="0">
      <w:start w:val="1"/>
      <w:numFmt w:val="upperLetter"/>
      <w:lvlText w:val="%1."/>
      <w:lvlJc w:val="left"/>
      <w:pPr>
        <w:tabs>
          <w:tab w:val="num" w:pos="360"/>
        </w:tabs>
        <w:ind w:left="360" w:hanging="360"/>
      </w:pPr>
      <w:rPr>
        <w:rFonts w:hint="default"/>
      </w:rPr>
    </w:lvl>
  </w:abstractNum>
  <w:abstractNum w:abstractNumId="1">
    <w:nsid w:val="106516D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
    <w:nsid w:val="12BC6369"/>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
    <w:nsid w:val="15563F85"/>
    <w:multiLevelType w:val="singleLevel"/>
    <w:tmpl w:val="DF0ED564"/>
    <w:lvl w:ilvl="0">
      <w:start w:val="2"/>
      <w:numFmt w:val="bullet"/>
      <w:lvlText w:val="-"/>
      <w:lvlJc w:val="left"/>
      <w:pPr>
        <w:tabs>
          <w:tab w:val="num" w:pos="360"/>
        </w:tabs>
        <w:ind w:left="360" w:hanging="360"/>
      </w:pPr>
      <w:rPr>
        <w:rFonts w:hint="default"/>
      </w:rPr>
    </w:lvl>
  </w:abstractNum>
  <w:abstractNum w:abstractNumId="4">
    <w:nsid w:val="1B814D1C"/>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5">
    <w:nsid w:val="234A7A9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6">
    <w:nsid w:val="280340CE"/>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7">
    <w:nsid w:val="28C07915"/>
    <w:multiLevelType w:val="hybridMultilevel"/>
    <w:tmpl w:val="B8F8A502"/>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8">
    <w:nsid w:val="2A787386"/>
    <w:multiLevelType w:val="singleLevel"/>
    <w:tmpl w:val="0416000F"/>
    <w:lvl w:ilvl="0">
      <w:start w:val="1"/>
      <w:numFmt w:val="decimal"/>
      <w:lvlText w:val="%1."/>
      <w:lvlJc w:val="left"/>
      <w:pPr>
        <w:tabs>
          <w:tab w:val="num" w:pos="360"/>
        </w:tabs>
        <w:ind w:left="360" w:hanging="360"/>
      </w:pPr>
    </w:lvl>
  </w:abstractNum>
  <w:abstractNum w:abstractNumId="9">
    <w:nsid w:val="2C267A4F"/>
    <w:multiLevelType w:val="singleLevel"/>
    <w:tmpl w:val="04160011"/>
    <w:lvl w:ilvl="0">
      <w:start w:val="1"/>
      <w:numFmt w:val="decimal"/>
      <w:lvlText w:val="%1)"/>
      <w:lvlJc w:val="left"/>
      <w:pPr>
        <w:tabs>
          <w:tab w:val="num" w:pos="360"/>
        </w:tabs>
        <w:ind w:left="360" w:hanging="360"/>
      </w:pPr>
      <w:rPr>
        <w:rFonts w:hint="default"/>
      </w:rPr>
    </w:lvl>
  </w:abstractNum>
  <w:abstractNum w:abstractNumId="10">
    <w:nsid w:val="309034ED"/>
    <w:multiLevelType w:val="singleLevel"/>
    <w:tmpl w:val="0416000F"/>
    <w:lvl w:ilvl="0">
      <w:start w:val="1"/>
      <w:numFmt w:val="decimal"/>
      <w:lvlText w:val="%1."/>
      <w:lvlJc w:val="left"/>
      <w:pPr>
        <w:tabs>
          <w:tab w:val="num" w:pos="360"/>
        </w:tabs>
        <w:ind w:left="360" w:hanging="360"/>
      </w:pPr>
    </w:lvl>
  </w:abstractNum>
  <w:abstractNum w:abstractNumId="11">
    <w:nsid w:val="36077C18"/>
    <w:multiLevelType w:val="singleLevel"/>
    <w:tmpl w:val="0416000F"/>
    <w:lvl w:ilvl="0">
      <w:start w:val="1"/>
      <w:numFmt w:val="decimal"/>
      <w:lvlText w:val="%1."/>
      <w:lvlJc w:val="left"/>
      <w:pPr>
        <w:tabs>
          <w:tab w:val="num" w:pos="360"/>
        </w:tabs>
        <w:ind w:left="360" w:hanging="360"/>
      </w:pPr>
    </w:lvl>
  </w:abstractNum>
  <w:abstractNum w:abstractNumId="12">
    <w:nsid w:val="368A16E0"/>
    <w:multiLevelType w:val="singleLevel"/>
    <w:tmpl w:val="04160015"/>
    <w:lvl w:ilvl="0">
      <w:start w:val="1"/>
      <w:numFmt w:val="upperLetter"/>
      <w:lvlText w:val="%1."/>
      <w:lvlJc w:val="left"/>
      <w:pPr>
        <w:tabs>
          <w:tab w:val="num" w:pos="360"/>
        </w:tabs>
        <w:ind w:left="360" w:hanging="360"/>
      </w:pPr>
      <w:rPr>
        <w:rFonts w:hint="default"/>
      </w:rPr>
    </w:lvl>
  </w:abstractNum>
  <w:abstractNum w:abstractNumId="13">
    <w:nsid w:val="3A0B7B6D"/>
    <w:multiLevelType w:val="singleLevel"/>
    <w:tmpl w:val="04160015"/>
    <w:lvl w:ilvl="0">
      <w:start w:val="1"/>
      <w:numFmt w:val="upperLetter"/>
      <w:lvlText w:val="%1."/>
      <w:lvlJc w:val="left"/>
      <w:pPr>
        <w:tabs>
          <w:tab w:val="num" w:pos="360"/>
        </w:tabs>
        <w:ind w:left="360" w:hanging="360"/>
      </w:pPr>
      <w:rPr>
        <w:rFonts w:hint="default"/>
      </w:rPr>
    </w:lvl>
  </w:abstractNum>
  <w:abstractNum w:abstractNumId="14">
    <w:nsid w:val="3EE812AF"/>
    <w:multiLevelType w:val="singleLevel"/>
    <w:tmpl w:val="1122CBA2"/>
    <w:lvl w:ilvl="0">
      <w:start w:val="1"/>
      <w:numFmt w:val="bullet"/>
      <w:lvlText w:val="-"/>
      <w:lvlJc w:val="left"/>
      <w:pPr>
        <w:tabs>
          <w:tab w:val="num" w:pos="360"/>
        </w:tabs>
        <w:ind w:left="360" w:hanging="360"/>
      </w:pPr>
      <w:rPr>
        <w:rFonts w:ascii="Times New Roman" w:hAnsi="Times New Roman" w:hint="default"/>
      </w:rPr>
    </w:lvl>
  </w:abstractNum>
  <w:abstractNum w:abstractNumId="15">
    <w:nsid w:val="413F4BA9"/>
    <w:multiLevelType w:val="hybridMultilevel"/>
    <w:tmpl w:val="1CBE0572"/>
    <w:lvl w:ilvl="0" w:tplc="7186B624">
      <w:start w:val="1"/>
      <w:numFmt w:val="decimalZero"/>
      <w:lvlText w:val="%1-"/>
      <w:lvlJc w:val="left"/>
      <w:pPr>
        <w:tabs>
          <w:tab w:val="num" w:pos="735"/>
        </w:tabs>
        <w:ind w:left="735" w:hanging="37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42B2575B"/>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7">
    <w:nsid w:val="4B8865B5"/>
    <w:multiLevelType w:val="singleLevel"/>
    <w:tmpl w:val="6032BE72"/>
    <w:lvl w:ilvl="0">
      <w:start w:val="1"/>
      <w:numFmt w:val="bullet"/>
      <w:lvlText w:val="-"/>
      <w:lvlJc w:val="left"/>
      <w:pPr>
        <w:tabs>
          <w:tab w:val="num" w:pos="360"/>
        </w:tabs>
        <w:ind w:left="360" w:hanging="360"/>
      </w:pPr>
      <w:rPr>
        <w:rFonts w:hint="default"/>
      </w:rPr>
    </w:lvl>
  </w:abstractNum>
  <w:abstractNum w:abstractNumId="18">
    <w:nsid w:val="4F84490D"/>
    <w:multiLevelType w:val="singleLevel"/>
    <w:tmpl w:val="04160011"/>
    <w:lvl w:ilvl="0">
      <w:start w:val="1"/>
      <w:numFmt w:val="decimal"/>
      <w:lvlText w:val="%1)"/>
      <w:lvlJc w:val="left"/>
      <w:pPr>
        <w:tabs>
          <w:tab w:val="num" w:pos="360"/>
        </w:tabs>
        <w:ind w:left="360" w:hanging="360"/>
      </w:pPr>
      <w:rPr>
        <w:rFonts w:hint="default"/>
      </w:rPr>
    </w:lvl>
  </w:abstractNum>
  <w:abstractNum w:abstractNumId="19">
    <w:nsid w:val="559B5B4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0">
    <w:nsid w:val="58352CB0"/>
    <w:multiLevelType w:val="singleLevel"/>
    <w:tmpl w:val="30BE50B4"/>
    <w:lvl w:ilvl="0">
      <w:start w:val="1"/>
      <w:numFmt w:val="bullet"/>
      <w:lvlText w:val="-"/>
      <w:lvlJc w:val="left"/>
      <w:pPr>
        <w:tabs>
          <w:tab w:val="num" w:pos="360"/>
        </w:tabs>
        <w:ind w:left="360" w:hanging="360"/>
      </w:pPr>
      <w:rPr>
        <w:rFonts w:hint="default"/>
      </w:rPr>
    </w:lvl>
  </w:abstractNum>
  <w:abstractNum w:abstractNumId="21">
    <w:nsid w:val="592D6950"/>
    <w:multiLevelType w:val="singleLevel"/>
    <w:tmpl w:val="04160015"/>
    <w:lvl w:ilvl="0">
      <w:start w:val="1"/>
      <w:numFmt w:val="upperLetter"/>
      <w:lvlText w:val="%1."/>
      <w:lvlJc w:val="left"/>
      <w:pPr>
        <w:tabs>
          <w:tab w:val="num" w:pos="360"/>
        </w:tabs>
        <w:ind w:left="360" w:hanging="360"/>
      </w:pPr>
      <w:rPr>
        <w:rFonts w:hint="default"/>
      </w:rPr>
    </w:lvl>
  </w:abstractNum>
  <w:abstractNum w:abstractNumId="22">
    <w:nsid w:val="5CDD5D5F"/>
    <w:multiLevelType w:val="hybridMultilevel"/>
    <w:tmpl w:val="A21A4472"/>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3">
    <w:nsid w:val="65A95330"/>
    <w:multiLevelType w:val="singleLevel"/>
    <w:tmpl w:val="5D424646"/>
    <w:lvl w:ilvl="0">
      <w:start w:val="5"/>
      <w:numFmt w:val="bullet"/>
      <w:lvlText w:val="-"/>
      <w:lvlJc w:val="left"/>
      <w:pPr>
        <w:tabs>
          <w:tab w:val="num" w:pos="360"/>
        </w:tabs>
        <w:ind w:left="360" w:hanging="360"/>
      </w:pPr>
      <w:rPr>
        <w:rFonts w:hint="default"/>
      </w:rPr>
    </w:lvl>
  </w:abstractNum>
  <w:abstractNum w:abstractNumId="24">
    <w:nsid w:val="6624495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5">
    <w:nsid w:val="69FA7B70"/>
    <w:multiLevelType w:val="hybridMultilevel"/>
    <w:tmpl w:val="990C005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6B1E299D"/>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7">
    <w:nsid w:val="741E070F"/>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8">
    <w:nsid w:val="78302632"/>
    <w:multiLevelType w:val="singleLevel"/>
    <w:tmpl w:val="0416000F"/>
    <w:lvl w:ilvl="0">
      <w:start w:val="1"/>
      <w:numFmt w:val="decimal"/>
      <w:lvlText w:val="%1."/>
      <w:lvlJc w:val="left"/>
      <w:pPr>
        <w:tabs>
          <w:tab w:val="num" w:pos="360"/>
        </w:tabs>
        <w:ind w:left="360" w:hanging="360"/>
      </w:pPr>
    </w:lvl>
  </w:abstractNum>
  <w:abstractNum w:abstractNumId="29">
    <w:nsid w:val="7AE859E0"/>
    <w:multiLevelType w:val="singleLevel"/>
    <w:tmpl w:val="04160015"/>
    <w:lvl w:ilvl="0">
      <w:start w:val="1"/>
      <w:numFmt w:val="upperLetter"/>
      <w:lvlText w:val="%1."/>
      <w:lvlJc w:val="left"/>
      <w:pPr>
        <w:tabs>
          <w:tab w:val="num" w:pos="360"/>
        </w:tabs>
        <w:ind w:left="360" w:hanging="360"/>
      </w:pPr>
      <w:rPr>
        <w:rFonts w:hint="default"/>
      </w:rPr>
    </w:lvl>
  </w:abstractNum>
  <w:abstractNum w:abstractNumId="30">
    <w:nsid w:val="7C3A12BC"/>
    <w:multiLevelType w:val="singleLevel"/>
    <w:tmpl w:val="04160001"/>
    <w:lvl w:ilvl="0">
      <w:start w:val="1"/>
      <w:numFmt w:val="bullet"/>
      <w:lvlText w:val=""/>
      <w:lvlJc w:val="left"/>
      <w:pPr>
        <w:tabs>
          <w:tab w:val="num" w:pos="360"/>
        </w:tabs>
        <w:ind w:left="360" w:hanging="360"/>
      </w:pPr>
      <w:rPr>
        <w:rFonts w:ascii="Symbol" w:hAnsi="Symbol" w:hint="default"/>
      </w:rPr>
    </w:lvl>
  </w:abstractNum>
  <w:num w:numId="1">
    <w:abstractNumId w:val="25"/>
  </w:num>
  <w:num w:numId="2">
    <w:abstractNumId w:val="8"/>
  </w:num>
  <w:num w:numId="3">
    <w:abstractNumId w:val="10"/>
  </w:num>
  <w:num w:numId="4">
    <w:abstractNumId w:val="13"/>
  </w:num>
  <w:num w:numId="5">
    <w:abstractNumId w:val="21"/>
  </w:num>
  <w:num w:numId="6">
    <w:abstractNumId w:val="0"/>
  </w:num>
  <w:num w:numId="7">
    <w:abstractNumId w:val="29"/>
  </w:num>
  <w:num w:numId="8">
    <w:abstractNumId w:val="12"/>
  </w:num>
  <w:num w:numId="9">
    <w:abstractNumId w:val="2"/>
  </w:num>
  <w:num w:numId="10">
    <w:abstractNumId w:val="14"/>
  </w:num>
  <w:num w:numId="11">
    <w:abstractNumId w:val="28"/>
  </w:num>
  <w:num w:numId="12">
    <w:abstractNumId w:val="18"/>
  </w:num>
  <w:num w:numId="13">
    <w:abstractNumId w:val="9"/>
  </w:num>
  <w:num w:numId="14">
    <w:abstractNumId w:val="16"/>
  </w:num>
  <w:num w:numId="15">
    <w:abstractNumId w:val="1"/>
  </w:num>
  <w:num w:numId="16">
    <w:abstractNumId w:val="19"/>
  </w:num>
  <w:num w:numId="17">
    <w:abstractNumId w:val="30"/>
  </w:num>
  <w:num w:numId="18">
    <w:abstractNumId w:val="26"/>
  </w:num>
  <w:num w:numId="19">
    <w:abstractNumId w:val="4"/>
  </w:num>
  <w:num w:numId="20">
    <w:abstractNumId w:val="27"/>
  </w:num>
  <w:num w:numId="21">
    <w:abstractNumId w:val="11"/>
  </w:num>
  <w:num w:numId="22">
    <w:abstractNumId w:val="24"/>
  </w:num>
  <w:num w:numId="23">
    <w:abstractNumId w:val="5"/>
  </w:num>
  <w:num w:numId="24">
    <w:abstractNumId w:val="6"/>
  </w:num>
  <w:num w:numId="25">
    <w:abstractNumId w:val="20"/>
  </w:num>
  <w:num w:numId="26">
    <w:abstractNumId w:val="17"/>
  </w:num>
  <w:num w:numId="27">
    <w:abstractNumId w:val="23"/>
  </w:num>
  <w:num w:numId="28">
    <w:abstractNumId w:val="3"/>
  </w:num>
  <w:num w:numId="29">
    <w:abstractNumId w:val="15"/>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DA4"/>
    <w:rsid w:val="00005E16"/>
    <w:rsid w:val="00035CB6"/>
    <w:rsid w:val="00041CCD"/>
    <w:rsid w:val="00055446"/>
    <w:rsid w:val="000A6C7A"/>
    <w:rsid w:val="000A7883"/>
    <w:rsid w:val="000B36C5"/>
    <w:rsid w:val="000D5DB4"/>
    <w:rsid w:val="000D66A2"/>
    <w:rsid w:val="00122F11"/>
    <w:rsid w:val="00124D92"/>
    <w:rsid w:val="00151DD2"/>
    <w:rsid w:val="0015393D"/>
    <w:rsid w:val="00153ACC"/>
    <w:rsid w:val="00154281"/>
    <w:rsid w:val="00162446"/>
    <w:rsid w:val="00182CAF"/>
    <w:rsid w:val="0018316D"/>
    <w:rsid w:val="00191F15"/>
    <w:rsid w:val="001A79E3"/>
    <w:rsid w:val="001C0E93"/>
    <w:rsid w:val="001F11FB"/>
    <w:rsid w:val="0020767A"/>
    <w:rsid w:val="00220BAA"/>
    <w:rsid w:val="002303D2"/>
    <w:rsid w:val="00240F4D"/>
    <w:rsid w:val="002565E4"/>
    <w:rsid w:val="00266EC1"/>
    <w:rsid w:val="002747AB"/>
    <w:rsid w:val="00274E8F"/>
    <w:rsid w:val="002804CB"/>
    <w:rsid w:val="00287C7D"/>
    <w:rsid w:val="002B54F2"/>
    <w:rsid w:val="0030103C"/>
    <w:rsid w:val="00304AEF"/>
    <w:rsid w:val="00317060"/>
    <w:rsid w:val="0034510A"/>
    <w:rsid w:val="00351851"/>
    <w:rsid w:val="00372FA2"/>
    <w:rsid w:val="003841E2"/>
    <w:rsid w:val="00397DFE"/>
    <w:rsid w:val="003C0A3A"/>
    <w:rsid w:val="003D4742"/>
    <w:rsid w:val="00431D4A"/>
    <w:rsid w:val="004550F1"/>
    <w:rsid w:val="0047333B"/>
    <w:rsid w:val="00473F51"/>
    <w:rsid w:val="004851FE"/>
    <w:rsid w:val="0049087A"/>
    <w:rsid w:val="004D21BB"/>
    <w:rsid w:val="0050120F"/>
    <w:rsid w:val="00506CE7"/>
    <w:rsid w:val="0051271F"/>
    <w:rsid w:val="005213A1"/>
    <w:rsid w:val="00531618"/>
    <w:rsid w:val="00556673"/>
    <w:rsid w:val="005723C2"/>
    <w:rsid w:val="00576DA9"/>
    <w:rsid w:val="005775EA"/>
    <w:rsid w:val="005972B8"/>
    <w:rsid w:val="005A11FA"/>
    <w:rsid w:val="005B1A98"/>
    <w:rsid w:val="005D2322"/>
    <w:rsid w:val="005E5635"/>
    <w:rsid w:val="00603EF1"/>
    <w:rsid w:val="006576A0"/>
    <w:rsid w:val="00692835"/>
    <w:rsid w:val="00697BC3"/>
    <w:rsid w:val="006B4444"/>
    <w:rsid w:val="006C2B2C"/>
    <w:rsid w:val="006C5382"/>
    <w:rsid w:val="00705D87"/>
    <w:rsid w:val="007214A5"/>
    <w:rsid w:val="00730D1A"/>
    <w:rsid w:val="0073792F"/>
    <w:rsid w:val="0075346B"/>
    <w:rsid w:val="00753E2E"/>
    <w:rsid w:val="007566F2"/>
    <w:rsid w:val="007573A7"/>
    <w:rsid w:val="00771C05"/>
    <w:rsid w:val="00785F66"/>
    <w:rsid w:val="007A231A"/>
    <w:rsid w:val="007A6EA1"/>
    <w:rsid w:val="007B2AD7"/>
    <w:rsid w:val="007C6A36"/>
    <w:rsid w:val="007E0855"/>
    <w:rsid w:val="007E2A62"/>
    <w:rsid w:val="007E73DD"/>
    <w:rsid w:val="007F0A16"/>
    <w:rsid w:val="0080308D"/>
    <w:rsid w:val="008178A7"/>
    <w:rsid w:val="008261A3"/>
    <w:rsid w:val="00826604"/>
    <w:rsid w:val="0084541E"/>
    <w:rsid w:val="00851643"/>
    <w:rsid w:val="00856089"/>
    <w:rsid w:val="008657C7"/>
    <w:rsid w:val="00894C99"/>
    <w:rsid w:val="0089770D"/>
    <w:rsid w:val="008B6277"/>
    <w:rsid w:val="008B7D63"/>
    <w:rsid w:val="008C12ED"/>
    <w:rsid w:val="00900754"/>
    <w:rsid w:val="00902098"/>
    <w:rsid w:val="009176E3"/>
    <w:rsid w:val="00952366"/>
    <w:rsid w:val="00965606"/>
    <w:rsid w:val="0098017D"/>
    <w:rsid w:val="00982B38"/>
    <w:rsid w:val="009C6EAB"/>
    <w:rsid w:val="009E6CDE"/>
    <w:rsid w:val="00A1465B"/>
    <w:rsid w:val="00A31BC2"/>
    <w:rsid w:val="00AC4150"/>
    <w:rsid w:val="00AE00F8"/>
    <w:rsid w:val="00B06E95"/>
    <w:rsid w:val="00B1086A"/>
    <w:rsid w:val="00B2539B"/>
    <w:rsid w:val="00B4318E"/>
    <w:rsid w:val="00BA22DB"/>
    <w:rsid w:val="00BA33F1"/>
    <w:rsid w:val="00BC52BD"/>
    <w:rsid w:val="00BD0B30"/>
    <w:rsid w:val="00BE0E8D"/>
    <w:rsid w:val="00BE137F"/>
    <w:rsid w:val="00BF5BC5"/>
    <w:rsid w:val="00C00494"/>
    <w:rsid w:val="00C43601"/>
    <w:rsid w:val="00C478D5"/>
    <w:rsid w:val="00C6768F"/>
    <w:rsid w:val="00C71753"/>
    <w:rsid w:val="00C820DF"/>
    <w:rsid w:val="00C9343B"/>
    <w:rsid w:val="00CA3C6C"/>
    <w:rsid w:val="00CC2DA4"/>
    <w:rsid w:val="00CD1EEA"/>
    <w:rsid w:val="00CD542A"/>
    <w:rsid w:val="00CD5589"/>
    <w:rsid w:val="00D04BDA"/>
    <w:rsid w:val="00D17743"/>
    <w:rsid w:val="00D37A38"/>
    <w:rsid w:val="00D92408"/>
    <w:rsid w:val="00DE4EF6"/>
    <w:rsid w:val="00DE520D"/>
    <w:rsid w:val="00DE711E"/>
    <w:rsid w:val="00DE729E"/>
    <w:rsid w:val="00DF650A"/>
    <w:rsid w:val="00E765D8"/>
    <w:rsid w:val="00E82EE4"/>
    <w:rsid w:val="00EA280C"/>
    <w:rsid w:val="00EB0B1F"/>
    <w:rsid w:val="00F249C4"/>
    <w:rsid w:val="00F2576F"/>
    <w:rsid w:val="00F25F21"/>
    <w:rsid w:val="00F41D54"/>
    <w:rsid w:val="00F57C2C"/>
    <w:rsid w:val="00F77C49"/>
    <w:rsid w:val="00F927BF"/>
    <w:rsid w:val="00F94E0D"/>
    <w:rsid w:val="00FA2EF2"/>
    <w:rsid w:val="00FB6B9C"/>
    <w:rsid w:val="00FD5BD0"/>
    <w:rsid w:val="00FE1C2E"/>
    <w:rsid w:val="00FE5B67"/>
    <w:rsid w:val="00FF5FB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DB2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iPriority="99"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semiHidden="0"/>
    <w:lsdException w:name="List Bullet" w:unhideWhenUsed="1"/>
    <w:lsdException w:name="List Number" w:unhideWhenUsed="1"/>
    <w:lsdException w:name="List 2" w:semiHidden="0"/>
    <w:lsdException w:name="List 3"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unhideWhenUsed="1"/>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semiHidden="0"/>
    <w:lsdException w:name="Body Text Indent 2" w:semiHidden="0"/>
    <w:lsdException w:name="Body Text Indent 3" w:semiHidden="0"/>
    <w:lsdException w:name="Block Text" w:semiHidden="0"/>
    <w:lsdException w:name="Hyperlink" w:unhideWhenUsed="1"/>
    <w:lsdException w:name="FollowedHyperlink"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DE729E"/>
    <w:rPr>
      <w:sz w:val="24"/>
      <w:szCs w:val="24"/>
    </w:rPr>
  </w:style>
  <w:style w:type="paragraph" w:styleId="Ttulo1">
    <w:name w:val="heading 1"/>
    <w:basedOn w:val="Normal"/>
    <w:next w:val="Normal"/>
    <w:qFormat/>
    <w:rsid w:val="00DE729E"/>
    <w:pPr>
      <w:keepNext/>
      <w:outlineLvl w:val="0"/>
    </w:pPr>
    <w:rPr>
      <w:sz w:val="28"/>
    </w:rPr>
  </w:style>
  <w:style w:type="paragraph" w:styleId="Ttulo2">
    <w:name w:val="heading 2"/>
    <w:basedOn w:val="Normal"/>
    <w:next w:val="Normal"/>
    <w:qFormat/>
    <w:rsid w:val="00DE729E"/>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DE729E"/>
    <w:pPr>
      <w:keepNext/>
      <w:spacing w:before="240" w:after="60"/>
      <w:outlineLvl w:val="2"/>
    </w:pPr>
    <w:rPr>
      <w:rFonts w:ascii="Arial" w:hAnsi="Arial" w:cs="Arial"/>
      <w:b/>
      <w:bCs/>
      <w:sz w:val="26"/>
      <w:szCs w:val="26"/>
    </w:rPr>
  </w:style>
  <w:style w:type="paragraph" w:styleId="Ttulo4">
    <w:name w:val="heading 4"/>
    <w:basedOn w:val="Normal"/>
    <w:next w:val="Normal"/>
    <w:qFormat/>
    <w:rsid w:val="00DE729E"/>
    <w:pPr>
      <w:keepNext/>
      <w:jc w:val="center"/>
      <w:outlineLvl w:val="3"/>
    </w:pPr>
    <w:rPr>
      <w:rFonts w:ascii="Bookman Old Style" w:hAnsi="Bookman Old Style"/>
      <w:b/>
      <w:bCs/>
      <w:snapToGrid w:val="0"/>
      <w:color w:val="000000"/>
      <w:sz w:val="18"/>
      <w:szCs w:val="22"/>
      <w:lang w:val="pt-PT"/>
    </w:rPr>
  </w:style>
  <w:style w:type="paragraph" w:styleId="Ttulo5">
    <w:name w:val="heading 5"/>
    <w:basedOn w:val="Normal"/>
    <w:next w:val="Normal"/>
    <w:qFormat/>
    <w:rsid w:val="00DE729E"/>
    <w:pPr>
      <w:keepNext/>
      <w:spacing w:before="120" w:after="120"/>
      <w:ind w:right="-91"/>
      <w:jc w:val="both"/>
      <w:outlineLvl w:val="4"/>
    </w:pPr>
    <w:rPr>
      <w:rFonts w:ascii="Bookman Old Style" w:hAnsi="Bookman Old Style"/>
      <w:b/>
      <w:color w:val="000000"/>
      <w:sz w:val="18"/>
      <w:szCs w:val="22"/>
      <w:u w:val="single"/>
    </w:rPr>
  </w:style>
  <w:style w:type="paragraph" w:styleId="Ttulo6">
    <w:name w:val="heading 6"/>
    <w:basedOn w:val="Normal"/>
    <w:next w:val="Normal"/>
    <w:qFormat/>
    <w:rsid w:val="00DE729E"/>
    <w:pPr>
      <w:spacing w:before="240" w:after="60"/>
      <w:outlineLvl w:val="5"/>
    </w:pPr>
    <w:rPr>
      <w:b/>
      <w:bCs/>
      <w:sz w:val="22"/>
      <w:szCs w:val="22"/>
    </w:rPr>
  </w:style>
  <w:style w:type="paragraph" w:styleId="Ttulo7">
    <w:name w:val="heading 7"/>
    <w:basedOn w:val="Normal"/>
    <w:next w:val="Normal"/>
    <w:qFormat/>
    <w:rsid w:val="00DE729E"/>
    <w:pPr>
      <w:keepNext/>
      <w:widowControl w:val="0"/>
      <w:tabs>
        <w:tab w:val="left" w:pos="432"/>
        <w:tab w:val="left" w:pos="1134"/>
      </w:tabs>
      <w:spacing w:before="100" w:after="60" w:line="360" w:lineRule="exact"/>
      <w:jc w:val="both"/>
      <w:outlineLvl w:val="6"/>
    </w:pPr>
    <w:rPr>
      <w:rFonts w:ascii="Arial" w:hAnsi="Arial"/>
      <w:b/>
      <w:snapToGrid w:val="0"/>
    </w:rPr>
  </w:style>
  <w:style w:type="paragraph" w:styleId="Ttulo8">
    <w:name w:val="heading 8"/>
    <w:basedOn w:val="Normal"/>
    <w:next w:val="Normal"/>
    <w:qFormat/>
    <w:rsid w:val="00DE729E"/>
    <w:pPr>
      <w:spacing w:before="240" w:after="60"/>
      <w:outlineLvl w:val="7"/>
    </w:pPr>
    <w:rPr>
      <w:i/>
      <w:iCs/>
    </w:rPr>
  </w:style>
  <w:style w:type="paragraph" w:styleId="Ttulo9">
    <w:name w:val="heading 9"/>
    <w:basedOn w:val="Normal"/>
    <w:next w:val="Normal"/>
    <w:qFormat/>
    <w:rsid w:val="00DE729E"/>
    <w:pPr>
      <w:keepNext/>
      <w:tabs>
        <w:tab w:val="left" w:pos="0"/>
        <w:tab w:val="left" w:pos="2269"/>
        <w:tab w:val="left" w:pos="4962"/>
      </w:tabs>
      <w:spacing w:before="120" w:after="120"/>
      <w:ind w:right="-91" w:firstLine="1080"/>
      <w:jc w:val="both"/>
      <w:outlineLvl w:val="8"/>
    </w:pPr>
    <w:rPr>
      <w:rFonts w:ascii="Bookman Old Style" w:hAnsi="Bookman Old Style"/>
      <w:b/>
      <w:bCs/>
      <w:color w:val="000000"/>
      <w:sz w:val="18"/>
      <w:szCs w:val="22"/>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2">
    <w:name w:val="Body Text Indent 2"/>
    <w:basedOn w:val="Normal"/>
    <w:link w:val="Recuodecorpodetexto2Char"/>
    <w:rsid w:val="00DE729E"/>
    <w:pPr>
      <w:tabs>
        <w:tab w:val="left" w:pos="0"/>
        <w:tab w:val="left" w:pos="567"/>
        <w:tab w:val="left" w:pos="810"/>
        <w:tab w:val="left" w:pos="1134"/>
        <w:tab w:val="left" w:pos="1620"/>
      </w:tabs>
      <w:spacing w:before="120" w:after="120"/>
      <w:ind w:firstLine="1134"/>
      <w:jc w:val="both"/>
    </w:pPr>
  </w:style>
  <w:style w:type="paragraph" w:styleId="Corpodetexto">
    <w:name w:val="Body Text"/>
    <w:basedOn w:val="Normal"/>
    <w:rsid w:val="00DE729E"/>
    <w:pPr>
      <w:spacing w:after="120"/>
    </w:pPr>
  </w:style>
  <w:style w:type="paragraph" w:styleId="Corpodetexto3">
    <w:name w:val="Body Text 3"/>
    <w:basedOn w:val="Normal"/>
    <w:rsid w:val="00DE729E"/>
    <w:pPr>
      <w:spacing w:after="120"/>
    </w:pPr>
    <w:rPr>
      <w:sz w:val="16"/>
      <w:szCs w:val="16"/>
    </w:rPr>
  </w:style>
  <w:style w:type="paragraph" w:styleId="Recuodecorpodetexto">
    <w:name w:val="Body Text Indent"/>
    <w:basedOn w:val="Normal"/>
    <w:rsid w:val="00DE729E"/>
    <w:pPr>
      <w:spacing w:after="120"/>
      <w:ind w:left="283"/>
    </w:pPr>
  </w:style>
  <w:style w:type="paragraph" w:styleId="Cabealho">
    <w:name w:val="header"/>
    <w:aliases w:val="encabezado"/>
    <w:basedOn w:val="Normal"/>
    <w:link w:val="CabealhoChar"/>
    <w:uiPriority w:val="99"/>
    <w:rsid w:val="00DE729E"/>
    <w:pPr>
      <w:tabs>
        <w:tab w:val="center" w:pos="4419"/>
        <w:tab w:val="right" w:pos="8838"/>
      </w:tabs>
    </w:pPr>
  </w:style>
  <w:style w:type="paragraph" w:styleId="Rodap">
    <w:name w:val="footer"/>
    <w:basedOn w:val="Normal"/>
    <w:rsid w:val="00DE729E"/>
    <w:pPr>
      <w:tabs>
        <w:tab w:val="center" w:pos="4419"/>
        <w:tab w:val="right" w:pos="8838"/>
      </w:tabs>
    </w:pPr>
  </w:style>
  <w:style w:type="paragraph" w:styleId="Ttulo">
    <w:name w:val="Title"/>
    <w:basedOn w:val="Normal"/>
    <w:qFormat/>
    <w:rsid w:val="00DE729E"/>
    <w:pPr>
      <w:tabs>
        <w:tab w:val="left" w:pos="851"/>
        <w:tab w:val="left" w:pos="1560"/>
      </w:tabs>
      <w:spacing w:before="120" w:after="120"/>
      <w:ind w:right="-91"/>
      <w:jc w:val="center"/>
    </w:pPr>
    <w:rPr>
      <w:rFonts w:ascii="Bookman Old Style" w:hAnsi="Bookman Old Style"/>
      <w:b/>
      <w:color w:val="000000"/>
      <w:sz w:val="18"/>
      <w:szCs w:val="20"/>
    </w:rPr>
  </w:style>
  <w:style w:type="character" w:styleId="Hyperlink">
    <w:name w:val="Hyperlink"/>
    <w:rsid w:val="00DE729E"/>
    <w:rPr>
      <w:color w:val="0000FF"/>
      <w:u w:val="single"/>
    </w:rPr>
  </w:style>
  <w:style w:type="paragraph" w:styleId="Corpodetexto2">
    <w:name w:val="Body Text 2"/>
    <w:basedOn w:val="Normal"/>
    <w:link w:val="Corpodetexto2Char"/>
    <w:rsid w:val="00DE729E"/>
    <w:pPr>
      <w:tabs>
        <w:tab w:val="left" w:pos="0"/>
        <w:tab w:val="left" w:pos="1134"/>
        <w:tab w:val="left" w:pos="1985"/>
        <w:tab w:val="left" w:pos="4962"/>
      </w:tabs>
      <w:spacing w:before="120" w:after="120"/>
      <w:ind w:right="-91"/>
      <w:jc w:val="both"/>
    </w:pPr>
    <w:rPr>
      <w:rFonts w:ascii="Bookman Old Style" w:hAnsi="Bookman Old Style"/>
      <w:color w:val="000000"/>
      <w:sz w:val="18"/>
      <w:szCs w:val="22"/>
    </w:rPr>
  </w:style>
  <w:style w:type="character" w:styleId="HiperlinkVisitado">
    <w:name w:val="FollowedHyperlink"/>
    <w:rsid w:val="00DE729E"/>
    <w:rPr>
      <w:color w:val="800080"/>
      <w:u w:val="single"/>
    </w:rPr>
  </w:style>
  <w:style w:type="paragraph" w:styleId="Legenda">
    <w:name w:val="caption"/>
    <w:basedOn w:val="Normal"/>
    <w:next w:val="Normal"/>
    <w:qFormat/>
    <w:rsid w:val="00DE729E"/>
    <w:pPr>
      <w:tabs>
        <w:tab w:val="left" w:pos="0"/>
        <w:tab w:val="left" w:pos="2269"/>
        <w:tab w:val="left" w:pos="4962"/>
      </w:tabs>
      <w:spacing w:before="120" w:after="120"/>
      <w:ind w:right="-91" w:firstLine="1080"/>
      <w:jc w:val="both"/>
    </w:pPr>
    <w:rPr>
      <w:rFonts w:ascii="Bookman Old Style" w:hAnsi="Bookman Old Style"/>
      <w:b/>
      <w:bCs/>
      <w:color w:val="000000"/>
      <w:sz w:val="18"/>
      <w:szCs w:val="22"/>
    </w:rPr>
  </w:style>
  <w:style w:type="table" w:styleId="Tabelacomgrade">
    <w:name w:val="Table Grid"/>
    <w:basedOn w:val="Tabelanormal"/>
    <w:rsid w:val="005012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rsid w:val="00902098"/>
    <w:rPr>
      <w:rFonts w:ascii="Tahoma" w:hAnsi="Tahoma" w:cs="Tahoma"/>
      <w:sz w:val="16"/>
      <w:szCs w:val="16"/>
    </w:rPr>
  </w:style>
  <w:style w:type="character" w:customStyle="1" w:styleId="TextodebaloChar">
    <w:name w:val="Texto de balão Char"/>
    <w:basedOn w:val="Fontepargpadro"/>
    <w:link w:val="Textodebalo"/>
    <w:rsid w:val="00902098"/>
    <w:rPr>
      <w:rFonts w:ascii="Tahoma" w:hAnsi="Tahoma" w:cs="Tahoma"/>
      <w:sz w:val="16"/>
      <w:szCs w:val="16"/>
    </w:rPr>
  </w:style>
  <w:style w:type="character" w:customStyle="1" w:styleId="CabealhoChar">
    <w:name w:val="Cabeçalho Char"/>
    <w:aliases w:val="encabezado Char"/>
    <w:basedOn w:val="Fontepargpadro"/>
    <w:link w:val="Cabealho"/>
    <w:uiPriority w:val="99"/>
    <w:rsid w:val="0051271F"/>
    <w:rPr>
      <w:sz w:val="24"/>
      <w:szCs w:val="24"/>
    </w:rPr>
  </w:style>
  <w:style w:type="character" w:customStyle="1" w:styleId="Recuodecorpodetexto2Char">
    <w:name w:val="Recuo de corpo de texto 2 Char"/>
    <w:basedOn w:val="Fontepargpadro"/>
    <w:link w:val="Recuodecorpodetexto2"/>
    <w:rsid w:val="00D37A38"/>
    <w:rPr>
      <w:sz w:val="24"/>
      <w:szCs w:val="24"/>
    </w:rPr>
  </w:style>
  <w:style w:type="character" w:customStyle="1" w:styleId="Corpodetexto2Char">
    <w:name w:val="Corpo de texto 2 Char"/>
    <w:basedOn w:val="Fontepargpadro"/>
    <w:link w:val="Corpodetexto2"/>
    <w:rsid w:val="00D37A38"/>
    <w:rPr>
      <w:rFonts w:ascii="Bookman Old Style" w:hAnsi="Bookman Old Style"/>
      <w:color w:val="000000"/>
      <w:sz w:val="18"/>
      <w:szCs w:val="22"/>
    </w:rPr>
  </w:style>
  <w:style w:type="paragraph" w:styleId="NormalWeb">
    <w:name w:val="Normal (Web)"/>
    <w:basedOn w:val="Normal"/>
    <w:uiPriority w:val="99"/>
    <w:unhideWhenUsed/>
    <w:rsid w:val="00CD1EE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iPriority="99"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semiHidden="0"/>
    <w:lsdException w:name="List Bullet" w:unhideWhenUsed="1"/>
    <w:lsdException w:name="List Number" w:unhideWhenUsed="1"/>
    <w:lsdException w:name="List 2" w:semiHidden="0"/>
    <w:lsdException w:name="List 3"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unhideWhenUsed="1"/>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semiHidden="0"/>
    <w:lsdException w:name="Body Text Indent 2" w:semiHidden="0"/>
    <w:lsdException w:name="Body Text Indent 3" w:semiHidden="0"/>
    <w:lsdException w:name="Block Text" w:semiHidden="0"/>
    <w:lsdException w:name="Hyperlink" w:unhideWhenUsed="1"/>
    <w:lsdException w:name="FollowedHyperlink"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DE729E"/>
    <w:rPr>
      <w:sz w:val="24"/>
      <w:szCs w:val="24"/>
    </w:rPr>
  </w:style>
  <w:style w:type="paragraph" w:styleId="Ttulo1">
    <w:name w:val="heading 1"/>
    <w:basedOn w:val="Normal"/>
    <w:next w:val="Normal"/>
    <w:qFormat/>
    <w:rsid w:val="00DE729E"/>
    <w:pPr>
      <w:keepNext/>
      <w:outlineLvl w:val="0"/>
    </w:pPr>
    <w:rPr>
      <w:sz w:val="28"/>
    </w:rPr>
  </w:style>
  <w:style w:type="paragraph" w:styleId="Ttulo2">
    <w:name w:val="heading 2"/>
    <w:basedOn w:val="Normal"/>
    <w:next w:val="Normal"/>
    <w:qFormat/>
    <w:rsid w:val="00DE729E"/>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DE729E"/>
    <w:pPr>
      <w:keepNext/>
      <w:spacing w:before="240" w:after="60"/>
      <w:outlineLvl w:val="2"/>
    </w:pPr>
    <w:rPr>
      <w:rFonts w:ascii="Arial" w:hAnsi="Arial" w:cs="Arial"/>
      <w:b/>
      <w:bCs/>
      <w:sz w:val="26"/>
      <w:szCs w:val="26"/>
    </w:rPr>
  </w:style>
  <w:style w:type="paragraph" w:styleId="Ttulo4">
    <w:name w:val="heading 4"/>
    <w:basedOn w:val="Normal"/>
    <w:next w:val="Normal"/>
    <w:qFormat/>
    <w:rsid w:val="00DE729E"/>
    <w:pPr>
      <w:keepNext/>
      <w:jc w:val="center"/>
      <w:outlineLvl w:val="3"/>
    </w:pPr>
    <w:rPr>
      <w:rFonts w:ascii="Bookman Old Style" w:hAnsi="Bookman Old Style"/>
      <w:b/>
      <w:bCs/>
      <w:snapToGrid w:val="0"/>
      <w:color w:val="000000"/>
      <w:sz w:val="18"/>
      <w:szCs w:val="22"/>
      <w:lang w:val="pt-PT"/>
    </w:rPr>
  </w:style>
  <w:style w:type="paragraph" w:styleId="Ttulo5">
    <w:name w:val="heading 5"/>
    <w:basedOn w:val="Normal"/>
    <w:next w:val="Normal"/>
    <w:qFormat/>
    <w:rsid w:val="00DE729E"/>
    <w:pPr>
      <w:keepNext/>
      <w:spacing w:before="120" w:after="120"/>
      <w:ind w:right="-91"/>
      <w:jc w:val="both"/>
      <w:outlineLvl w:val="4"/>
    </w:pPr>
    <w:rPr>
      <w:rFonts w:ascii="Bookman Old Style" w:hAnsi="Bookman Old Style"/>
      <w:b/>
      <w:color w:val="000000"/>
      <w:sz w:val="18"/>
      <w:szCs w:val="22"/>
      <w:u w:val="single"/>
    </w:rPr>
  </w:style>
  <w:style w:type="paragraph" w:styleId="Ttulo6">
    <w:name w:val="heading 6"/>
    <w:basedOn w:val="Normal"/>
    <w:next w:val="Normal"/>
    <w:qFormat/>
    <w:rsid w:val="00DE729E"/>
    <w:pPr>
      <w:spacing w:before="240" w:after="60"/>
      <w:outlineLvl w:val="5"/>
    </w:pPr>
    <w:rPr>
      <w:b/>
      <w:bCs/>
      <w:sz w:val="22"/>
      <w:szCs w:val="22"/>
    </w:rPr>
  </w:style>
  <w:style w:type="paragraph" w:styleId="Ttulo7">
    <w:name w:val="heading 7"/>
    <w:basedOn w:val="Normal"/>
    <w:next w:val="Normal"/>
    <w:qFormat/>
    <w:rsid w:val="00DE729E"/>
    <w:pPr>
      <w:keepNext/>
      <w:widowControl w:val="0"/>
      <w:tabs>
        <w:tab w:val="left" w:pos="432"/>
        <w:tab w:val="left" w:pos="1134"/>
      </w:tabs>
      <w:spacing w:before="100" w:after="60" w:line="360" w:lineRule="exact"/>
      <w:jc w:val="both"/>
      <w:outlineLvl w:val="6"/>
    </w:pPr>
    <w:rPr>
      <w:rFonts w:ascii="Arial" w:hAnsi="Arial"/>
      <w:b/>
      <w:snapToGrid w:val="0"/>
    </w:rPr>
  </w:style>
  <w:style w:type="paragraph" w:styleId="Ttulo8">
    <w:name w:val="heading 8"/>
    <w:basedOn w:val="Normal"/>
    <w:next w:val="Normal"/>
    <w:qFormat/>
    <w:rsid w:val="00DE729E"/>
    <w:pPr>
      <w:spacing w:before="240" w:after="60"/>
      <w:outlineLvl w:val="7"/>
    </w:pPr>
    <w:rPr>
      <w:i/>
      <w:iCs/>
    </w:rPr>
  </w:style>
  <w:style w:type="paragraph" w:styleId="Ttulo9">
    <w:name w:val="heading 9"/>
    <w:basedOn w:val="Normal"/>
    <w:next w:val="Normal"/>
    <w:qFormat/>
    <w:rsid w:val="00DE729E"/>
    <w:pPr>
      <w:keepNext/>
      <w:tabs>
        <w:tab w:val="left" w:pos="0"/>
        <w:tab w:val="left" w:pos="2269"/>
        <w:tab w:val="left" w:pos="4962"/>
      </w:tabs>
      <w:spacing w:before="120" w:after="120"/>
      <w:ind w:right="-91" w:firstLine="1080"/>
      <w:jc w:val="both"/>
      <w:outlineLvl w:val="8"/>
    </w:pPr>
    <w:rPr>
      <w:rFonts w:ascii="Bookman Old Style" w:hAnsi="Bookman Old Style"/>
      <w:b/>
      <w:bCs/>
      <w:color w:val="000000"/>
      <w:sz w:val="18"/>
      <w:szCs w:val="22"/>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2">
    <w:name w:val="Body Text Indent 2"/>
    <w:basedOn w:val="Normal"/>
    <w:link w:val="Recuodecorpodetexto2Char"/>
    <w:rsid w:val="00DE729E"/>
    <w:pPr>
      <w:tabs>
        <w:tab w:val="left" w:pos="0"/>
        <w:tab w:val="left" w:pos="567"/>
        <w:tab w:val="left" w:pos="810"/>
        <w:tab w:val="left" w:pos="1134"/>
        <w:tab w:val="left" w:pos="1620"/>
      </w:tabs>
      <w:spacing w:before="120" w:after="120"/>
      <w:ind w:firstLine="1134"/>
      <w:jc w:val="both"/>
    </w:pPr>
  </w:style>
  <w:style w:type="paragraph" w:styleId="Corpodetexto">
    <w:name w:val="Body Text"/>
    <w:basedOn w:val="Normal"/>
    <w:rsid w:val="00DE729E"/>
    <w:pPr>
      <w:spacing w:after="120"/>
    </w:pPr>
  </w:style>
  <w:style w:type="paragraph" w:styleId="Corpodetexto3">
    <w:name w:val="Body Text 3"/>
    <w:basedOn w:val="Normal"/>
    <w:rsid w:val="00DE729E"/>
    <w:pPr>
      <w:spacing w:after="120"/>
    </w:pPr>
    <w:rPr>
      <w:sz w:val="16"/>
      <w:szCs w:val="16"/>
    </w:rPr>
  </w:style>
  <w:style w:type="paragraph" w:styleId="Recuodecorpodetexto">
    <w:name w:val="Body Text Indent"/>
    <w:basedOn w:val="Normal"/>
    <w:rsid w:val="00DE729E"/>
    <w:pPr>
      <w:spacing w:after="120"/>
      <w:ind w:left="283"/>
    </w:pPr>
  </w:style>
  <w:style w:type="paragraph" w:styleId="Cabealho">
    <w:name w:val="header"/>
    <w:aliases w:val="encabezado"/>
    <w:basedOn w:val="Normal"/>
    <w:link w:val="CabealhoChar"/>
    <w:uiPriority w:val="99"/>
    <w:rsid w:val="00DE729E"/>
    <w:pPr>
      <w:tabs>
        <w:tab w:val="center" w:pos="4419"/>
        <w:tab w:val="right" w:pos="8838"/>
      </w:tabs>
    </w:pPr>
  </w:style>
  <w:style w:type="paragraph" w:styleId="Rodap">
    <w:name w:val="footer"/>
    <w:basedOn w:val="Normal"/>
    <w:rsid w:val="00DE729E"/>
    <w:pPr>
      <w:tabs>
        <w:tab w:val="center" w:pos="4419"/>
        <w:tab w:val="right" w:pos="8838"/>
      </w:tabs>
    </w:pPr>
  </w:style>
  <w:style w:type="paragraph" w:styleId="Ttulo">
    <w:name w:val="Title"/>
    <w:basedOn w:val="Normal"/>
    <w:qFormat/>
    <w:rsid w:val="00DE729E"/>
    <w:pPr>
      <w:tabs>
        <w:tab w:val="left" w:pos="851"/>
        <w:tab w:val="left" w:pos="1560"/>
      </w:tabs>
      <w:spacing w:before="120" w:after="120"/>
      <w:ind w:right="-91"/>
      <w:jc w:val="center"/>
    </w:pPr>
    <w:rPr>
      <w:rFonts w:ascii="Bookman Old Style" w:hAnsi="Bookman Old Style"/>
      <w:b/>
      <w:color w:val="000000"/>
      <w:sz w:val="18"/>
      <w:szCs w:val="20"/>
    </w:rPr>
  </w:style>
  <w:style w:type="character" w:styleId="Hyperlink">
    <w:name w:val="Hyperlink"/>
    <w:rsid w:val="00DE729E"/>
    <w:rPr>
      <w:color w:val="0000FF"/>
      <w:u w:val="single"/>
    </w:rPr>
  </w:style>
  <w:style w:type="paragraph" w:styleId="Corpodetexto2">
    <w:name w:val="Body Text 2"/>
    <w:basedOn w:val="Normal"/>
    <w:link w:val="Corpodetexto2Char"/>
    <w:rsid w:val="00DE729E"/>
    <w:pPr>
      <w:tabs>
        <w:tab w:val="left" w:pos="0"/>
        <w:tab w:val="left" w:pos="1134"/>
        <w:tab w:val="left" w:pos="1985"/>
        <w:tab w:val="left" w:pos="4962"/>
      </w:tabs>
      <w:spacing w:before="120" w:after="120"/>
      <w:ind w:right="-91"/>
      <w:jc w:val="both"/>
    </w:pPr>
    <w:rPr>
      <w:rFonts w:ascii="Bookman Old Style" w:hAnsi="Bookman Old Style"/>
      <w:color w:val="000000"/>
      <w:sz w:val="18"/>
      <w:szCs w:val="22"/>
    </w:rPr>
  </w:style>
  <w:style w:type="character" w:styleId="HiperlinkVisitado">
    <w:name w:val="FollowedHyperlink"/>
    <w:rsid w:val="00DE729E"/>
    <w:rPr>
      <w:color w:val="800080"/>
      <w:u w:val="single"/>
    </w:rPr>
  </w:style>
  <w:style w:type="paragraph" w:styleId="Legenda">
    <w:name w:val="caption"/>
    <w:basedOn w:val="Normal"/>
    <w:next w:val="Normal"/>
    <w:qFormat/>
    <w:rsid w:val="00DE729E"/>
    <w:pPr>
      <w:tabs>
        <w:tab w:val="left" w:pos="0"/>
        <w:tab w:val="left" w:pos="2269"/>
        <w:tab w:val="left" w:pos="4962"/>
      </w:tabs>
      <w:spacing w:before="120" w:after="120"/>
      <w:ind w:right="-91" w:firstLine="1080"/>
      <w:jc w:val="both"/>
    </w:pPr>
    <w:rPr>
      <w:rFonts w:ascii="Bookman Old Style" w:hAnsi="Bookman Old Style"/>
      <w:b/>
      <w:bCs/>
      <w:color w:val="000000"/>
      <w:sz w:val="18"/>
      <w:szCs w:val="22"/>
    </w:rPr>
  </w:style>
  <w:style w:type="table" w:styleId="Tabelacomgrade">
    <w:name w:val="Table Grid"/>
    <w:basedOn w:val="Tabelanormal"/>
    <w:rsid w:val="005012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rsid w:val="00902098"/>
    <w:rPr>
      <w:rFonts w:ascii="Tahoma" w:hAnsi="Tahoma" w:cs="Tahoma"/>
      <w:sz w:val="16"/>
      <w:szCs w:val="16"/>
    </w:rPr>
  </w:style>
  <w:style w:type="character" w:customStyle="1" w:styleId="TextodebaloChar">
    <w:name w:val="Texto de balão Char"/>
    <w:basedOn w:val="Fontepargpadro"/>
    <w:link w:val="Textodebalo"/>
    <w:rsid w:val="00902098"/>
    <w:rPr>
      <w:rFonts w:ascii="Tahoma" w:hAnsi="Tahoma" w:cs="Tahoma"/>
      <w:sz w:val="16"/>
      <w:szCs w:val="16"/>
    </w:rPr>
  </w:style>
  <w:style w:type="character" w:customStyle="1" w:styleId="CabealhoChar">
    <w:name w:val="Cabeçalho Char"/>
    <w:aliases w:val="encabezado Char"/>
    <w:basedOn w:val="Fontepargpadro"/>
    <w:link w:val="Cabealho"/>
    <w:uiPriority w:val="99"/>
    <w:rsid w:val="0051271F"/>
    <w:rPr>
      <w:sz w:val="24"/>
      <w:szCs w:val="24"/>
    </w:rPr>
  </w:style>
  <w:style w:type="character" w:customStyle="1" w:styleId="Recuodecorpodetexto2Char">
    <w:name w:val="Recuo de corpo de texto 2 Char"/>
    <w:basedOn w:val="Fontepargpadro"/>
    <w:link w:val="Recuodecorpodetexto2"/>
    <w:rsid w:val="00D37A38"/>
    <w:rPr>
      <w:sz w:val="24"/>
      <w:szCs w:val="24"/>
    </w:rPr>
  </w:style>
  <w:style w:type="character" w:customStyle="1" w:styleId="Corpodetexto2Char">
    <w:name w:val="Corpo de texto 2 Char"/>
    <w:basedOn w:val="Fontepargpadro"/>
    <w:link w:val="Corpodetexto2"/>
    <w:rsid w:val="00D37A38"/>
    <w:rPr>
      <w:rFonts w:ascii="Bookman Old Style" w:hAnsi="Bookman Old Style"/>
      <w:color w:val="000000"/>
      <w:sz w:val="18"/>
      <w:szCs w:val="22"/>
    </w:rPr>
  </w:style>
  <w:style w:type="paragraph" w:styleId="NormalWeb">
    <w:name w:val="Normal (Web)"/>
    <w:basedOn w:val="Normal"/>
    <w:uiPriority w:val="99"/>
    <w:unhideWhenUsed/>
    <w:rsid w:val="00CD1EE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634712">
      <w:bodyDiv w:val="1"/>
      <w:marLeft w:val="0"/>
      <w:marRight w:val="0"/>
      <w:marTop w:val="0"/>
      <w:marBottom w:val="0"/>
      <w:divBdr>
        <w:top w:val="none" w:sz="0" w:space="0" w:color="auto"/>
        <w:left w:val="none" w:sz="0" w:space="0" w:color="auto"/>
        <w:bottom w:val="none" w:sz="0" w:space="0" w:color="auto"/>
        <w:right w:val="none" w:sz="0" w:space="0" w:color="auto"/>
      </w:divBdr>
      <w:divsChild>
        <w:div w:id="510486526">
          <w:marLeft w:val="0"/>
          <w:marRight w:val="0"/>
          <w:marTop w:val="0"/>
          <w:marBottom w:val="0"/>
          <w:divBdr>
            <w:top w:val="none" w:sz="0" w:space="0" w:color="auto"/>
            <w:left w:val="none" w:sz="0" w:space="0" w:color="auto"/>
            <w:bottom w:val="none" w:sz="0" w:space="0" w:color="auto"/>
            <w:right w:val="none" w:sz="0" w:space="0" w:color="auto"/>
          </w:divBdr>
          <w:divsChild>
            <w:div w:id="270940735">
              <w:marLeft w:val="0"/>
              <w:marRight w:val="0"/>
              <w:marTop w:val="0"/>
              <w:marBottom w:val="0"/>
              <w:divBdr>
                <w:top w:val="none" w:sz="0" w:space="0" w:color="auto"/>
                <w:left w:val="none" w:sz="0" w:space="0" w:color="auto"/>
                <w:bottom w:val="none" w:sz="0" w:space="0" w:color="auto"/>
                <w:right w:val="none" w:sz="0" w:space="0" w:color="auto"/>
              </w:divBdr>
              <w:divsChild>
                <w:div w:id="630137982">
                  <w:marLeft w:val="0"/>
                  <w:marRight w:val="0"/>
                  <w:marTop w:val="0"/>
                  <w:marBottom w:val="0"/>
                  <w:divBdr>
                    <w:top w:val="none" w:sz="0" w:space="0" w:color="auto"/>
                    <w:left w:val="none" w:sz="0" w:space="0" w:color="auto"/>
                    <w:bottom w:val="none" w:sz="0" w:space="0" w:color="auto"/>
                    <w:right w:val="none" w:sz="0" w:space="0" w:color="auto"/>
                  </w:divBdr>
                  <w:divsChild>
                    <w:div w:id="883835723">
                      <w:marLeft w:val="0"/>
                      <w:marRight w:val="0"/>
                      <w:marTop w:val="0"/>
                      <w:marBottom w:val="0"/>
                      <w:divBdr>
                        <w:top w:val="none" w:sz="0" w:space="0" w:color="auto"/>
                        <w:left w:val="none" w:sz="0" w:space="0" w:color="auto"/>
                        <w:bottom w:val="none" w:sz="0" w:space="0" w:color="auto"/>
                        <w:right w:val="none" w:sz="0" w:space="0" w:color="auto"/>
                      </w:divBdr>
                      <w:divsChild>
                        <w:div w:id="1358699300">
                          <w:marLeft w:val="0"/>
                          <w:marRight w:val="0"/>
                          <w:marTop w:val="0"/>
                          <w:marBottom w:val="0"/>
                          <w:divBdr>
                            <w:top w:val="none" w:sz="0" w:space="0" w:color="auto"/>
                            <w:left w:val="none" w:sz="0" w:space="0" w:color="auto"/>
                            <w:bottom w:val="none" w:sz="0" w:space="0" w:color="auto"/>
                            <w:right w:val="none" w:sz="0" w:space="0" w:color="auto"/>
                          </w:divBdr>
                          <w:divsChild>
                            <w:div w:id="432018589">
                              <w:marLeft w:val="0"/>
                              <w:marRight w:val="0"/>
                              <w:marTop w:val="0"/>
                              <w:marBottom w:val="0"/>
                              <w:divBdr>
                                <w:top w:val="none" w:sz="0" w:space="0" w:color="auto"/>
                                <w:left w:val="none" w:sz="0" w:space="0" w:color="auto"/>
                                <w:bottom w:val="none" w:sz="0" w:space="0" w:color="auto"/>
                                <w:right w:val="none" w:sz="0" w:space="0" w:color="auto"/>
                              </w:divBdr>
                              <w:divsChild>
                                <w:div w:id="604920088">
                                  <w:marLeft w:val="0"/>
                                  <w:marRight w:val="0"/>
                                  <w:marTop w:val="0"/>
                                  <w:marBottom w:val="0"/>
                                  <w:divBdr>
                                    <w:top w:val="none" w:sz="0" w:space="0" w:color="auto"/>
                                    <w:left w:val="none" w:sz="0" w:space="0" w:color="auto"/>
                                    <w:bottom w:val="none" w:sz="0" w:space="0" w:color="auto"/>
                                    <w:right w:val="none" w:sz="0" w:space="0" w:color="auto"/>
                                  </w:divBdr>
                                  <w:divsChild>
                                    <w:div w:id="970018365">
                                      <w:marLeft w:val="0"/>
                                      <w:marRight w:val="0"/>
                                      <w:marTop w:val="0"/>
                                      <w:marBottom w:val="0"/>
                                      <w:divBdr>
                                        <w:top w:val="none" w:sz="0" w:space="0" w:color="auto"/>
                                        <w:left w:val="none" w:sz="0" w:space="0" w:color="auto"/>
                                        <w:bottom w:val="none" w:sz="0" w:space="0" w:color="auto"/>
                                        <w:right w:val="none" w:sz="0" w:space="0" w:color="auto"/>
                                      </w:divBdr>
                                      <w:divsChild>
                                        <w:div w:id="443960287">
                                          <w:marLeft w:val="218"/>
                                          <w:marRight w:val="218"/>
                                          <w:marTop w:val="218"/>
                                          <w:marBottom w:val="100"/>
                                          <w:divBdr>
                                            <w:top w:val="none" w:sz="0" w:space="0" w:color="auto"/>
                                            <w:left w:val="none" w:sz="0" w:space="0" w:color="auto"/>
                                            <w:bottom w:val="none" w:sz="0" w:space="0" w:color="auto"/>
                                            <w:right w:val="none" w:sz="0" w:space="0" w:color="auto"/>
                                          </w:divBdr>
                                          <w:divsChild>
                                            <w:div w:id="192980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0881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5715</Words>
  <Characters>30864</Characters>
  <Application>Microsoft Office Word</Application>
  <DocSecurity>0</DocSecurity>
  <Lines>257</Lines>
  <Paragraphs>73</Paragraphs>
  <ScaleCrop>false</ScaleCrop>
  <HeadingPairs>
    <vt:vector size="2" baseType="variant">
      <vt:variant>
        <vt:lpstr>Título</vt:lpstr>
      </vt:variant>
      <vt:variant>
        <vt:i4>1</vt:i4>
      </vt:variant>
    </vt:vector>
  </HeadingPairs>
  <TitlesOfParts>
    <vt:vector size="1" baseType="lpstr">
      <vt:lpstr>CONVITE N</vt:lpstr>
    </vt:vector>
  </TitlesOfParts>
  <Company/>
  <LinksUpToDate>false</LinksUpToDate>
  <CharactersWithSpaces>36506</CharactersWithSpaces>
  <SharedDoc>false</SharedDoc>
  <HLinks>
    <vt:vector size="6" baseType="variant">
      <vt:variant>
        <vt:i4>7078081</vt:i4>
      </vt:variant>
      <vt:variant>
        <vt:i4>0</vt:i4>
      </vt:variant>
      <vt:variant>
        <vt:i4>0</vt:i4>
      </vt:variant>
      <vt:variant>
        <vt:i4>5</vt:i4>
      </vt:variant>
      <vt:variant>
        <vt:lpwstr>mailto:pmv.valença@firme.com.br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CONVITE N</dc:title>
  <dc:creator>Pachêco</dc:creator>
  <cp:lastModifiedBy>Windows</cp:lastModifiedBy>
  <cp:revision>3</cp:revision>
  <cp:lastPrinted>2009-07-14T11:38:00Z</cp:lastPrinted>
  <dcterms:created xsi:type="dcterms:W3CDTF">2020-12-15T11:43:00Z</dcterms:created>
  <dcterms:modified xsi:type="dcterms:W3CDTF">2020-12-15T11:44:00Z</dcterms:modified>
</cp:coreProperties>
</file>